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A8443D" w14:textId="7A0E944A" w:rsidR="00197978" w:rsidRPr="00244687" w:rsidRDefault="00197978" w:rsidP="00244687">
      <w:pPr>
        <w:pStyle w:val="2"/>
        <w:numPr>
          <w:ilvl w:val="0"/>
          <w:numId w:val="0"/>
        </w:numPr>
        <w:rPr>
          <w:noProof/>
          <w:lang w:eastAsia="ru-RU"/>
        </w:rPr>
      </w:pPr>
    </w:p>
    <w:tbl>
      <w:tblPr>
        <w:tblpPr w:leftFromText="180" w:rightFromText="180" w:vertAnchor="text" w:horzAnchor="margin" w:tblpY="60"/>
        <w:tblOverlap w:val="never"/>
        <w:tblW w:w="10270" w:type="dxa"/>
        <w:tblLook w:val="04A0" w:firstRow="1" w:lastRow="0" w:firstColumn="1" w:lastColumn="0" w:noHBand="0" w:noVBand="1"/>
      </w:tblPr>
      <w:tblGrid>
        <w:gridCol w:w="5353"/>
        <w:gridCol w:w="4917"/>
      </w:tblGrid>
      <w:tr w:rsidR="00E05CCE" w:rsidRPr="00E7545B" w14:paraId="59D91E6F" w14:textId="77777777" w:rsidTr="00796A67">
        <w:trPr>
          <w:trHeight w:val="2694"/>
        </w:trPr>
        <w:tc>
          <w:tcPr>
            <w:tcW w:w="5353" w:type="dxa"/>
            <w:shd w:val="clear" w:color="auto" w:fill="auto"/>
          </w:tcPr>
          <w:p w14:paraId="504E90BB" w14:textId="77777777" w:rsidR="00E05CCE" w:rsidRPr="00E7545B" w:rsidRDefault="00E05CCE" w:rsidP="00197978">
            <w:pPr>
              <w:autoSpaceDE w:val="0"/>
              <w:rPr>
                <w:b/>
                <w:bCs/>
                <w:szCs w:val="22"/>
              </w:rPr>
            </w:pPr>
          </w:p>
        </w:tc>
        <w:tc>
          <w:tcPr>
            <w:tcW w:w="4917" w:type="dxa"/>
            <w:shd w:val="clear" w:color="auto" w:fill="auto"/>
          </w:tcPr>
          <w:p w14:paraId="62837790" w14:textId="77777777" w:rsidR="00CB02D9" w:rsidRDefault="00CB02D9" w:rsidP="00E05CCE">
            <w:pPr>
              <w:autoSpaceDE w:val="0"/>
              <w:rPr>
                <w:b/>
                <w:bCs/>
                <w:sz w:val="22"/>
                <w:szCs w:val="22"/>
              </w:rPr>
            </w:pPr>
          </w:p>
          <w:p w14:paraId="44F063D9" w14:textId="77777777" w:rsidR="00CB02D9" w:rsidRDefault="00CB02D9" w:rsidP="00E05CCE">
            <w:pPr>
              <w:autoSpaceDE w:val="0"/>
              <w:rPr>
                <w:b/>
                <w:bCs/>
                <w:sz w:val="22"/>
                <w:szCs w:val="22"/>
              </w:rPr>
            </w:pPr>
          </w:p>
          <w:p w14:paraId="71133517" w14:textId="688EAF85" w:rsidR="00E05CCE" w:rsidRPr="00E7545B" w:rsidRDefault="00E05CCE" w:rsidP="00E05CCE">
            <w:pPr>
              <w:autoSpaceDE w:val="0"/>
              <w:rPr>
                <w:b/>
                <w:bCs/>
                <w:szCs w:val="22"/>
              </w:rPr>
            </w:pPr>
            <w:r w:rsidRPr="00E7545B">
              <w:rPr>
                <w:b/>
                <w:bCs/>
                <w:sz w:val="22"/>
                <w:szCs w:val="22"/>
              </w:rPr>
              <w:t>«УТВЕРЖДЕНО»</w:t>
            </w:r>
          </w:p>
          <w:p w14:paraId="08E8A76C" w14:textId="77777777" w:rsidR="00E05CCE" w:rsidRPr="00E7545B" w:rsidRDefault="00E05CCE" w:rsidP="00E05CCE">
            <w:pPr>
              <w:autoSpaceDE w:val="0"/>
              <w:autoSpaceDN w:val="0"/>
              <w:adjustRightInd w:val="0"/>
            </w:pPr>
          </w:p>
          <w:p w14:paraId="606B9BA5" w14:textId="77777777" w:rsidR="00E05CCE" w:rsidRPr="00E7545B" w:rsidRDefault="00E05CCE" w:rsidP="00E05CCE">
            <w:pPr>
              <w:autoSpaceDE w:val="0"/>
              <w:autoSpaceDN w:val="0"/>
              <w:adjustRightInd w:val="0"/>
            </w:pPr>
            <w:r w:rsidRPr="00E7545B">
              <w:t xml:space="preserve">Комитет по конкурентной политике </w:t>
            </w:r>
            <w:r w:rsidRPr="00E7545B">
              <w:br/>
              <w:t xml:space="preserve">Московской области </w:t>
            </w:r>
          </w:p>
          <w:p w14:paraId="1B3EF8BD" w14:textId="77777777" w:rsidR="00E05CCE" w:rsidRPr="00E7545B" w:rsidRDefault="00E05CCE" w:rsidP="00E05CCE">
            <w:pPr>
              <w:autoSpaceDE w:val="0"/>
              <w:rPr>
                <w:b/>
                <w:bCs/>
                <w:szCs w:val="22"/>
              </w:rPr>
            </w:pPr>
          </w:p>
        </w:tc>
      </w:tr>
    </w:tbl>
    <w:p w14:paraId="797175DE" w14:textId="77777777" w:rsidR="00020D1D" w:rsidRPr="00E7545B" w:rsidRDefault="00020D1D" w:rsidP="003B21AD">
      <w:pPr>
        <w:autoSpaceDE w:val="0"/>
        <w:jc w:val="both"/>
        <w:rPr>
          <w:sz w:val="22"/>
          <w:szCs w:val="22"/>
        </w:rPr>
      </w:pPr>
    </w:p>
    <w:p w14:paraId="10C3B4EC" w14:textId="77777777" w:rsidR="00924BBE" w:rsidRPr="00E7545B" w:rsidRDefault="00924BBE" w:rsidP="003B21AD">
      <w:pPr>
        <w:autoSpaceDE w:val="0"/>
        <w:jc w:val="both"/>
        <w:rPr>
          <w:sz w:val="22"/>
          <w:szCs w:val="22"/>
        </w:rPr>
      </w:pPr>
    </w:p>
    <w:p w14:paraId="3F006B2C" w14:textId="77777777" w:rsidR="00510C1B" w:rsidRPr="00E7545B" w:rsidRDefault="00510C1B" w:rsidP="003B21AD">
      <w:pPr>
        <w:autoSpaceDE w:val="0"/>
        <w:jc w:val="both"/>
        <w:rPr>
          <w:b/>
          <w:bCs/>
          <w:sz w:val="26"/>
          <w:szCs w:val="26"/>
        </w:rPr>
      </w:pPr>
    </w:p>
    <w:p w14:paraId="0E1C3B9F" w14:textId="77777777" w:rsidR="00F165F3" w:rsidRPr="00E7545B" w:rsidRDefault="00F165F3" w:rsidP="003B21AD">
      <w:pPr>
        <w:autoSpaceDE w:val="0"/>
        <w:autoSpaceDN w:val="0"/>
        <w:adjustRightInd w:val="0"/>
        <w:jc w:val="both"/>
        <w:rPr>
          <w:b/>
          <w:bCs/>
          <w:sz w:val="26"/>
          <w:szCs w:val="26"/>
        </w:rPr>
      </w:pPr>
    </w:p>
    <w:p w14:paraId="6C2804EC" w14:textId="77777777" w:rsidR="009E11FA" w:rsidRPr="00E7545B" w:rsidRDefault="009E11FA" w:rsidP="003B21AD">
      <w:pPr>
        <w:autoSpaceDE w:val="0"/>
        <w:autoSpaceDN w:val="0"/>
        <w:adjustRightInd w:val="0"/>
        <w:jc w:val="both"/>
        <w:rPr>
          <w:b/>
          <w:bCs/>
          <w:sz w:val="22"/>
          <w:szCs w:val="22"/>
        </w:rPr>
      </w:pPr>
    </w:p>
    <w:p w14:paraId="4E278117" w14:textId="77777777" w:rsidR="00DD546B" w:rsidRDefault="00DD546B" w:rsidP="00DD546B">
      <w:pPr>
        <w:autoSpaceDE w:val="0"/>
        <w:autoSpaceDN w:val="0"/>
        <w:adjustRightInd w:val="0"/>
        <w:jc w:val="center"/>
        <w:rPr>
          <w:b/>
          <w:bCs/>
          <w:sz w:val="26"/>
          <w:szCs w:val="26"/>
        </w:rPr>
      </w:pPr>
      <w:r w:rsidRPr="00B85E8A">
        <w:rPr>
          <w:b/>
          <w:bCs/>
          <w:sz w:val="26"/>
          <w:szCs w:val="26"/>
        </w:rPr>
        <w:t xml:space="preserve">ДОКУМЕНТАЦИЯ ОБ АУКЦИОНЕ </w:t>
      </w:r>
    </w:p>
    <w:p w14:paraId="5C9037A7" w14:textId="60FE8BF0" w:rsidR="00DD546B" w:rsidRDefault="00DD546B" w:rsidP="00DD546B">
      <w:pPr>
        <w:autoSpaceDE w:val="0"/>
        <w:autoSpaceDN w:val="0"/>
        <w:adjustRightInd w:val="0"/>
        <w:jc w:val="center"/>
        <w:rPr>
          <w:b/>
          <w:color w:val="0000FF"/>
          <w:sz w:val="26"/>
          <w:szCs w:val="26"/>
        </w:rPr>
      </w:pPr>
      <w:r w:rsidRPr="00B85E8A">
        <w:rPr>
          <w:b/>
          <w:bCs/>
          <w:sz w:val="26"/>
          <w:szCs w:val="26"/>
        </w:rPr>
        <w:t>В ЭЛЕКТРОННОЙ ФОРМЕ</w:t>
      </w:r>
      <w:r>
        <w:rPr>
          <w:b/>
          <w:bCs/>
          <w:sz w:val="26"/>
          <w:szCs w:val="26"/>
        </w:rPr>
        <w:t xml:space="preserve"> </w:t>
      </w:r>
      <w:r w:rsidRPr="00D31707">
        <w:rPr>
          <w:b/>
          <w:color w:val="0000FF"/>
          <w:sz w:val="28"/>
          <w:szCs w:val="28"/>
        </w:rPr>
        <w:t xml:space="preserve">№ </w:t>
      </w:r>
      <w:r>
        <w:rPr>
          <w:b/>
          <w:color w:val="0000FF"/>
          <w:sz w:val="26"/>
          <w:szCs w:val="26"/>
        </w:rPr>
        <w:t>АЭ-ЛОТ/24-6043</w:t>
      </w:r>
    </w:p>
    <w:p w14:paraId="204B5AAB" w14:textId="77777777" w:rsidR="00DD546B" w:rsidRDefault="00DD546B" w:rsidP="00DD546B">
      <w:pPr>
        <w:autoSpaceDE w:val="0"/>
        <w:autoSpaceDN w:val="0"/>
        <w:adjustRightInd w:val="0"/>
        <w:jc w:val="center"/>
        <w:rPr>
          <w:b/>
          <w:color w:val="0000FF"/>
          <w:sz w:val="28"/>
          <w:szCs w:val="28"/>
        </w:rPr>
      </w:pPr>
    </w:p>
    <w:p w14:paraId="23B3FBE1" w14:textId="77777777" w:rsidR="00DD546B" w:rsidRPr="0059653D" w:rsidRDefault="00DD546B" w:rsidP="00DD546B">
      <w:pPr>
        <w:autoSpaceDE w:val="0"/>
        <w:autoSpaceDN w:val="0"/>
        <w:adjustRightInd w:val="0"/>
        <w:jc w:val="center"/>
        <w:rPr>
          <w:color w:val="0000FF"/>
          <w:sz w:val="28"/>
          <w:szCs w:val="28"/>
        </w:rPr>
      </w:pPr>
      <w:r w:rsidRPr="0059653D">
        <w:rPr>
          <w:color w:val="0000FF"/>
          <w:sz w:val="28"/>
          <w:szCs w:val="28"/>
        </w:rPr>
        <w:t>на право заключения договора аренды имущества,</w:t>
      </w:r>
    </w:p>
    <w:p w14:paraId="4AD2A407" w14:textId="77777777" w:rsidR="00DD546B" w:rsidRPr="009B4B2A" w:rsidRDefault="00DD546B" w:rsidP="00DD546B">
      <w:pPr>
        <w:autoSpaceDE w:val="0"/>
        <w:autoSpaceDN w:val="0"/>
        <w:adjustRightInd w:val="0"/>
        <w:jc w:val="center"/>
        <w:rPr>
          <w:color w:val="0000FF"/>
          <w:sz w:val="28"/>
          <w:szCs w:val="28"/>
        </w:rPr>
      </w:pPr>
      <w:r>
        <w:rPr>
          <w:color w:val="0000FF"/>
          <w:sz w:val="28"/>
          <w:szCs w:val="28"/>
          <w:lang w:eastAsia="ru-RU"/>
        </w:rPr>
        <w:t xml:space="preserve">находящегося в собственности: </w:t>
      </w:r>
      <w:r>
        <w:rPr>
          <w:color w:val="0000FF"/>
          <w:sz w:val="28"/>
          <w:szCs w:val="28"/>
        </w:rPr>
        <w:t>Г.о. Лотошино,</w:t>
      </w:r>
    </w:p>
    <w:p w14:paraId="06A18839" w14:textId="0DEB90B7" w:rsidR="00E81971" w:rsidRDefault="00DD546B" w:rsidP="00DD546B">
      <w:pPr>
        <w:autoSpaceDE w:val="0"/>
        <w:autoSpaceDN w:val="0"/>
        <w:adjustRightInd w:val="0"/>
        <w:jc w:val="center"/>
        <w:rPr>
          <w:color w:val="0000FF"/>
          <w:sz w:val="28"/>
          <w:szCs w:val="28"/>
        </w:rPr>
      </w:pPr>
      <w:r w:rsidRPr="0059653D">
        <w:rPr>
          <w:color w:val="0000FF"/>
          <w:sz w:val="28"/>
          <w:szCs w:val="28"/>
        </w:rPr>
        <w:t xml:space="preserve">расположенного по адресу: </w:t>
      </w:r>
      <w:r>
        <w:rPr>
          <w:bCs/>
          <w:color w:val="0000FF"/>
          <w:sz w:val="28"/>
          <w:szCs w:val="28"/>
        </w:rPr>
        <w:t>Московская область, Лотошинский район, п. Кировский, ул. Рогова, д. 7</w:t>
      </w:r>
      <w:r>
        <w:rPr>
          <w:bCs/>
          <w:color w:val="0000FF"/>
          <w:sz w:val="28"/>
          <w:szCs w:val="28"/>
        </w:rPr>
        <w:br/>
      </w:r>
    </w:p>
    <w:p w14:paraId="7DF39672" w14:textId="77777777" w:rsidR="00C269A4" w:rsidRDefault="00C269A4" w:rsidP="00197978">
      <w:pPr>
        <w:autoSpaceDE w:val="0"/>
        <w:autoSpaceDN w:val="0"/>
        <w:adjustRightInd w:val="0"/>
        <w:jc w:val="center"/>
        <w:rPr>
          <w:color w:val="0000FF"/>
          <w:sz w:val="28"/>
          <w:szCs w:val="28"/>
        </w:rPr>
      </w:pPr>
    </w:p>
    <w:p w14:paraId="04DF85E9" w14:textId="77777777" w:rsidR="00C269A4" w:rsidRDefault="00C269A4" w:rsidP="00197978">
      <w:pPr>
        <w:autoSpaceDE w:val="0"/>
        <w:autoSpaceDN w:val="0"/>
        <w:adjustRightInd w:val="0"/>
        <w:jc w:val="center"/>
        <w:rPr>
          <w:color w:val="0000FF"/>
          <w:sz w:val="28"/>
          <w:szCs w:val="28"/>
        </w:rPr>
      </w:pPr>
    </w:p>
    <w:p w14:paraId="0E20DDBE" w14:textId="77777777" w:rsidR="00C269A4" w:rsidRPr="006B7057" w:rsidRDefault="00C269A4" w:rsidP="00197978">
      <w:pPr>
        <w:autoSpaceDE w:val="0"/>
        <w:autoSpaceDN w:val="0"/>
        <w:adjustRightInd w:val="0"/>
        <w:jc w:val="center"/>
        <w:rPr>
          <w:color w:val="0000FF"/>
          <w:sz w:val="28"/>
          <w:szCs w:val="28"/>
        </w:rPr>
      </w:pPr>
    </w:p>
    <w:p w14:paraId="1DE767F1" w14:textId="77777777" w:rsidR="009E11FA" w:rsidRPr="00E7545B" w:rsidRDefault="009E11FA" w:rsidP="003B21AD">
      <w:pPr>
        <w:autoSpaceDE w:val="0"/>
        <w:autoSpaceDN w:val="0"/>
        <w:adjustRightInd w:val="0"/>
        <w:jc w:val="both"/>
        <w:rPr>
          <w:b/>
          <w:bCs/>
          <w:sz w:val="28"/>
          <w:szCs w:val="28"/>
        </w:rPr>
      </w:pPr>
    </w:p>
    <w:tbl>
      <w:tblPr>
        <w:tblW w:w="10656" w:type="dxa"/>
        <w:tblLook w:val="04A0" w:firstRow="1" w:lastRow="0" w:firstColumn="1" w:lastColumn="0" w:noHBand="0" w:noVBand="1"/>
      </w:tblPr>
      <w:tblGrid>
        <w:gridCol w:w="5308"/>
        <w:gridCol w:w="5348"/>
      </w:tblGrid>
      <w:tr w:rsidR="005E21CC" w:rsidRPr="00367C74" w14:paraId="6AD97668" w14:textId="77777777" w:rsidTr="00921AD1">
        <w:tc>
          <w:tcPr>
            <w:tcW w:w="5308" w:type="dxa"/>
            <w:shd w:val="clear" w:color="auto" w:fill="auto"/>
          </w:tcPr>
          <w:p w14:paraId="518B3894" w14:textId="77777777" w:rsidR="005E21CC" w:rsidRPr="00CE4143" w:rsidRDefault="005E21CC" w:rsidP="00CE4143">
            <w:pPr>
              <w:autoSpaceDE w:val="0"/>
              <w:rPr>
                <w:bCs/>
                <w:sz w:val="26"/>
                <w:szCs w:val="26"/>
              </w:rPr>
            </w:pPr>
            <w:r w:rsidRPr="00CE4143">
              <w:rPr>
                <w:bCs/>
                <w:sz w:val="26"/>
                <w:szCs w:val="26"/>
              </w:rPr>
              <w:t xml:space="preserve">№ процедуры </w:t>
            </w:r>
            <w:bookmarkStart w:id="0" w:name="_Hlk80049706"/>
            <w:r>
              <w:rPr>
                <w:bCs/>
                <w:sz w:val="26"/>
                <w:szCs w:val="26"/>
              </w:rPr>
              <w:t>easuz.mosreg.ru/torgi</w:t>
            </w:r>
            <w:bookmarkEnd w:id="0"/>
          </w:p>
          <w:p w14:paraId="65067029" w14:textId="77777777" w:rsidR="005E21CC" w:rsidRPr="00CE4143" w:rsidRDefault="005E21CC" w:rsidP="00CE4143">
            <w:pPr>
              <w:autoSpaceDE w:val="0"/>
              <w:rPr>
                <w:b/>
                <w:bCs/>
                <w:sz w:val="28"/>
                <w:szCs w:val="28"/>
              </w:rPr>
            </w:pPr>
          </w:p>
        </w:tc>
        <w:tc>
          <w:tcPr>
            <w:tcW w:w="5348" w:type="dxa"/>
            <w:shd w:val="clear" w:color="auto" w:fill="auto"/>
          </w:tcPr>
          <w:p w14:paraId="4309D266" w14:textId="249AEBD0" w:rsidR="005E21CC" w:rsidRPr="00F65E4A" w:rsidRDefault="00DD546B" w:rsidP="00CE4143">
            <w:pPr>
              <w:autoSpaceDE w:val="0"/>
              <w:rPr>
                <w:b/>
                <w:bCs/>
                <w:sz w:val="28"/>
                <w:szCs w:val="28"/>
              </w:rPr>
            </w:pPr>
            <w:r>
              <w:rPr>
                <w:color w:val="0000FF"/>
                <w:sz w:val="28"/>
                <w:szCs w:val="28"/>
              </w:rPr>
              <w:t>00100120103835</w:t>
            </w:r>
          </w:p>
        </w:tc>
      </w:tr>
      <w:tr w:rsidR="005E21CC" w:rsidRPr="00367C74" w14:paraId="15D79A69" w14:textId="77777777" w:rsidTr="00921AD1">
        <w:tc>
          <w:tcPr>
            <w:tcW w:w="5308" w:type="dxa"/>
            <w:shd w:val="clear" w:color="auto" w:fill="auto"/>
          </w:tcPr>
          <w:p w14:paraId="33A06E71" w14:textId="77777777" w:rsidR="005E21CC" w:rsidRPr="00CE4143" w:rsidRDefault="005E21CC" w:rsidP="00CE4143">
            <w:pPr>
              <w:autoSpaceDE w:val="0"/>
              <w:rPr>
                <w:bCs/>
                <w:sz w:val="26"/>
                <w:szCs w:val="26"/>
              </w:rPr>
            </w:pPr>
            <w:r w:rsidRPr="00CE4143">
              <w:rPr>
                <w:bCs/>
                <w:sz w:val="26"/>
                <w:szCs w:val="26"/>
              </w:rPr>
              <w:t>Дата начала подачи/приема заявок:</w:t>
            </w:r>
          </w:p>
          <w:p w14:paraId="2CB9A5DE" w14:textId="77777777" w:rsidR="005E21CC" w:rsidRPr="00CE4143" w:rsidRDefault="005E21CC" w:rsidP="00CE4143">
            <w:pPr>
              <w:autoSpaceDE w:val="0"/>
              <w:rPr>
                <w:b/>
                <w:bCs/>
                <w:sz w:val="28"/>
                <w:szCs w:val="28"/>
              </w:rPr>
            </w:pPr>
          </w:p>
        </w:tc>
        <w:tc>
          <w:tcPr>
            <w:tcW w:w="5348" w:type="dxa"/>
            <w:shd w:val="clear" w:color="auto" w:fill="auto"/>
          </w:tcPr>
          <w:p w14:paraId="691CEDB1" w14:textId="2F566C46" w:rsidR="005E21CC" w:rsidRPr="00F65E4A" w:rsidRDefault="00DD546B" w:rsidP="00B22F67">
            <w:pPr>
              <w:autoSpaceDE w:val="0"/>
              <w:rPr>
                <w:b/>
                <w:bCs/>
                <w:sz w:val="28"/>
                <w:szCs w:val="28"/>
              </w:rPr>
            </w:pPr>
            <w:r>
              <w:rPr>
                <w:color w:val="0000FF"/>
                <w:sz w:val="28"/>
                <w:szCs w:val="28"/>
              </w:rPr>
              <w:t>12.12.2024</w:t>
            </w:r>
          </w:p>
        </w:tc>
      </w:tr>
      <w:tr w:rsidR="00DD546B" w:rsidRPr="00367C74" w14:paraId="3C7138EC" w14:textId="77777777" w:rsidTr="00921AD1">
        <w:tc>
          <w:tcPr>
            <w:tcW w:w="5308" w:type="dxa"/>
            <w:shd w:val="clear" w:color="auto" w:fill="auto"/>
          </w:tcPr>
          <w:p w14:paraId="0B4B7255" w14:textId="77777777" w:rsidR="00DD546B" w:rsidRPr="00CE4143" w:rsidRDefault="00DD546B" w:rsidP="00DD546B">
            <w:pPr>
              <w:autoSpaceDE w:val="0"/>
              <w:rPr>
                <w:bCs/>
                <w:sz w:val="26"/>
                <w:szCs w:val="26"/>
              </w:rPr>
            </w:pPr>
            <w:r w:rsidRPr="00CE4143">
              <w:rPr>
                <w:bCs/>
                <w:sz w:val="26"/>
                <w:szCs w:val="26"/>
              </w:rPr>
              <w:t>Дата окончания подачи/приема заявок:</w:t>
            </w:r>
          </w:p>
          <w:p w14:paraId="686DE597" w14:textId="77777777" w:rsidR="00DD546B" w:rsidRPr="00CE4143" w:rsidRDefault="00DD546B" w:rsidP="00DD546B">
            <w:pPr>
              <w:autoSpaceDE w:val="0"/>
              <w:rPr>
                <w:b/>
                <w:bCs/>
                <w:sz w:val="28"/>
                <w:szCs w:val="28"/>
              </w:rPr>
            </w:pPr>
          </w:p>
        </w:tc>
        <w:tc>
          <w:tcPr>
            <w:tcW w:w="5348" w:type="dxa"/>
            <w:shd w:val="clear" w:color="auto" w:fill="auto"/>
          </w:tcPr>
          <w:p w14:paraId="5D3CC139" w14:textId="2E401331" w:rsidR="00DD546B" w:rsidRDefault="00AA7C83" w:rsidP="00DD546B">
            <w:pPr>
              <w:autoSpaceDE w:val="0"/>
              <w:rPr>
                <w:b/>
                <w:bCs/>
                <w:sz w:val="28"/>
                <w:szCs w:val="28"/>
              </w:rPr>
            </w:pPr>
            <w:r>
              <w:rPr>
                <w:color w:val="0000FF"/>
                <w:sz w:val="28"/>
                <w:szCs w:val="28"/>
              </w:rPr>
              <w:t>20</w:t>
            </w:r>
            <w:r w:rsidR="00DD546B">
              <w:rPr>
                <w:color w:val="0000FF"/>
                <w:sz w:val="28"/>
                <w:szCs w:val="28"/>
              </w:rPr>
              <w:t>.0</w:t>
            </w:r>
            <w:r>
              <w:rPr>
                <w:color w:val="0000FF"/>
                <w:sz w:val="28"/>
                <w:szCs w:val="28"/>
              </w:rPr>
              <w:t>1</w:t>
            </w:r>
            <w:r w:rsidR="00DD546B">
              <w:rPr>
                <w:color w:val="0000FF"/>
                <w:sz w:val="28"/>
                <w:szCs w:val="28"/>
              </w:rPr>
              <w:t>.2025</w:t>
            </w:r>
          </w:p>
          <w:p w14:paraId="5B0DD355" w14:textId="5A0C5736" w:rsidR="00DD546B" w:rsidRPr="00F65E4A" w:rsidRDefault="00DD546B" w:rsidP="00DD546B">
            <w:pPr>
              <w:autoSpaceDE w:val="0"/>
              <w:rPr>
                <w:b/>
                <w:bCs/>
                <w:sz w:val="28"/>
                <w:szCs w:val="28"/>
              </w:rPr>
            </w:pPr>
          </w:p>
        </w:tc>
      </w:tr>
      <w:tr w:rsidR="005E21CC" w:rsidRPr="00367C74" w14:paraId="282F2338" w14:textId="77777777" w:rsidTr="00921AD1">
        <w:tc>
          <w:tcPr>
            <w:tcW w:w="5308" w:type="dxa"/>
            <w:shd w:val="clear" w:color="auto" w:fill="auto"/>
          </w:tcPr>
          <w:p w14:paraId="5EA195CA" w14:textId="3C8C4BB0" w:rsidR="005E21CC" w:rsidRPr="00CE4143" w:rsidRDefault="005E21CC" w:rsidP="00CE4143">
            <w:pPr>
              <w:autoSpaceDE w:val="0"/>
              <w:rPr>
                <w:b/>
                <w:bCs/>
                <w:sz w:val="28"/>
                <w:szCs w:val="28"/>
              </w:rPr>
            </w:pPr>
            <w:r>
              <w:rPr>
                <w:bCs/>
                <w:sz w:val="26"/>
                <w:szCs w:val="26"/>
              </w:rPr>
              <w:t xml:space="preserve">Дата </w:t>
            </w:r>
            <w:r w:rsidR="003151C6">
              <w:rPr>
                <w:bCs/>
                <w:sz w:val="26"/>
                <w:szCs w:val="26"/>
              </w:rPr>
              <w:t xml:space="preserve">начала </w:t>
            </w:r>
            <w:r w:rsidRPr="00CE4143">
              <w:rPr>
                <w:bCs/>
                <w:sz w:val="26"/>
                <w:szCs w:val="26"/>
              </w:rPr>
              <w:t>аукциона:</w:t>
            </w:r>
          </w:p>
        </w:tc>
        <w:tc>
          <w:tcPr>
            <w:tcW w:w="5348" w:type="dxa"/>
            <w:shd w:val="clear" w:color="auto" w:fill="auto"/>
          </w:tcPr>
          <w:p w14:paraId="77FC6156" w14:textId="0D0AAC29" w:rsidR="005E21CC" w:rsidRPr="00F65E4A" w:rsidRDefault="00AA7C83" w:rsidP="00CE4143">
            <w:pPr>
              <w:autoSpaceDE w:val="0"/>
              <w:rPr>
                <w:b/>
                <w:bCs/>
                <w:sz w:val="28"/>
                <w:szCs w:val="28"/>
              </w:rPr>
            </w:pPr>
            <w:r>
              <w:rPr>
                <w:color w:val="0000FF"/>
                <w:sz w:val="28"/>
                <w:szCs w:val="28"/>
              </w:rPr>
              <w:t>22</w:t>
            </w:r>
            <w:r w:rsidR="00DD546B">
              <w:rPr>
                <w:color w:val="0000FF"/>
                <w:sz w:val="28"/>
                <w:szCs w:val="28"/>
              </w:rPr>
              <w:t>.0</w:t>
            </w:r>
            <w:r>
              <w:rPr>
                <w:color w:val="0000FF"/>
                <w:sz w:val="28"/>
                <w:szCs w:val="28"/>
              </w:rPr>
              <w:t>1</w:t>
            </w:r>
            <w:r w:rsidR="00DD546B">
              <w:rPr>
                <w:color w:val="0000FF"/>
                <w:sz w:val="28"/>
                <w:szCs w:val="28"/>
              </w:rPr>
              <w:t>.2025</w:t>
            </w:r>
          </w:p>
        </w:tc>
      </w:tr>
      <w:tr w:rsidR="005E21CC" w14:paraId="006F8555" w14:textId="77777777" w:rsidTr="00921AD1">
        <w:tc>
          <w:tcPr>
            <w:tcW w:w="5308" w:type="dxa"/>
            <w:shd w:val="clear" w:color="auto" w:fill="auto"/>
          </w:tcPr>
          <w:p w14:paraId="3366E24D" w14:textId="77777777" w:rsidR="005E21CC" w:rsidRPr="00CE4143" w:rsidRDefault="005E21CC" w:rsidP="00CE4143">
            <w:pPr>
              <w:autoSpaceDE w:val="0"/>
              <w:rPr>
                <w:bCs/>
                <w:sz w:val="26"/>
                <w:szCs w:val="26"/>
              </w:rPr>
            </w:pPr>
          </w:p>
        </w:tc>
        <w:tc>
          <w:tcPr>
            <w:tcW w:w="5348" w:type="dxa"/>
            <w:shd w:val="clear" w:color="auto" w:fill="auto"/>
          </w:tcPr>
          <w:p w14:paraId="0D047E57" w14:textId="77777777" w:rsidR="005E21CC" w:rsidRPr="00CE4143" w:rsidRDefault="005E21CC" w:rsidP="00CE4143">
            <w:pPr>
              <w:autoSpaceDE w:val="0"/>
              <w:rPr>
                <w:b/>
                <w:bCs/>
                <w:sz w:val="28"/>
                <w:szCs w:val="28"/>
              </w:rPr>
            </w:pPr>
          </w:p>
        </w:tc>
      </w:tr>
    </w:tbl>
    <w:p w14:paraId="515ACA6C" w14:textId="77777777" w:rsidR="00E10928" w:rsidRPr="00E7545B" w:rsidRDefault="00E10928" w:rsidP="009E11FA">
      <w:pPr>
        <w:autoSpaceDE w:val="0"/>
        <w:autoSpaceDN w:val="0"/>
        <w:adjustRightInd w:val="0"/>
        <w:rPr>
          <w:bCs/>
          <w:sz w:val="28"/>
          <w:szCs w:val="28"/>
        </w:rPr>
      </w:pPr>
    </w:p>
    <w:p w14:paraId="23146216" w14:textId="77777777" w:rsidR="00E10928" w:rsidRPr="00E7545B" w:rsidRDefault="00E10928" w:rsidP="009E11FA">
      <w:pPr>
        <w:autoSpaceDE w:val="0"/>
        <w:autoSpaceDN w:val="0"/>
        <w:adjustRightInd w:val="0"/>
        <w:rPr>
          <w:bCs/>
          <w:sz w:val="28"/>
          <w:szCs w:val="28"/>
        </w:rPr>
      </w:pPr>
    </w:p>
    <w:p w14:paraId="6003A48E" w14:textId="77777777" w:rsidR="003B21AD" w:rsidRPr="00E7545B" w:rsidRDefault="003B21AD" w:rsidP="009E11FA">
      <w:pPr>
        <w:autoSpaceDE w:val="0"/>
        <w:autoSpaceDN w:val="0"/>
        <w:adjustRightInd w:val="0"/>
        <w:rPr>
          <w:bCs/>
          <w:sz w:val="28"/>
          <w:szCs w:val="28"/>
        </w:rPr>
      </w:pPr>
    </w:p>
    <w:p w14:paraId="06CCCF21" w14:textId="77777777" w:rsidR="00E10928" w:rsidRPr="00E7545B" w:rsidRDefault="00E10928" w:rsidP="003B21AD">
      <w:pPr>
        <w:autoSpaceDE w:val="0"/>
        <w:autoSpaceDN w:val="0"/>
        <w:adjustRightInd w:val="0"/>
        <w:jc w:val="both"/>
        <w:rPr>
          <w:b/>
          <w:bCs/>
          <w:sz w:val="26"/>
          <w:szCs w:val="26"/>
        </w:rPr>
      </w:pPr>
    </w:p>
    <w:p w14:paraId="7A32DBE8" w14:textId="77777777" w:rsidR="003B21AD" w:rsidRPr="00E7545B" w:rsidRDefault="003B21AD" w:rsidP="003B21AD">
      <w:pPr>
        <w:autoSpaceDE w:val="0"/>
        <w:autoSpaceDN w:val="0"/>
        <w:adjustRightInd w:val="0"/>
        <w:jc w:val="both"/>
        <w:rPr>
          <w:b/>
          <w:bCs/>
          <w:sz w:val="26"/>
          <w:szCs w:val="26"/>
        </w:rPr>
      </w:pPr>
    </w:p>
    <w:p w14:paraId="0C2B58F5" w14:textId="77777777" w:rsidR="003B21AD" w:rsidRPr="00E7545B" w:rsidRDefault="003B21AD" w:rsidP="003B21AD">
      <w:pPr>
        <w:autoSpaceDE w:val="0"/>
        <w:autoSpaceDN w:val="0"/>
        <w:adjustRightInd w:val="0"/>
        <w:jc w:val="both"/>
        <w:rPr>
          <w:b/>
          <w:bCs/>
          <w:sz w:val="26"/>
          <w:szCs w:val="26"/>
        </w:rPr>
      </w:pPr>
    </w:p>
    <w:p w14:paraId="0813D741" w14:textId="77777777" w:rsidR="005E21CC" w:rsidRDefault="005E21CC" w:rsidP="003B21AD">
      <w:pPr>
        <w:autoSpaceDE w:val="0"/>
        <w:autoSpaceDN w:val="0"/>
        <w:adjustRightInd w:val="0"/>
        <w:jc w:val="both"/>
        <w:rPr>
          <w:bCs/>
          <w:sz w:val="26"/>
          <w:szCs w:val="26"/>
        </w:rPr>
      </w:pPr>
    </w:p>
    <w:p w14:paraId="7C359BF8" w14:textId="77777777" w:rsidR="005E21CC" w:rsidRDefault="005E21CC" w:rsidP="003B21AD">
      <w:pPr>
        <w:autoSpaceDE w:val="0"/>
        <w:autoSpaceDN w:val="0"/>
        <w:adjustRightInd w:val="0"/>
        <w:jc w:val="both"/>
        <w:rPr>
          <w:bCs/>
          <w:sz w:val="26"/>
          <w:szCs w:val="26"/>
        </w:rPr>
      </w:pPr>
    </w:p>
    <w:p w14:paraId="2FAD849D" w14:textId="77777777" w:rsidR="005E21CC" w:rsidRPr="00E7545B" w:rsidRDefault="005E21CC" w:rsidP="003B21AD">
      <w:pPr>
        <w:autoSpaceDE w:val="0"/>
        <w:autoSpaceDN w:val="0"/>
        <w:adjustRightInd w:val="0"/>
        <w:jc w:val="both"/>
        <w:rPr>
          <w:bCs/>
          <w:sz w:val="26"/>
          <w:szCs w:val="26"/>
        </w:rPr>
      </w:pPr>
    </w:p>
    <w:p w14:paraId="2EC536E7" w14:textId="77777777" w:rsidR="007D4E9D" w:rsidRPr="00E7545B" w:rsidRDefault="007D4E9D" w:rsidP="00197978">
      <w:pPr>
        <w:autoSpaceDE w:val="0"/>
        <w:autoSpaceDN w:val="0"/>
        <w:adjustRightInd w:val="0"/>
        <w:jc w:val="center"/>
        <w:rPr>
          <w:bCs/>
        </w:rPr>
      </w:pPr>
    </w:p>
    <w:p w14:paraId="5ED81AC7" w14:textId="77777777" w:rsidR="007D4E9D" w:rsidRDefault="007D4E9D" w:rsidP="00197978">
      <w:pPr>
        <w:autoSpaceDE w:val="0"/>
        <w:autoSpaceDN w:val="0"/>
        <w:adjustRightInd w:val="0"/>
        <w:jc w:val="center"/>
        <w:rPr>
          <w:bCs/>
        </w:rPr>
      </w:pPr>
    </w:p>
    <w:p w14:paraId="23881C7C" w14:textId="77777777" w:rsidR="00C269A4" w:rsidRDefault="00C269A4" w:rsidP="00197978">
      <w:pPr>
        <w:autoSpaceDE w:val="0"/>
        <w:autoSpaceDN w:val="0"/>
        <w:adjustRightInd w:val="0"/>
        <w:jc w:val="center"/>
        <w:rPr>
          <w:bCs/>
        </w:rPr>
      </w:pPr>
    </w:p>
    <w:p w14:paraId="37B992DF" w14:textId="0C1A28BD" w:rsidR="007D4E9D" w:rsidRPr="00E7545B" w:rsidRDefault="00B22F67" w:rsidP="00197978">
      <w:pPr>
        <w:autoSpaceDE w:val="0"/>
        <w:autoSpaceDN w:val="0"/>
        <w:adjustRightInd w:val="0"/>
        <w:jc w:val="center"/>
        <w:rPr>
          <w:bCs/>
        </w:rPr>
      </w:pPr>
      <w:r>
        <w:rPr>
          <w:bCs/>
        </w:rPr>
        <w:t>20</w:t>
      </w:r>
      <w:r w:rsidR="00B56094">
        <w:rPr>
          <w:bCs/>
        </w:rPr>
        <w:t>2</w:t>
      </w:r>
      <w:r w:rsidR="00F47C55">
        <w:rPr>
          <w:bCs/>
        </w:rPr>
        <w:t>4</w:t>
      </w:r>
      <w:r w:rsidR="00C269A4" w:rsidRPr="00C269A4">
        <w:rPr>
          <w:bCs/>
        </w:rPr>
        <w:t xml:space="preserve"> год</w:t>
      </w:r>
    </w:p>
    <w:p w14:paraId="654435F9" w14:textId="77777777" w:rsidR="00A900F4" w:rsidRPr="00DC4E34" w:rsidRDefault="00E05CCE" w:rsidP="007B0BF6">
      <w:pPr>
        <w:pStyle w:val="2"/>
        <w:numPr>
          <w:ilvl w:val="0"/>
          <w:numId w:val="0"/>
        </w:numPr>
        <w:jc w:val="both"/>
        <w:rPr>
          <w:rFonts w:ascii="Times New Roman" w:hAnsi="Times New Roman" w:cs="Times New Roman"/>
          <w:bCs w:val="0"/>
          <w:i w:val="0"/>
          <w:iCs w:val="0"/>
          <w:color w:val="000000"/>
          <w:sz w:val="26"/>
          <w:szCs w:val="26"/>
        </w:rPr>
      </w:pPr>
      <w:r w:rsidRPr="00E7545B">
        <w:rPr>
          <w:bCs w:val="0"/>
        </w:rPr>
        <w:br w:type="page"/>
      </w:r>
      <w:bookmarkStart w:id="1" w:name="_Toc423624451"/>
      <w:bookmarkStart w:id="2" w:name="_Toc470009547"/>
      <w:r w:rsidR="00102000" w:rsidRPr="00E7545B">
        <w:rPr>
          <w:rFonts w:ascii="Times New Roman" w:hAnsi="Times New Roman" w:cs="Times New Roman"/>
          <w:bCs w:val="0"/>
          <w:i w:val="0"/>
          <w:iCs w:val="0"/>
          <w:color w:val="000000"/>
          <w:sz w:val="26"/>
          <w:szCs w:val="26"/>
        </w:rPr>
        <w:lastRenderedPageBreak/>
        <w:t>1</w:t>
      </w:r>
      <w:r w:rsidR="005D1C0D" w:rsidRPr="00DC4E34">
        <w:rPr>
          <w:rFonts w:ascii="Times New Roman" w:hAnsi="Times New Roman" w:cs="Times New Roman"/>
          <w:bCs w:val="0"/>
          <w:i w:val="0"/>
          <w:iCs w:val="0"/>
          <w:color w:val="000000"/>
          <w:sz w:val="26"/>
          <w:szCs w:val="26"/>
        </w:rPr>
        <w:t>. </w:t>
      </w:r>
      <w:r w:rsidR="009839DA" w:rsidRPr="00DC4E34">
        <w:rPr>
          <w:rFonts w:ascii="Times New Roman" w:hAnsi="Times New Roman" w:cs="Times New Roman"/>
          <w:bCs w:val="0"/>
          <w:i w:val="0"/>
          <w:iCs w:val="0"/>
          <w:color w:val="000000"/>
          <w:sz w:val="26"/>
          <w:szCs w:val="26"/>
        </w:rPr>
        <w:t>Правовое регулирование</w:t>
      </w:r>
      <w:bookmarkEnd w:id="1"/>
      <w:bookmarkEnd w:id="2"/>
    </w:p>
    <w:p w14:paraId="04D77DCF" w14:textId="77777777" w:rsidR="00152A5D" w:rsidRPr="00DC4E34" w:rsidRDefault="00381E3A" w:rsidP="00721C06">
      <w:pPr>
        <w:autoSpaceDE w:val="0"/>
        <w:autoSpaceDN w:val="0"/>
        <w:adjustRightInd w:val="0"/>
        <w:jc w:val="both"/>
        <w:rPr>
          <w:iCs/>
          <w:sz w:val="22"/>
          <w:szCs w:val="22"/>
        </w:rPr>
      </w:pPr>
      <w:bookmarkStart w:id="3" w:name="_Toc470009548"/>
      <w:r w:rsidRPr="00DC4E34">
        <w:rPr>
          <w:iCs/>
          <w:sz w:val="22"/>
          <w:szCs w:val="22"/>
        </w:rPr>
        <w:t xml:space="preserve">Аукцион в электронной форме, открытый по форме подачи предложений и по составу участников </w:t>
      </w:r>
      <w:r w:rsidRPr="00DC4E34">
        <w:rPr>
          <w:iCs/>
          <w:sz w:val="22"/>
          <w:szCs w:val="22"/>
        </w:rPr>
        <w:br/>
        <w:t xml:space="preserve"> </w:t>
      </w:r>
      <w:r w:rsidR="00152A5D" w:rsidRPr="00DC4E34">
        <w:rPr>
          <w:iCs/>
          <w:sz w:val="22"/>
          <w:szCs w:val="22"/>
        </w:rPr>
        <w:t>(далее – аукцион),</w:t>
      </w:r>
      <w:r w:rsidR="00133CBE" w:rsidRPr="00DC4E34">
        <w:rPr>
          <w:iCs/>
          <w:sz w:val="22"/>
          <w:szCs w:val="22"/>
        </w:rPr>
        <w:t xml:space="preserve"> </w:t>
      </w:r>
      <w:r w:rsidR="00152A5D" w:rsidRPr="00DC4E34">
        <w:rPr>
          <w:iCs/>
          <w:sz w:val="22"/>
          <w:szCs w:val="22"/>
        </w:rPr>
        <w:t xml:space="preserve">проводится в соответствии с: </w:t>
      </w:r>
    </w:p>
    <w:p w14:paraId="5A021456" w14:textId="77777777" w:rsidR="00152A5D" w:rsidRPr="00DC4E34" w:rsidRDefault="00152A5D" w:rsidP="00721C06">
      <w:pPr>
        <w:tabs>
          <w:tab w:val="left" w:pos="709"/>
        </w:tabs>
        <w:suppressAutoHyphens w:val="0"/>
        <w:autoSpaceDE w:val="0"/>
        <w:autoSpaceDN w:val="0"/>
        <w:adjustRightInd w:val="0"/>
        <w:jc w:val="both"/>
        <w:rPr>
          <w:iCs/>
          <w:sz w:val="22"/>
          <w:szCs w:val="22"/>
        </w:rPr>
      </w:pPr>
      <w:r w:rsidRPr="00DC4E34">
        <w:rPr>
          <w:iCs/>
          <w:sz w:val="22"/>
          <w:szCs w:val="22"/>
        </w:rPr>
        <w:t>- Гражданским кодексом Российской Федерации;</w:t>
      </w:r>
    </w:p>
    <w:p w14:paraId="1CD3128B" w14:textId="77777777" w:rsidR="00152A5D" w:rsidRPr="00DC4E34" w:rsidRDefault="0061580F" w:rsidP="00721C06">
      <w:pPr>
        <w:tabs>
          <w:tab w:val="left" w:pos="709"/>
        </w:tabs>
        <w:suppressAutoHyphens w:val="0"/>
        <w:autoSpaceDE w:val="0"/>
        <w:autoSpaceDN w:val="0"/>
        <w:adjustRightInd w:val="0"/>
        <w:jc w:val="both"/>
        <w:rPr>
          <w:iCs/>
          <w:sz w:val="22"/>
          <w:szCs w:val="22"/>
        </w:rPr>
      </w:pPr>
      <w:r w:rsidRPr="00DC4E34">
        <w:rPr>
          <w:iCs/>
          <w:sz w:val="22"/>
          <w:szCs w:val="22"/>
        </w:rPr>
        <w:t>- </w:t>
      </w:r>
      <w:r w:rsidR="00152A5D" w:rsidRPr="00DC4E34">
        <w:rPr>
          <w:iCs/>
          <w:sz w:val="22"/>
          <w:szCs w:val="22"/>
        </w:rPr>
        <w:t>Федеральным законом от 26.07.2006 № 135-ФЗ «О защите конкуренции»;</w:t>
      </w:r>
    </w:p>
    <w:p w14:paraId="2543577F" w14:textId="57C968B5" w:rsidR="00B22F67" w:rsidRPr="00DC4E34" w:rsidRDefault="00B22F67" w:rsidP="00B22F67">
      <w:pPr>
        <w:tabs>
          <w:tab w:val="left" w:pos="709"/>
        </w:tabs>
        <w:suppressAutoHyphens w:val="0"/>
        <w:autoSpaceDE w:val="0"/>
        <w:autoSpaceDN w:val="0"/>
        <w:adjustRightInd w:val="0"/>
        <w:jc w:val="both"/>
        <w:rPr>
          <w:iCs/>
          <w:sz w:val="22"/>
          <w:szCs w:val="22"/>
        </w:rPr>
      </w:pPr>
      <w:r w:rsidRPr="00DC4E34">
        <w:rPr>
          <w:iCs/>
          <w:sz w:val="22"/>
          <w:szCs w:val="22"/>
        </w:rPr>
        <w:t xml:space="preserve">- </w:t>
      </w:r>
      <w:bookmarkStart w:id="4" w:name="_Hlk145072475"/>
      <w:bookmarkStart w:id="5" w:name="_Hlk145073540"/>
      <w:r w:rsidRPr="00DC4E34">
        <w:rPr>
          <w:iCs/>
          <w:sz w:val="22"/>
          <w:szCs w:val="22"/>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B62187" w:rsidRPr="00DC4E34">
        <w:rPr>
          <w:iCs/>
          <w:sz w:val="22"/>
          <w:szCs w:val="22"/>
        </w:rPr>
        <w:t xml:space="preserve"> </w:t>
      </w:r>
      <w:r w:rsidR="00B62187" w:rsidRPr="00DC4E34">
        <w:rPr>
          <w:iCs/>
          <w:sz w:val="22"/>
          <w:szCs w:val="22"/>
        </w:rPr>
        <w:br/>
        <w:t>(далее – Приказ ФАС 21.03.2023 № 147/23)</w:t>
      </w:r>
      <w:r w:rsidRPr="00DC4E34">
        <w:rPr>
          <w:iCs/>
          <w:sz w:val="22"/>
          <w:szCs w:val="22"/>
        </w:rPr>
        <w:t>;</w:t>
      </w:r>
      <w:bookmarkEnd w:id="4"/>
    </w:p>
    <w:bookmarkEnd w:id="5"/>
    <w:p w14:paraId="7BD205D4" w14:textId="3DEAC651" w:rsidR="00DD546B" w:rsidRPr="00DD546B" w:rsidRDefault="00DD546B" w:rsidP="00DD546B">
      <w:pPr>
        <w:tabs>
          <w:tab w:val="left" w:pos="709"/>
        </w:tabs>
        <w:suppressAutoHyphens w:val="0"/>
        <w:autoSpaceDE w:val="0"/>
        <w:autoSpaceDN w:val="0"/>
        <w:adjustRightInd w:val="0"/>
        <w:jc w:val="both"/>
        <w:rPr>
          <w:iCs/>
          <w:color w:val="0000FF"/>
          <w:sz w:val="22"/>
          <w:szCs w:val="22"/>
        </w:rPr>
      </w:pPr>
      <w:r w:rsidRPr="00DD546B">
        <w:rPr>
          <w:iCs/>
          <w:color w:val="0000FF"/>
          <w:sz w:val="22"/>
          <w:szCs w:val="22"/>
        </w:rPr>
        <w:t xml:space="preserve">     - сводным заключением Министерства имущественных отношений Московской области от 29.11.2024 </w:t>
      </w:r>
      <w:r>
        <w:rPr>
          <w:iCs/>
          <w:color w:val="0000FF"/>
          <w:sz w:val="22"/>
          <w:szCs w:val="22"/>
        </w:rPr>
        <w:br/>
      </w:r>
      <w:r w:rsidRPr="00DD546B">
        <w:rPr>
          <w:iCs/>
          <w:color w:val="0000FF"/>
          <w:sz w:val="22"/>
          <w:szCs w:val="22"/>
        </w:rPr>
        <w:t>№ 227-З п. 221;</w:t>
      </w:r>
    </w:p>
    <w:p w14:paraId="52033AFB" w14:textId="77777777" w:rsidR="00DD546B" w:rsidRDefault="00DD546B" w:rsidP="00DD546B">
      <w:pPr>
        <w:tabs>
          <w:tab w:val="left" w:pos="709"/>
        </w:tabs>
        <w:suppressAutoHyphens w:val="0"/>
        <w:autoSpaceDE w:val="0"/>
        <w:autoSpaceDN w:val="0"/>
        <w:adjustRightInd w:val="0"/>
        <w:jc w:val="both"/>
        <w:rPr>
          <w:iCs/>
          <w:color w:val="0000FF"/>
          <w:sz w:val="22"/>
          <w:szCs w:val="22"/>
        </w:rPr>
      </w:pPr>
      <w:r w:rsidRPr="00DD546B">
        <w:rPr>
          <w:iCs/>
          <w:color w:val="0000FF"/>
          <w:sz w:val="22"/>
          <w:szCs w:val="22"/>
        </w:rPr>
        <w:t>- решением о проведении торгов (прилагается);</w:t>
      </w:r>
    </w:p>
    <w:p w14:paraId="1FE8A842" w14:textId="72C6DC6D" w:rsidR="00152A5D" w:rsidRPr="00DC4E34" w:rsidRDefault="00A24588" w:rsidP="00DD546B">
      <w:pPr>
        <w:tabs>
          <w:tab w:val="left" w:pos="709"/>
        </w:tabs>
        <w:suppressAutoHyphens w:val="0"/>
        <w:autoSpaceDE w:val="0"/>
        <w:autoSpaceDN w:val="0"/>
        <w:adjustRightInd w:val="0"/>
        <w:jc w:val="both"/>
        <w:rPr>
          <w:noProof/>
          <w:sz w:val="22"/>
          <w:szCs w:val="22"/>
        </w:rPr>
      </w:pPr>
      <w:r w:rsidRPr="00DC4E34">
        <w:rPr>
          <w:iCs/>
          <w:sz w:val="22"/>
          <w:szCs w:val="22"/>
        </w:rPr>
        <w:t>- </w:t>
      </w:r>
      <w:r w:rsidR="00152A5D" w:rsidRPr="00DC4E34">
        <w:rPr>
          <w:noProof/>
          <w:sz w:val="22"/>
          <w:szCs w:val="22"/>
        </w:rPr>
        <w:t>иными нормативными правовыми актами Российской Федерации и Московской области.</w:t>
      </w:r>
    </w:p>
    <w:p w14:paraId="3B8BA8D2" w14:textId="77777777" w:rsidR="00666B49" w:rsidRPr="00DC4E34" w:rsidRDefault="00666B49" w:rsidP="00152A5D">
      <w:pPr>
        <w:tabs>
          <w:tab w:val="left" w:pos="709"/>
        </w:tabs>
        <w:autoSpaceDE w:val="0"/>
        <w:autoSpaceDN w:val="0"/>
        <w:adjustRightInd w:val="0"/>
        <w:ind w:left="1429"/>
        <w:jc w:val="both"/>
        <w:rPr>
          <w:noProof/>
          <w:sz w:val="22"/>
          <w:szCs w:val="22"/>
        </w:rPr>
      </w:pPr>
    </w:p>
    <w:p w14:paraId="77D846A5" w14:textId="77777777" w:rsidR="00C6285E" w:rsidRPr="00DC4E34" w:rsidRDefault="00102000" w:rsidP="00C6285E">
      <w:pPr>
        <w:tabs>
          <w:tab w:val="left" w:pos="709"/>
        </w:tabs>
        <w:autoSpaceDE w:val="0"/>
        <w:autoSpaceDN w:val="0"/>
        <w:adjustRightInd w:val="0"/>
        <w:spacing w:after="240"/>
        <w:jc w:val="both"/>
        <w:rPr>
          <w:color w:val="000000"/>
          <w:sz w:val="26"/>
          <w:szCs w:val="26"/>
        </w:rPr>
      </w:pPr>
      <w:r w:rsidRPr="00DC4E34">
        <w:rPr>
          <w:b/>
          <w:color w:val="000000"/>
          <w:sz w:val="26"/>
          <w:szCs w:val="26"/>
        </w:rPr>
        <w:t>2</w:t>
      </w:r>
      <w:r w:rsidR="00E05CCE" w:rsidRPr="00DC4E34">
        <w:rPr>
          <w:b/>
          <w:color w:val="000000"/>
          <w:sz w:val="26"/>
          <w:szCs w:val="26"/>
        </w:rPr>
        <w:t>.</w:t>
      </w:r>
      <w:r w:rsidR="005D1C0D" w:rsidRPr="00DC4E34">
        <w:rPr>
          <w:b/>
          <w:color w:val="000000"/>
          <w:sz w:val="26"/>
          <w:szCs w:val="26"/>
          <w:lang w:val="en-US"/>
        </w:rPr>
        <w:t> </w:t>
      </w:r>
      <w:r w:rsidR="00D35FC2" w:rsidRPr="00DC4E34">
        <w:rPr>
          <w:b/>
          <w:color w:val="000000"/>
          <w:sz w:val="26"/>
          <w:szCs w:val="26"/>
        </w:rPr>
        <w:t>Извещение о проведении аукциона</w:t>
      </w:r>
      <w:r w:rsidR="004A509A" w:rsidRPr="00DC4E34">
        <w:rPr>
          <w:color w:val="000000"/>
          <w:sz w:val="26"/>
          <w:szCs w:val="26"/>
        </w:rPr>
        <w:t xml:space="preserve"> </w:t>
      </w:r>
      <w:bookmarkStart w:id="6" w:name="__RefHeading__48_1698952488"/>
      <w:bookmarkStart w:id="7" w:name="_Toc412713810"/>
      <w:bookmarkStart w:id="8" w:name="_%2525D0%25259F%2525D1%252580%2525D0%252"/>
      <w:bookmarkStart w:id="9" w:name="__RefHeading__33_520497706"/>
      <w:bookmarkEnd w:id="3"/>
      <w:bookmarkEnd w:id="6"/>
    </w:p>
    <w:p w14:paraId="3F1B1749" w14:textId="4A012519" w:rsidR="00BA3340" w:rsidRPr="00DC4E34" w:rsidRDefault="00102000" w:rsidP="00C72D0C">
      <w:pPr>
        <w:tabs>
          <w:tab w:val="left" w:pos="851"/>
        </w:tabs>
        <w:autoSpaceDE w:val="0"/>
        <w:ind w:firstLine="426"/>
        <w:jc w:val="both"/>
        <w:rPr>
          <w:b/>
          <w:sz w:val="22"/>
          <w:szCs w:val="22"/>
        </w:rPr>
      </w:pPr>
      <w:bookmarkStart w:id="10" w:name="_Toc423624455"/>
      <w:bookmarkStart w:id="11" w:name="OLE_LINK9"/>
      <w:bookmarkStart w:id="12" w:name="OLE_LINK7"/>
      <w:bookmarkStart w:id="13" w:name="OLE_LINK4"/>
      <w:r w:rsidRPr="00DC4E34">
        <w:rPr>
          <w:b/>
          <w:sz w:val="22"/>
          <w:szCs w:val="22"/>
        </w:rPr>
        <w:t>2</w:t>
      </w:r>
      <w:r w:rsidR="00F6184E" w:rsidRPr="00DC4E34">
        <w:rPr>
          <w:b/>
          <w:sz w:val="22"/>
          <w:szCs w:val="22"/>
        </w:rPr>
        <w:t>.1.</w:t>
      </w:r>
      <w:r w:rsidR="005D1C0D" w:rsidRPr="00DC4E34">
        <w:rPr>
          <w:b/>
          <w:sz w:val="22"/>
          <w:szCs w:val="22"/>
          <w:lang w:val="en-US"/>
        </w:rPr>
        <w:t> </w:t>
      </w:r>
      <w:r w:rsidR="00BA3340" w:rsidRPr="00DC4E34">
        <w:rPr>
          <w:b/>
          <w:sz w:val="22"/>
          <w:szCs w:val="22"/>
        </w:rPr>
        <w:t>Арендодатель –</w:t>
      </w:r>
      <w:r w:rsidR="00286EA5" w:rsidRPr="00DC4E34">
        <w:rPr>
          <w:sz w:val="22"/>
          <w:szCs w:val="22"/>
        </w:rPr>
        <w:t xml:space="preserve"> орган исполнительной власти Московской области</w:t>
      </w:r>
      <w:r w:rsidR="00286EA5" w:rsidRPr="00DC4E34">
        <w:rPr>
          <w:sz w:val="22"/>
          <w:szCs w:val="22"/>
          <w:vertAlign w:val="superscript"/>
        </w:rPr>
        <w:t xml:space="preserve"> </w:t>
      </w:r>
      <w:r w:rsidR="00286EA5" w:rsidRPr="00DC4E34">
        <w:rPr>
          <w:sz w:val="22"/>
          <w:szCs w:val="22"/>
        </w:rPr>
        <w:t>или исполнительно-распорядительный орган муниципального образования Московской области</w:t>
      </w:r>
      <w:r w:rsidR="005F413F" w:rsidRPr="00DC4E34">
        <w:rPr>
          <w:sz w:val="22"/>
          <w:szCs w:val="22"/>
        </w:rPr>
        <w:t xml:space="preserve">, </w:t>
      </w:r>
      <w:r w:rsidR="00BA3340" w:rsidRPr="00DC4E34">
        <w:rPr>
          <w:sz w:val="22"/>
          <w:szCs w:val="22"/>
        </w:rPr>
        <w:t>принимающи</w:t>
      </w:r>
      <w:r w:rsidR="0019779D" w:rsidRPr="00DC4E34">
        <w:rPr>
          <w:sz w:val="22"/>
          <w:szCs w:val="22"/>
        </w:rPr>
        <w:t xml:space="preserve">й решение </w:t>
      </w:r>
      <w:r w:rsidR="00B22F67" w:rsidRPr="00DC4E34">
        <w:rPr>
          <w:sz w:val="22"/>
          <w:szCs w:val="22"/>
        </w:rPr>
        <w:br/>
      </w:r>
      <w:r w:rsidR="0019779D" w:rsidRPr="00DC4E34">
        <w:rPr>
          <w:sz w:val="22"/>
          <w:szCs w:val="22"/>
        </w:rPr>
        <w:t>о проведении аукциона</w:t>
      </w:r>
      <w:r w:rsidR="00BA3340" w:rsidRPr="00DC4E34">
        <w:rPr>
          <w:sz w:val="22"/>
          <w:szCs w:val="22"/>
        </w:rPr>
        <w:t xml:space="preserve">, </w:t>
      </w:r>
      <w:r w:rsidR="009C6085" w:rsidRPr="00DC4E34">
        <w:rPr>
          <w:sz w:val="22"/>
          <w:szCs w:val="22"/>
        </w:rPr>
        <w:t>об</w:t>
      </w:r>
      <w:r w:rsidR="002B262F" w:rsidRPr="00DC4E34">
        <w:rPr>
          <w:sz w:val="22"/>
          <w:szCs w:val="22"/>
        </w:rPr>
        <w:t xml:space="preserve"> </w:t>
      </w:r>
      <w:r w:rsidR="009C6085" w:rsidRPr="00DC4E34">
        <w:rPr>
          <w:sz w:val="22"/>
          <w:szCs w:val="22"/>
        </w:rPr>
        <w:t>отказе от</w:t>
      </w:r>
      <w:r w:rsidR="002B262F" w:rsidRPr="00DC4E34">
        <w:rPr>
          <w:sz w:val="22"/>
          <w:szCs w:val="22"/>
        </w:rPr>
        <w:t xml:space="preserve"> </w:t>
      </w:r>
      <w:r w:rsidR="00BA3340" w:rsidRPr="00DC4E34">
        <w:rPr>
          <w:sz w:val="22"/>
          <w:szCs w:val="22"/>
        </w:rPr>
        <w:t>проведения ау</w:t>
      </w:r>
      <w:r w:rsidR="009C6085" w:rsidRPr="00DC4E34">
        <w:rPr>
          <w:sz w:val="22"/>
          <w:szCs w:val="22"/>
        </w:rPr>
        <w:t>кциона, об условиях аукциона (в</w:t>
      </w:r>
      <w:r w:rsidR="002B262F" w:rsidRPr="00DC4E34">
        <w:rPr>
          <w:sz w:val="22"/>
          <w:szCs w:val="22"/>
        </w:rPr>
        <w:t xml:space="preserve"> </w:t>
      </w:r>
      <w:r w:rsidR="00BA3340" w:rsidRPr="00DC4E34">
        <w:rPr>
          <w:sz w:val="22"/>
          <w:szCs w:val="22"/>
        </w:rPr>
        <w:t>том числе о</w:t>
      </w:r>
      <w:r w:rsidR="002B262F" w:rsidRPr="00DC4E34">
        <w:rPr>
          <w:sz w:val="22"/>
          <w:szCs w:val="22"/>
        </w:rPr>
        <w:t xml:space="preserve"> </w:t>
      </w:r>
      <w:r w:rsidR="00BA3340" w:rsidRPr="00DC4E34">
        <w:rPr>
          <w:sz w:val="22"/>
          <w:szCs w:val="22"/>
        </w:rPr>
        <w:t>начальной цене предмета аукциона, условиях и сроках договора аренды), отвечающий за</w:t>
      </w:r>
      <w:r w:rsidR="002B262F" w:rsidRPr="00DC4E34">
        <w:rPr>
          <w:sz w:val="22"/>
          <w:szCs w:val="22"/>
        </w:rPr>
        <w:t xml:space="preserve"> </w:t>
      </w:r>
      <w:r w:rsidR="00BA3340" w:rsidRPr="00DC4E34">
        <w:rPr>
          <w:sz w:val="22"/>
          <w:szCs w:val="22"/>
        </w:rPr>
        <w:t xml:space="preserve">соответствие Объекта </w:t>
      </w:r>
      <w:r w:rsidR="00627B10" w:rsidRPr="00DC4E34">
        <w:rPr>
          <w:sz w:val="22"/>
          <w:szCs w:val="22"/>
        </w:rPr>
        <w:t xml:space="preserve">(лота) </w:t>
      </w:r>
      <w:r w:rsidR="0019779D" w:rsidRPr="00DC4E34">
        <w:rPr>
          <w:sz w:val="22"/>
          <w:szCs w:val="22"/>
        </w:rPr>
        <w:t>аукциона</w:t>
      </w:r>
      <w:r w:rsidR="003C0725" w:rsidRPr="00DC4E34">
        <w:rPr>
          <w:sz w:val="22"/>
          <w:szCs w:val="22"/>
        </w:rPr>
        <w:t xml:space="preserve"> </w:t>
      </w:r>
      <w:r w:rsidR="00BA3340" w:rsidRPr="00DC4E34">
        <w:rPr>
          <w:sz w:val="22"/>
          <w:szCs w:val="22"/>
        </w:rPr>
        <w:t>характеристикам, указа</w:t>
      </w:r>
      <w:r w:rsidR="0019779D" w:rsidRPr="00DC4E34">
        <w:rPr>
          <w:sz w:val="22"/>
          <w:szCs w:val="22"/>
        </w:rPr>
        <w:t>нным в Документации об</w:t>
      </w:r>
      <w:r w:rsidR="002B262F" w:rsidRPr="00DC4E34">
        <w:rPr>
          <w:sz w:val="22"/>
          <w:szCs w:val="22"/>
        </w:rPr>
        <w:t xml:space="preserve"> </w:t>
      </w:r>
      <w:r w:rsidR="0019779D" w:rsidRPr="00DC4E34">
        <w:rPr>
          <w:sz w:val="22"/>
          <w:szCs w:val="22"/>
        </w:rPr>
        <w:t>аукционе</w:t>
      </w:r>
      <w:r w:rsidR="004E102E" w:rsidRPr="00DC4E34">
        <w:rPr>
          <w:sz w:val="22"/>
          <w:szCs w:val="22"/>
        </w:rPr>
        <w:t xml:space="preserve">, </w:t>
      </w:r>
      <w:r w:rsidR="009C6085" w:rsidRPr="00DC4E34">
        <w:rPr>
          <w:sz w:val="22"/>
          <w:szCs w:val="22"/>
        </w:rPr>
        <w:t>за</w:t>
      </w:r>
      <w:r w:rsidR="002B262F" w:rsidRPr="00DC4E34">
        <w:rPr>
          <w:sz w:val="22"/>
          <w:szCs w:val="22"/>
        </w:rPr>
        <w:t xml:space="preserve"> </w:t>
      </w:r>
      <w:r w:rsidR="00210A81" w:rsidRPr="00DC4E34">
        <w:rPr>
          <w:sz w:val="22"/>
          <w:szCs w:val="22"/>
        </w:rPr>
        <w:t xml:space="preserve"> соблюдение сроков </w:t>
      </w:r>
      <w:r w:rsidR="00BA3340" w:rsidRPr="00DC4E34">
        <w:rPr>
          <w:sz w:val="22"/>
          <w:szCs w:val="22"/>
        </w:rPr>
        <w:t>заключени</w:t>
      </w:r>
      <w:r w:rsidR="00210A81">
        <w:rPr>
          <w:sz w:val="22"/>
          <w:szCs w:val="22"/>
        </w:rPr>
        <w:t>я</w:t>
      </w:r>
      <w:r w:rsidR="00BA3340" w:rsidRPr="00DC4E34">
        <w:rPr>
          <w:sz w:val="22"/>
          <w:szCs w:val="22"/>
        </w:rPr>
        <w:t xml:space="preserve"> договора аренды Объекта </w:t>
      </w:r>
      <w:r w:rsidR="00627B10" w:rsidRPr="00DC4E34">
        <w:rPr>
          <w:sz w:val="22"/>
          <w:szCs w:val="22"/>
        </w:rPr>
        <w:t xml:space="preserve">(лота) </w:t>
      </w:r>
      <w:r w:rsidR="00BA3340" w:rsidRPr="00DC4E34">
        <w:rPr>
          <w:sz w:val="22"/>
          <w:szCs w:val="22"/>
        </w:rPr>
        <w:t>аукциона</w:t>
      </w:r>
      <w:r w:rsidR="0019779D" w:rsidRPr="00DC4E34">
        <w:rPr>
          <w:sz w:val="22"/>
          <w:szCs w:val="22"/>
        </w:rPr>
        <w:t xml:space="preserve">, </w:t>
      </w:r>
      <w:r w:rsidR="00BA3340" w:rsidRPr="00DC4E34">
        <w:rPr>
          <w:sz w:val="22"/>
          <w:szCs w:val="22"/>
        </w:rPr>
        <w:t>заключ</w:t>
      </w:r>
      <w:r w:rsidR="00210A81">
        <w:rPr>
          <w:sz w:val="22"/>
          <w:szCs w:val="22"/>
        </w:rPr>
        <w:t xml:space="preserve">ающий договор аренды </w:t>
      </w:r>
      <w:r w:rsidR="00210A81" w:rsidRPr="00DC4E34">
        <w:rPr>
          <w:sz w:val="22"/>
          <w:szCs w:val="22"/>
        </w:rPr>
        <w:t>Объекта (лота) аукциона</w:t>
      </w:r>
      <w:r w:rsidR="00BA3340" w:rsidRPr="00DC4E34">
        <w:rPr>
          <w:sz w:val="22"/>
          <w:szCs w:val="22"/>
        </w:rPr>
        <w:t>.</w:t>
      </w:r>
    </w:p>
    <w:p w14:paraId="0D59225D" w14:textId="77777777" w:rsidR="00457892" w:rsidRPr="00DC4E34" w:rsidRDefault="00457892" w:rsidP="006E1BC6">
      <w:pPr>
        <w:tabs>
          <w:tab w:val="left" w:pos="142"/>
        </w:tabs>
        <w:autoSpaceDE w:val="0"/>
        <w:jc w:val="both"/>
        <w:rPr>
          <w:color w:val="0000FF"/>
          <w:sz w:val="22"/>
          <w:szCs w:val="22"/>
        </w:rPr>
      </w:pPr>
    </w:p>
    <w:p w14:paraId="1EBBB736" w14:textId="77777777" w:rsidR="00DD546B" w:rsidRDefault="00DD546B" w:rsidP="00DD546B">
      <w:pPr>
        <w:tabs>
          <w:tab w:val="left" w:pos="142"/>
        </w:tabs>
        <w:autoSpaceDE w:val="0"/>
        <w:jc w:val="both"/>
        <w:rPr>
          <w:color w:val="0000FF"/>
          <w:sz w:val="22"/>
          <w:szCs w:val="22"/>
        </w:rPr>
      </w:pPr>
      <w:r>
        <w:rPr>
          <w:color w:val="0000FF"/>
          <w:sz w:val="22"/>
          <w:szCs w:val="22"/>
        </w:rPr>
        <w:t>Наименование: КОМИТЕТ ПО УПРАВЛЕНИЮ ИМУЩЕСТВОМ АДМИНИСТРАЦИИ ГОРОДСКОГО ОКРУГА ЛОТОШИНО МОСКОВСКОЙ ОБЛАСТИ</w:t>
      </w:r>
    </w:p>
    <w:p w14:paraId="22705E39" w14:textId="77777777" w:rsidR="00DD546B" w:rsidRPr="00F2637B" w:rsidRDefault="00DD546B" w:rsidP="00DD546B">
      <w:pPr>
        <w:tabs>
          <w:tab w:val="left" w:pos="142"/>
        </w:tabs>
        <w:autoSpaceDE w:val="0"/>
        <w:jc w:val="both"/>
        <w:rPr>
          <w:color w:val="0000FF"/>
          <w:sz w:val="22"/>
          <w:szCs w:val="22"/>
        </w:rPr>
      </w:pPr>
      <w:r>
        <w:rPr>
          <w:color w:val="0000FF"/>
          <w:sz w:val="22"/>
          <w:szCs w:val="22"/>
        </w:rPr>
        <w:t>Место нахождения: Российская Федерация, 143800, Московская обл, Лотошино рп, УЛИЦА ЦЕНТРАЛЬНАЯ, ДОМ 18</w:t>
      </w:r>
    </w:p>
    <w:p w14:paraId="4BDB6EBF" w14:textId="77777777" w:rsidR="00DD546B" w:rsidRPr="00F2637B" w:rsidRDefault="00DD546B" w:rsidP="00DD546B">
      <w:pPr>
        <w:tabs>
          <w:tab w:val="left" w:pos="142"/>
        </w:tabs>
        <w:autoSpaceDE w:val="0"/>
        <w:jc w:val="both"/>
        <w:rPr>
          <w:color w:val="0000FF"/>
          <w:sz w:val="22"/>
          <w:szCs w:val="22"/>
        </w:rPr>
      </w:pPr>
      <w:r w:rsidRPr="00F2637B">
        <w:rPr>
          <w:color w:val="0000FF"/>
          <w:sz w:val="22"/>
          <w:szCs w:val="22"/>
        </w:rPr>
        <w:t xml:space="preserve">Адрес сайта: </w:t>
      </w:r>
      <w:r>
        <w:rPr>
          <w:color w:val="0000FF"/>
          <w:sz w:val="22"/>
          <w:szCs w:val="22"/>
        </w:rPr>
        <w:t>http://www.лотошинье.рф</w:t>
      </w:r>
    </w:p>
    <w:p w14:paraId="3C347E83" w14:textId="77777777" w:rsidR="00DD546B" w:rsidRPr="00F2637B" w:rsidRDefault="00DD546B" w:rsidP="00DD546B">
      <w:pPr>
        <w:tabs>
          <w:tab w:val="left" w:pos="142"/>
        </w:tabs>
        <w:autoSpaceDE w:val="0"/>
        <w:jc w:val="both"/>
        <w:rPr>
          <w:color w:val="0000FF"/>
          <w:sz w:val="22"/>
          <w:szCs w:val="22"/>
        </w:rPr>
      </w:pPr>
      <w:r w:rsidRPr="00F2637B">
        <w:rPr>
          <w:color w:val="0000FF"/>
          <w:sz w:val="22"/>
          <w:szCs w:val="22"/>
        </w:rPr>
        <w:t xml:space="preserve">Адрес электронной почты: </w:t>
      </w:r>
      <w:r>
        <w:rPr>
          <w:color w:val="0000FF"/>
          <w:sz w:val="22"/>
          <w:szCs w:val="22"/>
        </w:rPr>
        <w:t>komui@mail.ru</w:t>
      </w:r>
    </w:p>
    <w:p w14:paraId="44E63B5C" w14:textId="77777777" w:rsidR="00DD546B" w:rsidRDefault="00DD546B" w:rsidP="00DD546B">
      <w:pPr>
        <w:tabs>
          <w:tab w:val="left" w:pos="142"/>
        </w:tabs>
        <w:autoSpaceDE w:val="0"/>
        <w:jc w:val="both"/>
        <w:rPr>
          <w:color w:val="0000FF"/>
          <w:sz w:val="22"/>
          <w:szCs w:val="22"/>
        </w:rPr>
      </w:pPr>
      <w:r w:rsidRPr="00F2637B">
        <w:rPr>
          <w:color w:val="0000FF"/>
          <w:sz w:val="22"/>
          <w:szCs w:val="22"/>
        </w:rPr>
        <w:t>Тел</w:t>
      </w:r>
      <w:r>
        <w:rPr>
          <w:color w:val="0000FF"/>
          <w:sz w:val="22"/>
          <w:szCs w:val="22"/>
        </w:rPr>
        <w:t>ефон</w:t>
      </w:r>
      <w:r w:rsidRPr="00F2637B">
        <w:rPr>
          <w:color w:val="0000FF"/>
          <w:sz w:val="22"/>
          <w:szCs w:val="22"/>
        </w:rPr>
        <w:t xml:space="preserve">: </w:t>
      </w:r>
      <w:r>
        <w:rPr>
          <w:color w:val="0000FF"/>
          <w:sz w:val="22"/>
          <w:szCs w:val="22"/>
        </w:rPr>
        <w:t>7-496-2871560</w:t>
      </w:r>
    </w:p>
    <w:p w14:paraId="6570680D" w14:textId="77777777" w:rsidR="00594A7D" w:rsidRPr="00DC4E34" w:rsidRDefault="00594A7D" w:rsidP="00594A7D">
      <w:pPr>
        <w:tabs>
          <w:tab w:val="left" w:pos="142"/>
        </w:tabs>
        <w:autoSpaceDE w:val="0"/>
        <w:jc w:val="both"/>
        <w:rPr>
          <w:noProof/>
          <w:sz w:val="22"/>
          <w:szCs w:val="22"/>
        </w:rPr>
      </w:pPr>
    </w:p>
    <w:p w14:paraId="24549D08" w14:textId="049FA66F" w:rsidR="00AC1B8F" w:rsidRPr="00DC4E34" w:rsidRDefault="005D1C0D" w:rsidP="00AC1B8F">
      <w:pPr>
        <w:tabs>
          <w:tab w:val="left" w:pos="426"/>
          <w:tab w:val="left" w:pos="851"/>
        </w:tabs>
        <w:autoSpaceDE w:val="0"/>
        <w:ind w:firstLine="426"/>
        <w:jc w:val="both"/>
        <w:rPr>
          <w:noProof/>
          <w:sz w:val="22"/>
          <w:szCs w:val="22"/>
        </w:rPr>
      </w:pPr>
      <w:bookmarkStart w:id="14" w:name="_Toc412713815"/>
      <w:bookmarkStart w:id="15" w:name="_Toc423624456"/>
      <w:bookmarkEnd w:id="7"/>
      <w:bookmarkEnd w:id="10"/>
      <w:bookmarkEnd w:id="11"/>
      <w:bookmarkEnd w:id="12"/>
      <w:bookmarkEnd w:id="13"/>
      <w:r w:rsidRPr="00DC4E34">
        <w:rPr>
          <w:b/>
          <w:bCs/>
          <w:sz w:val="22"/>
          <w:szCs w:val="22"/>
        </w:rPr>
        <w:t>2.2. </w:t>
      </w:r>
      <w:r w:rsidR="00AC1B8F" w:rsidRPr="00DC4E34">
        <w:rPr>
          <w:b/>
          <w:bCs/>
          <w:sz w:val="22"/>
          <w:szCs w:val="22"/>
        </w:rPr>
        <w:t>Организатор аукциона –</w:t>
      </w:r>
      <w:r w:rsidR="00AC1B8F" w:rsidRPr="00DC4E34">
        <w:rPr>
          <w:bCs/>
          <w:sz w:val="22"/>
          <w:szCs w:val="22"/>
        </w:rPr>
        <w:t xml:space="preserve"> орган, осуществляющий функции по организации и проведению аукциона</w:t>
      </w:r>
      <w:r w:rsidR="003568F6" w:rsidRPr="00DC4E34">
        <w:rPr>
          <w:bCs/>
          <w:sz w:val="22"/>
          <w:szCs w:val="22"/>
        </w:rPr>
        <w:t>,</w:t>
      </w:r>
      <w:r w:rsidR="00AC1B8F" w:rsidRPr="00DC4E34">
        <w:rPr>
          <w:bCs/>
          <w:sz w:val="22"/>
          <w:szCs w:val="22"/>
        </w:rPr>
        <w:t xml:space="preserve"> утверж</w:t>
      </w:r>
      <w:r w:rsidR="0019779D" w:rsidRPr="00DC4E34">
        <w:rPr>
          <w:bCs/>
          <w:sz w:val="22"/>
          <w:szCs w:val="22"/>
        </w:rPr>
        <w:t>дающий Документацию об аукционе</w:t>
      </w:r>
      <w:r w:rsidR="00AC1B8F" w:rsidRPr="00DC4E34">
        <w:rPr>
          <w:bCs/>
          <w:sz w:val="22"/>
          <w:szCs w:val="22"/>
        </w:rPr>
        <w:t>, обеспечивающий прием и возврат задатков</w:t>
      </w:r>
      <w:r w:rsidR="008B2C25">
        <w:rPr>
          <w:bCs/>
          <w:sz w:val="22"/>
          <w:szCs w:val="22"/>
        </w:rPr>
        <w:t xml:space="preserve">, создающий аукционную комиссию. </w:t>
      </w:r>
    </w:p>
    <w:p w14:paraId="5D18FB5E" w14:textId="77777777" w:rsidR="00AC1B8F" w:rsidRPr="00DC4E34" w:rsidRDefault="00AC1B8F" w:rsidP="00AC1B8F">
      <w:pPr>
        <w:tabs>
          <w:tab w:val="left" w:pos="426"/>
          <w:tab w:val="left" w:pos="851"/>
        </w:tabs>
        <w:autoSpaceDE w:val="0"/>
        <w:jc w:val="both"/>
        <w:rPr>
          <w:noProof/>
          <w:sz w:val="22"/>
          <w:szCs w:val="22"/>
        </w:rPr>
      </w:pPr>
      <w:r w:rsidRPr="00DC4E34">
        <w:rPr>
          <w:noProof/>
          <w:sz w:val="22"/>
          <w:szCs w:val="22"/>
        </w:rPr>
        <w:t>Наименование:</w:t>
      </w:r>
      <w:r w:rsidRPr="00DC4E34">
        <w:rPr>
          <w:b/>
          <w:noProof/>
          <w:sz w:val="22"/>
          <w:szCs w:val="22"/>
        </w:rPr>
        <w:t xml:space="preserve"> Комитет по конкурентной политике Московской области</w:t>
      </w:r>
    </w:p>
    <w:p w14:paraId="22703F95" w14:textId="77777777" w:rsidR="00AC1B8F" w:rsidRPr="00DC4E34" w:rsidRDefault="00AC1B8F" w:rsidP="00AC1B8F">
      <w:pPr>
        <w:tabs>
          <w:tab w:val="num" w:pos="0"/>
        </w:tabs>
        <w:autoSpaceDE w:val="0"/>
        <w:autoSpaceDN w:val="0"/>
        <w:adjustRightInd w:val="0"/>
        <w:jc w:val="both"/>
        <w:rPr>
          <w:sz w:val="22"/>
          <w:szCs w:val="22"/>
        </w:rPr>
      </w:pPr>
      <w:r w:rsidRPr="00DC4E34">
        <w:rPr>
          <w:noProof/>
          <w:sz w:val="22"/>
          <w:szCs w:val="22"/>
        </w:rPr>
        <w:t>Место нахождения:</w:t>
      </w:r>
      <w:r w:rsidRPr="00DC4E34">
        <w:rPr>
          <w:sz w:val="22"/>
          <w:szCs w:val="22"/>
        </w:rPr>
        <w:t xml:space="preserve"> 141407, Московская область, Красногорский район, город Красногорск, бульвар Строителей, дом 1</w:t>
      </w:r>
    </w:p>
    <w:p w14:paraId="47440953" w14:textId="77777777" w:rsidR="00320814" w:rsidRPr="00DC4E34" w:rsidRDefault="00AC1B8F" w:rsidP="00AC1B8F">
      <w:pPr>
        <w:tabs>
          <w:tab w:val="num" w:pos="0"/>
        </w:tabs>
        <w:autoSpaceDE w:val="0"/>
        <w:autoSpaceDN w:val="0"/>
        <w:adjustRightInd w:val="0"/>
        <w:jc w:val="both"/>
        <w:rPr>
          <w:sz w:val="22"/>
          <w:szCs w:val="22"/>
        </w:rPr>
      </w:pPr>
      <w:r w:rsidRPr="00DC4E34">
        <w:rPr>
          <w:sz w:val="22"/>
          <w:szCs w:val="22"/>
        </w:rPr>
        <w:t>Сайт: zakaz-mo.mosreg.ru</w:t>
      </w:r>
    </w:p>
    <w:p w14:paraId="182698F6" w14:textId="6F8EEAAA" w:rsidR="00AC1B8F" w:rsidRPr="00DC4E34" w:rsidRDefault="00320814" w:rsidP="00AC1B8F">
      <w:pPr>
        <w:tabs>
          <w:tab w:val="num" w:pos="0"/>
        </w:tabs>
        <w:autoSpaceDE w:val="0"/>
        <w:autoSpaceDN w:val="0"/>
        <w:adjustRightInd w:val="0"/>
        <w:jc w:val="both"/>
        <w:rPr>
          <w:sz w:val="22"/>
          <w:szCs w:val="22"/>
        </w:rPr>
      </w:pPr>
      <w:r w:rsidRPr="00DC4E34">
        <w:rPr>
          <w:sz w:val="22"/>
          <w:szCs w:val="22"/>
        </w:rPr>
        <w:t>А</w:t>
      </w:r>
      <w:r w:rsidR="007845FE" w:rsidRPr="00DC4E34">
        <w:rPr>
          <w:sz w:val="22"/>
          <w:szCs w:val="22"/>
        </w:rPr>
        <w:t xml:space="preserve">дрес электронной почты: </w:t>
      </w:r>
      <w:r w:rsidR="00D7741B" w:rsidRPr="005B6265">
        <w:rPr>
          <w:sz w:val="22"/>
          <w:szCs w:val="22"/>
        </w:rPr>
        <w:t>rct_torgi@mosreg.ru</w:t>
      </w:r>
    </w:p>
    <w:p w14:paraId="192551E5" w14:textId="6D38184B" w:rsidR="00D7741B" w:rsidRPr="00DC4E34" w:rsidRDefault="00D7741B" w:rsidP="00D7741B">
      <w:pPr>
        <w:tabs>
          <w:tab w:val="num" w:pos="0"/>
        </w:tabs>
        <w:autoSpaceDE w:val="0"/>
        <w:autoSpaceDN w:val="0"/>
        <w:adjustRightInd w:val="0"/>
        <w:jc w:val="both"/>
        <w:rPr>
          <w:sz w:val="22"/>
          <w:szCs w:val="22"/>
        </w:rPr>
      </w:pPr>
      <w:bookmarkStart w:id="16" w:name="_Hlk145072592"/>
      <w:bookmarkStart w:id="17" w:name="_Hlk145073582"/>
      <w:r w:rsidRPr="00DC4E34">
        <w:rPr>
          <w:sz w:val="22"/>
          <w:szCs w:val="22"/>
        </w:rPr>
        <w:t>Телефон:</w:t>
      </w:r>
      <w:r w:rsidR="00043E9A" w:rsidRPr="00DC4E34">
        <w:rPr>
          <w:sz w:val="22"/>
          <w:szCs w:val="22"/>
        </w:rPr>
        <w:t xml:space="preserve"> 8 (498) 602-05-53</w:t>
      </w:r>
      <w:bookmarkEnd w:id="16"/>
    </w:p>
    <w:bookmarkEnd w:id="17"/>
    <w:p w14:paraId="1BC6C6BF" w14:textId="77777777" w:rsidR="00AC1B8F" w:rsidRPr="00DC4E34" w:rsidRDefault="00AC1B8F" w:rsidP="00AC1B8F">
      <w:pPr>
        <w:tabs>
          <w:tab w:val="num" w:pos="0"/>
        </w:tabs>
        <w:autoSpaceDE w:val="0"/>
        <w:autoSpaceDN w:val="0"/>
        <w:adjustRightInd w:val="0"/>
        <w:jc w:val="both"/>
        <w:rPr>
          <w:sz w:val="22"/>
          <w:szCs w:val="22"/>
        </w:rPr>
      </w:pPr>
    </w:p>
    <w:p w14:paraId="33C35BC3" w14:textId="77777777" w:rsidR="00AC1B8F" w:rsidRPr="00DC4E34" w:rsidRDefault="005D1C0D" w:rsidP="00AC1B8F">
      <w:pPr>
        <w:tabs>
          <w:tab w:val="left" w:pos="851"/>
          <w:tab w:val="num" w:pos="1070"/>
        </w:tabs>
        <w:autoSpaceDE w:val="0"/>
        <w:ind w:firstLine="426"/>
        <w:jc w:val="both"/>
        <w:rPr>
          <w:sz w:val="22"/>
          <w:szCs w:val="22"/>
        </w:rPr>
      </w:pPr>
      <w:r w:rsidRPr="00DC4E34">
        <w:rPr>
          <w:b/>
          <w:sz w:val="22"/>
          <w:szCs w:val="22"/>
        </w:rPr>
        <w:t>2.3. </w:t>
      </w:r>
      <w:r w:rsidR="00AC1B8F" w:rsidRPr="00DC4E34">
        <w:rPr>
          <w:b/>
          <w:sz w:val="22"/>
          <w:szCs w:val="22"/>
        </w:rPr>
        <w:t>Лицо, осуществляющее организационно-технические функции по организации и проведению аукциона</w:t>
      </w:r>
      <w:r w:rsidR="00AF79C1" w:rsidRPr="00DC4E34">
        <w:rPr>
          <w:b/>
          <w:sz w:val="22"/>
          <w:szCs w:val="22"/>
        </w:rPr>
        <w:t xml:space="preserve"> </w:t>
      </w:r>
      <w:r w:rsidR="00AC1B8F" w:rsidRPr="00DC4E34">
        <w:rPr>
          <w:sz w:val="22"/>
          <w:szCs w:val="22"/>
        </w:rPr>
        <w:t>– отвечает за соблюдение сроков размещения Документации об аукционе и документов, составляемых в ходе проведения аукциона</w:t>
      </w:r>
      <w:r w:rsidR="005B0EBE" w:rsidRPr="00DC4E34">
        <w:rPr>
          <w:sz w:val="22"/>
          <w:szCs w:val="22"/>
        </w:rPr>
        <w:t xml:space="preserve"> </w:t>
      </w:r>
      <w:r w:rsidR="00AC1B8F" w:rsidRPr="00DC4E34">
        <w:rPr>
          <w:sz w:val="22"/>
          <w:szCs w:val="22"/>
        </w:rPr>
        <w:t xml:space="preserve">на сайтах </w:t>
      </w:r>
      <w:r w:rsidRPr="00DC4E34">
        <w:rPr>
          <w:sz w:val="22"/>
          <w:szCs w:val="22"/>
        </w:rPr>
        <w:t>www.torgi.gov.ru</w:t>
      </w:r>
      <w:r w:rsidR="00AC1B8F" w:rsidRPr="00DC4E34">
        <w:rPr>
          <w:sz w:val="22"/>
          <w:szCs w:val="22"/>
        </w:rPr>
        <w:t xml:space="preserve">, </w:t>
      </w:r>
      <w:r w:rsidRPr="00DC4E34">
        <w:rPr>
          <w:sz w:val="22"/>
          <w:szCs w:val="22"/>
        </w:rPr>
        <w:t>easuz.mosreg.ru/torgi</w:t>
      </w:r>
      <w:r w:rsidR="00AC1B8F" w:rsidRPr="00DC4E34">
        <w:rPr>
          <w:sz w:val="22"/>
          <w:szCs w:val="22"/>
        </w:rPr>
        <w:t>.</w:t>
      </w:r>
      <w:r w:rsidR="00FF7750" w:rsidRPr="00DC4E34">
        <w:rPr>
          <w:sz w:val="22"/>
          <w:szCs w:val="22"/>
        </w:rPr>
        <w:t xml:space="preserve"> </w:t>
      </w:r>
    </w:p>
    <w:p w14:paraId="68A42187" w14:textId="014C576C" w:rsidR="00AC1B8F" w:rsidRPr="00DC4E34" w:rsidRDefault="00AC1B8F" w:rsidP="00AC1B8F">
      <w:pPr>
        <w:autoSpaceDE w:val="0"/>
        <w:autoSpaceDN w:val="0"/>
        <w:adjustRightInd w:val="0"/>
        <w:jc w:val="both"/>
        <w:rPr>
          <w:sz w:val="22"/>
          <w:szCs w:val="22"/>
        </w:rPr>
      </w:pPr>
      <w:r w:rsidRPr="00DC4E34">
        <w:rPr>
          <w:sz w:val="22"/>
          <w:szCs w:val="22"/>
        </w:rPr>
        <w:t xml:space="preserve">Наименование: </w:t>
      </w:r>
      <w:r w:rsidRPr="00DC4E34">
        <w:rPr>
          <w:b/>
          <w:sz w:val="22"/>
          <w:szCs w:val="22"/>
        </w:rPr>
        <w:t xml:space="preserve">Государственное казенное учреждение Московской области </w:t>
      </w:r>
      <w:r w:rsidR="007F2516" w:rsidRPr="00DC4E34">
        <w:rPr>
          <w:b/>
          <w:sz w:val="22"/>
          <w:szCs w:val="22"/>
        </w:rPr>
        <w:t>«</w:t>
      </w:r>
      <w:r w:rsidRPr="00DC4E34">
        <w:rPr>
          <w:b/>
          <w:sz w:val="22"/>
          <w:szCs w:val="22"/>
        </w:rPr>
        <w:t>Региональный центр торгов</w:t>
      </w:r>
      <w:r w:rsidR="007F2516" w:rsidRPr="00DC4E34">
        <w:rPr>
          <w:b/>
          <w:sz w:val="22"/>
          <w:szCs w:val="22"/>
        </w:rPr>
        <w:t>»</w:t>
      </w:r>
      <w:bookmarkStart w:id="18" w:name="_Hlk145072655"/>
    </w:p>
    <w:p w14:paraId="631C6CBB" w14:textId="5A1F4235" w:rsidR="007F2516" w:rsidRPr="00DC4E34" w:rsidRDefault="007F2516" w:rsidP="007F2516">
      <w:pPr>
        <w:tabs>
          <w:tab w:val="left" w:pos="142"/>
        </w:tabs>
        <w:autoSpaceDE w:val="0"/>
        <w:rPr>
          <w:b/>
          <w:noProof/>
          <w:sz w:val="22"/>
          <w:szCs w:val="22"/>
        </w:rPr>
      </w:pPr>
      <w:bookmarkStart w:id="19" w:name="_Hlk145073598"/>
      <w:r w:rsidRPr="00DC4E34">
        <w:rPr>
          <w:b/>
          <w:noProof/>
          <w:sz w:val="22"/>
          <w:szCs w:val="22"/>
        </w:rPr>
        <w:t>Сокращенное наименование: ГКУ «РЦТ»</w:t>
      </w:r>
    </w:p>
    <w:bookmarkEnd w:id="18"/>
    <w:bookmarkEnd w:id="19"/>
    <w:p w14:paraId="7BA72223" w14:textId="71066C58" w:rsidR="00AC1B8F" w:rsidRPr="00DC4E34" w:rsidRDefault="00AC1B8F" w:rsidP="00AC1B8F">
      <w:pPr>
        <w:autoSpaceDE w:val="0"/>
        <w:autoSpaceDN w:val="0"/>
        <w:adjustRightInd w:val="0"/>
        <w:jc w:val="both"/>
        <w:rPr>
          <w:sz w:val="22"/>
          <w:szCs w:val="22"/>
        </w:rPr>
      </w:pPr>
      <w:r w:rsidRPr="00DC4E34">
        <w:rPr>
          <w:noProof/>
          <w:sz w:val="22"/>
          <w:szCs w:val="22"/>
        </w:rPr>
        <w:t>Место нахождения:</w:t>
      </w:r>
      <w:r w:rsidRPr="00DC4E34">
        <w:rPr>
          <w:sz w:val="22"/>
          <w:szCs w:val="22"/>
        </w:rPr>
        <w:t xml:space="preserve"> </w:t>
      </w:r>
      <w:r w:rsidRPr="00DC4E34">
        <w:rPr>
          <w:iCs/>
          <w:sz w:val="22"/>
          <w:szCs w:val="22"/>
        </w:rPr>
        <w:t>143407, Московская область, городской округ Красногорск, город Красногорск, бульвар Строителей, дом 7</w:t>
      </w:r>
    </w:p>
    <w:p w14:paraId="55D5A0B5" w14:textId="32F28630" w:rsidR="00AC1B8F" w:rsidRPr="00DC4E34" w:rsidRDefault="004B29E5" w:rsidP="00AC1B8F">
      <w:pPr>
        <w:autoSpaceDE w:val="0"/>
        <w:autoSpaceDN w:val="0"/>
        <w:adjustRightInd w:val="0"/>
        <w:jc w:val="both"/>
        <w:rPr>
          <w:sz w:val="22"/>
          <w:szCs w:val="22"/>
        </w:rPr>
      </w:pPr>
      <w:r w:rsidRPr="00DC4E34">
        <w:rPr>
          <w:sz w:val="22"/>
          <w:szCs w:val="22"/>
        </w:rPr>
        <w:t>А</w:t>
      </w:r>
      <w:r w:rsidR="00E9487A" w:rsidRPr="00DC4E34">
        <w:rPr>
          <w:sz w:val="22"/>
          <w:szCs w:val="22"/>
        </w:rPr>
        <w:t>дрес</w:t>
      </w:r>
      <w:r w:rsidR="00AC1B8F" w:rsidRPr="00DC4E34">
        <w:rPr>
          <w:sz w:val="22"/>
          <w:szCs w:val="22"/>
        </w:rPr>
        <w:t xml:space="preserve"> электронн</w:t>
      </w:r>
      <w:r w:rsidR="00E9487A" w:rsidRPr="00DC4E34">
        <w:rPr>
          <w:sz w:val="22"/>
          <w:szCs w:val="22"/>
        </w:rPr>
        <w:t>ой</w:t>
      </w:r>
      <w:r w:rsidR="00AC1B8F" w:rsidRPr="00DC4E34">
        <w:rPr>
          <w:sz w:val="22"/>
          <w:szCs w:val="22"/>
        </w:rPr>
        <w:t xml:space="preserve"> почт</w:t>
      </w:r>
      <w:r w:rsidR="00E9487A" w:rsidRPr="00DC4E34">
        <w:rPr>
          <w:sz w:val="22"/>
          <w:szCs w:val="22"/>
        </w:rPr>
        <w:t>ы</w:t>
      </w:r>
      <w:r w:rsidR="00D16EDF" w:rsidRPr="00DC4E34">
        <w:rPr>
          <w:sz w:val="22"/>
          <w:szCs w:val="22"/>
        </w:rPr>
        <w:t xml:space="preserve">: </w:t>
      </w:r>
      <w:r w:rsidR="00043E9A" w:rsidRPr="005B6265">
        <w:rPr>
          <w:sz w:val="22"/>
          <w:szCs w:val="22"/>
        </w:rPr>
        <w:t>rct_torgi@mosreg.ru</w:t>
      </w:r>
    </w:p>
    <w:p w14:paraId="75434661" w14:textId="2EB4DF4F" w:rsidR="00043E9A" w:rsidRPr="00DC4E34" w:rsidRDefault="00043E9A" w:rsidP="00043E9A">
      <w:pPr>
        <w:tabs>
          <w:tab w:val="num" w:pos="0"/>
        </w:tabs>
        <w:autoSpaceDE w:val="0"/>
        <w:autoSpaceDN w:val="0"/>
        <w:adjustRightInd w:val="0"/>
        <w:jc w:val="both"/>
        <w:rPr>
          <w:sz w:val="22"/>
          <w:szCs w:val="22"/>
        </w:rPr>
      </w:pPr>
      <w:bookmarkStart w:id="20" w:name="_Hlk145072608"/>
      <w:r w:rsidRPr="00DC4E34">
        <w:rPr>
          <w:sz w:val="22"/>
          <w:szCs w:val="22"/>
        </w:rPr>
        <w:t>Телефон: 8 (498) 602-05-57</w:t>
      </w:r>
    </w:p>
    <w:bookmarkEnd w:id="20"/>
    <w:p w14:paraId="7F8333AA" w14:textId="77777777" w:rsidR="00F234D8" w:rsidRPr="00DC4E34" w:rsidRDefault="00F234D8" w:rsidP="00AC1B8F">
      <w:pPr>
        <w:autoSpaceDE w:val="0"/>
        <w:autoSpaceDN w:val="0"/>
        <w:adjustRightInd w:val="0"/>
        <w:jc w:val="both"/>
        <w:rPr>
          <w:sz w:val="22"/>
          <w:szCs w:val="22"/>
        </w:rPr>
      </w:pPr>
    </w:p>
    <w:p w14:paraId="676200E2" w14:textId="77777777" w:rsidR="00A76DF1" w:rsidRPr="00DC4E34" w:rsidRDefault="005D1C0D" w:rsidP="004E102E">
      <w:pPr>
        <w:autoSpaceDE w:val="0"/>
        <w:ind w:firstLine="426"/>
        <w:jc w:val="both"/>
        <w:rPr>
          <w:noProof/>
          <w:sz w:val="22"/>
          <w:szCs w:val="22"/>
          <w:lang w:eastAsia="en-US"/>
        </w:rPr>
      </w:pPr>
      <w:r w:rsidRPr="00DC4E34">
        <w:rPr>
          <w:b/>
          <w:noProof/>
          <w:sz w:val="22"/>
          <w:szCs w:val="22"/>
          <w:lang w:eastAsia="en-US"/>
        </w:rPr>
        <w:t>2.4. </w:t>
      </w:r>
      <w:r w:rsidR="00AC1B8F" w:rsidRPr="00DC4E34">
        <w:rPr>
          <w:b/>
          <w:noProof/>
          <w:sz w:val="22"/>
          <w:szCs w:val="22"/>
          <w:lang w:eastAsia="en-US"/>
        </w:rPr>
        <w:t>Оператор электронной площадки</w:t>
      </w:r>
      <w:r w:rsidR="00AC1B8F" w:rsidRPr="00DC4E34">
        <w:rPr>
          <w:noProof/>
          <w:sz w:val="22"/>
          <w:szCs w:val="22"/>
        </w:rPr>
        <w:t xml:space="preserve"> –</w:t>
      </w:r>
      <w:r w:rsidR="00AC1B8F" w:rsidRPr="00DC4E34">
        <w:rPr>
          <w:b/>
          <w:noProof/>
          <w:sz w:val="22"/>
          <w:szCs w:val="22"/>
        </w:rPr>
        <w:t xml:space="preserve"> </w:t>
      </w:r>
      <w:r w:rsidR="00EB535F" w:rsidRPr="00DC4E34">
        <w:rPr>
          <w:noProof/>
          <w:sz w:val="22"/>
          <w:szCs w:val="22"/>
          <w:lang w:eastAsia="en-US"/>
        </w:rPr>
        <w:t xml:space="preserve">юридическое лицо, зарегистрированное на территории Российской Федерации, владеющее электронной площадкой, в том числе необходимыми для </w:t>
      </w:r>
      <w:r w:rsidR="00EB535F" w:rsidRPr="00DC4E34">
        <w:rPr>
          <w:noProof/>
          <w:sz w:val="22"/>
          <w:szCs w:val="22"/>
          <w:lang w:eastAsia="en-US"/>
        </w:rPr>
        <w:br/>
        <w:t xml:space="preserve">ее функционирования программно-аппаратными средствами, обеспечивающее ее функционирование </w:t>
      </w:r>
      <w:r w:rsidR="00EB535F" w:rsidRPr="00DC4E34">
        <w:rPr>
          <w:noProof/>
          <w:sz w:val="22"/>
          <w:szCs w:val="22"/>
          <w:lang w:eastAsia="en-US"/>
        </w:rPr>
        <w:br/>
        <w:t>и включенное в перечень операторов электронных площадок, утвержденный</w:t>
      </w:r>
      <w:r w:rsidR="00EB535F" w:rsidRPr="00DC4E34">
        <w:t xml:space="preserve"> </w:t>
      </w:r>
      <w:r w:rsidR="00EB535F" w:rsidRPr="00DC4E34">
        <w:rPr>
          <w:noProof/>
          <w:sz w:val="22"/>
          <w:szCs w:val="22"/>
          <w:lang w:eastAsia="en-US"/>
        </w:rPr>
        <w:t xml:space="preserve">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w:t>
      </w:r>
      <w:r w:rsidR="00EB535F" w:rsidRPr="00DC4E34">
        <w:rPr>
          <w:noProof/>
          <w:sz w:val="22"/>
          <w:szCs w:val="22"/>
          <w:lang w:eastAsia="en-US"/>
        </w:rPr>
        <w:br/>
        <w:t>от 05.04.2013 № 44-ФЗ, от 18.07.2011 № 223-ФЗ».</w:t>
      </w:r>
    </w:p>
    <w:p w14:paraId="35C8CF52" w14:textId="53DB4BE3" w:rsidR="004E102E" w:rsidRPr="00DC4E34" w:rsidRDefault="004E102E" w:rsidP="004E102E">
      <w:pPr>
        <w:autoSpaceDE w:val="0"/>
        <w:ind w:firstLine="426"/>
        <w:jc w:val="both"/>
        <w:rPr>
          <w:noProof/>
          <w:sz w:val="22"/>
          <w:szCs w:val="22"/>
          <w:lang w:eastAsia="en-US"/>
        </w:rPr>
      </w:pPr>
    </w:p>
    <w:p w14:paraId="1EFB2BB1" w14:textId="022A6E8B" w:rsidR="00921AD1" w:rsidRDefault="00921AD1" w:rsidP="004E102E">
      <w:pPr>
        <w:autoSpaceDE w:val="0"/>
        <w:ind w:firstLine="426"/>
        <w:jc w:val="both"/>
        <w:rPr>
          <w:noProof/>
          <w:sz w:val="22"/>
          <w:szCs w:val="22"/>
          <w:lang w:eastAsia="en-US"/>
        </w:rPr>
      </w:pPr>
    </w:p>
    <w:p w14:paraId="30DF70B6" w14:textId="06F3C207" w:rsidR="0071146C" w:rsidRDefault="0071146C" w:rsidP="004E102E">
      <w:pPr>
        <w:autoSpaceDE w:val="0"/>
        <w:ind w:firstLine="426"/>
        <w:jc w:val="both"/>
        <w:rPr>
          <w:noProof/>
          <w:sz w:val="22"/>
          <w:szCs w:val="22"/>
          <w:lang w:eastAsia="en-US"/>
        </w:rPr>
      </w:pPr>
    </w:p>
    <w:p w14:paraId="50672ABC" w14:textId="77777777" w:rsidR="0071146C" w:rsidRPr="00DC4E34" w:rsidRDefault="0071146C" w:rsidP="004E102E">
      <w:pPr>
        <w:autoSpaceDE w:val="0"/>
        <w:ind w:firstLine="426"/>
        <w:jc w:val="both"/>
        <w:rPr>
          <w:noProof/>
          <w:sz w:val="22"/>
          <w:szCs w:val="22"/>
          <w:lang w:eastAsia="en-US"/>
        </w:rPr>
      </w:pPr>
    </w:p>
    <w:p w14:paraId="73C641DF" w14:textId="5BDE25DB" w:rsidR="004B29E5" w:rsidRPr="00DC4E34" w:rsidRDefault="00BA3C7E" w:rsidP="004B29E5">
      <w:pPr>
        <w:tabs>
          <w:tab w:val="left" w:pos="142"/>
        </w:tabs>
        <w:autoSpaceDE w:val="0"/>
        <w:rPr>
          <w:b/>
          <w:noProof/>
          <w:sz w:val="22"/>
          <w:szCs w:val="22"/>
        </w:rPr>
      </w:pPr>
      <w:r w:rsidRPr="00DC4E34">
        <w:rPr>
          <w:b/>
          <w:noProof/>
          <w:sz w:val="22"/>
          <w:szCs w:val="22"/>
        </w:rPr>
        <w:t>Наименование: Общество с ограниченной ответственностью «РТС-тендер»</w:t>
      </w:r>
    </w:p>
    <w:p w14:paraId="745F1BB8" w14:textId="2D197EC3" w:rsidR="007F2516" w:rsidRPr="00DC4E34" w:rsidRDefault="007F2516" w:rsidP="004B29E5">
      <w:pPr>
        <w:tabs>
          <w:tab w:val="left" w:pos="142"/>
        </w:tabs>
        <w:autoSpaceDE w:val="0"/>
        <w:rPr>
          <w:b/>
          <w:noProof/>
          <w:sz w:val="22"/>
          <w:szCs w:val="22"/>
        </w:rPr>
      </w:pPr>
      <w:bookmarkStart w:id="21" w:name="_Hlk145072686"/>
      <w:r w:rsidRPr="00DC4E34">
        <w:rPr>
          <w:b/>
          <w:noProof/>
          <w:sz w:val="22"/>
          <w:szCs w:val="22"/>
        </w:rPr>
        <w:t>Сокращенное наименование: ООО «РТС-Тендер»</w:t>
      </w:r>
    </w:p>
    <w:bookmarkEnd w:id="21"/>
    <w:p w14:paraId="17D9F3FC" w14:textId="77777777" w:rsidR="00BA3C7E" w:rsidRPr="00DC4E34" w:rsidRDefault="00BA3C7E" w:rsidP="004B29E5">
      <w:pPr>
        <w:tabs>
          <w:tab w:val="left" w:pos="142"/>
        </w:tabs>
        <w:autoSpaceDE w:val="0"/>
        <w:rPr>
          <w:noProof/>
          <w:sz w:val="22"/>
          <w:szCs w:val="22"/>
        </w:rPr>
      </w:pPr>
      <w:r w:rsidRPr="00DC4E34">
        <w:rPr>
          <w:b/>
          <w:noProof/>
          <w:sz w:val="22"/>
          <w:szCs w:val="22"/>
        </w:rPr>
        <w:t>Место нахождения</w:t>
      </w:r>
      <w:r w:rsidRPr="00DC4E34">
        <w:rPr>
          <w:b/>
          <w:sz w:val="22"/>
          <w:szCs w:val="22"/>
        </w:rPr>
        <w:t>:</w:t>
      </w:r>
      <w:r w:rsidRPr="00DC4E34">
        <w:rPr>
          <w:sz w:val="22"/>
          <w:szCs w:val="22"/>
        </w:rPr>
        <w:t xml:space="preserve"> 121151, город Москва, набережная Тараса Шевченко, дом 23А, этаж 25, помещение 1</w:t>
      </w:r>
    </w:p>
    <w:p w14:paraId="1F71DAA6" w14:textId="77777777" w:rsidR="00BA3C7E" w:rsidRPr="00DC4E34" w:rsidRDefault="00BA3C7E" w:rsidP="00BA3C7E">
      <w:pPr>
        <w:tabs>
          <w:tab w:val="left" w:pos="142"/>
        </w:tabs>
        <w:autoSpaceDE w:val="0"/>
        <w:jc w:val="both"/>
        <w:rPr>
          <w:sz w:val="22"/>
          <w:szCs w:val="22"/>
        </w:rPr>
      </w:pPr>
      <w:r w:rsidRPr="00DC4E34">
        <w:rPr>
          <w:b/>
          <w:sz w:val="22"/>
          <w:szCs w:val="22"/>
        </w:rPr>
        <w:t>Адрес сайта:</w:t>
      </w:r>
      <w:r w:rsidRPr="00DC4E34">
        <w:rPr>
          <w:sz w:val="22"/>
          <w:szCs w:val="22"/>
        </w:rPr>
        <w:t xml:space="preserve"> https://www.rts-tender.ru/</w:t>
      </w:r>
    </w:p>
    <w:p w14:paraId="6DDDCC72" w14:textId="77777777" w:rsidR="00BA3C7E" w:rsidRPr="00DC4E34" w:rsidRDefault="00BA3C7E" w:rsidP="00BA3C7E">
      <w:pPr>
        <w:tabs>
          <w:tab w:val="left" w:pos="142"/>
        </w:tabs>
        <w:autoSpaceDE w:val="0"/>
        <w:jc w:val="both"/>
        <w:rPr>
          <w:sz w:val="22"/>
          <w:szCs w:val="22"/>
        </w:rPr>
      </w:pPr>
      <w:r w:rsidRPr="00DC4E34">
        <w:rPr>
          <w:b/>
          <w:sz w:val="22"/>
          <w:szCs w:val="22"/>
        </w:rPr>
        <w:t xml:space="preserve">Адрес электронной почты: </w:t>
      </w:r>
      <w:r w:rsidRPr="00DC4E34">
        <w:rPr>
          <w:sz w:val="22"/>
          <w:szCs w:val="22"/>
        </w:rPr>
        <w:t>iSupport@rts-tender.ru</w:t>
      </w:r>
    </w:p>
    <w:p w14:paraId="70F92FD1" w14:textId="77777777" w:rsidR="00AC1B8F" w:rsidRPr="00DC4E34" w:rsidRDefault="00BA3C7E" w:rsidP="005D6A10">
      <w:pPr>
        <w:tabs>
          <w:tab w:val="left" w:pos="142"/>
        </w:tabs>
        <w:autoSpaceDE w:val="0"/>
        <w:jc w:val="both"/>
        <w:rPr>
          <w:sz w:val="22"/>
          <w:szCs w:val="22"/>
        </w:rPr>
      </w:pPr>
      <w:r w:rsidRPr="00DC4E34">
        <w:rPr>
          <w:b/>
          <w:sz w:val="22"/>
          <w:szCs w:val="22"/>
        </w:rPr>
        <w:t>Тел</w:t>
      </w:r>
      <w:r w:rsidR="00A7001B" w:rsidRPr="00DC4E34">
        <w:rPr>
          <w:b/>
          <w:sz w:val="22"/>
          <w:szCs w:val="22"/>
        </w:rPr>
        <w:t>ефон</w:t>
      </w:r>
      <w:r w:rsidRPr="00DC4E34">
        <w:rPr>
          <w:color w:val="0000FF"/>
          <w:sz w:val="22"/>
          <w:szCs w:val="22"/>
        </w:rPr>
        <w:t xml:space="preserve">: </w:t>
      </w:r>
      <w:r w:rsidRPr="00DC4E34">
        <w:rPr>
          <w:sz w:val="22"/>
          <w:szCs w:val="22"/>
        </w:rPr>
        <w:t>7 (499) 653-5500</w:t>
      </w:r>
    </w:p>
    <w:p w14:paraId="22AC4F40" w14:textId="7FCD47F4" w:rsidR="005D6A10" w:rsidRPr="00DC4E34" w:rsidRDefault="00CE14A0" w:rsidP="005D6A10">
      <w:pPr>
        <w:spacing w:before="240" w:after="40"/>
        <w:ind w:right="2"/>
        <w:jc w:val="both"/>
        <w:rPr>
          <w:color w:val="0000FF"/>
          <w:sz w:val="22"/>
          <w:szCs w:val="22"/>
        </w:rPr>
      </w:pPr>
      <w:r w:rsidRPr="00DC4E34">
        <w:rPr>
          <w:b/>
          <w:sz w:val="22"/>
          <w:szCs w:val="22"/>
        </w:rPr>
        <w:t>Предмет аукциона</w:t>
      </w:r>
      <w:r w:rsidR="00AC1B8F" w:rsidRPr="00DC4E34">
        <w:rPr>
          <w:b/>
          <w:sz w:val="22"/>
          <w:szCs w:val="22"/>
        </w:rPr>
        <w:t>:</w:t>
      </w:r>
      <w:r w:rsidR="00AC1B8F" w:rsidRPr="00DC4E34">
        <w:rPr>
          <w:color w:val="0000FF"/>
          <w:sz w:val="22"/>
          <w:szCs w:val="22"/>
        </w:rPr>
        <w:t xml:space="preserve"> </w:t>
      </w:r>
      <w:r w:rsidR="00365854" w:rsidRPr="00DC4E34">
        <w:rPr>
          <w:color w:val="0000FF"/>
          <w:sz w:val="22"/>
          <w:szCs w:val="22"/>
        </w:rPr>
        <w:t>право заключения договора аренды имущества,</w:t>
      </w:r>
      <w:r w:rsidR="00611BE4" w:rsidRPr="00DC4E34">
        <w:rPr>
          <w:color w:val="0000FF"/>
          <w:sz w:val="22"/>
          <w:szCs w:val="22"/>
        </w:rPr>
        <w:t xml:space="preserve"> </w:t>
      </w:r>
      <w:r w:rsidRPr="00DC4E34">
        <w:rPr>
          <w:color w:val="0000FF"/>
          <w:sz w:val="22"/>
          <w:szCs w:val="22"/>
        </w:rPr>
        <w:t xml:space="preserve">находящегося в собственности: </w:t>
      </w:r>
      <w:r w:rsidR="002A085A" w:rsidRPr="00DC4E34">
        <w:rPr>
          <w:color w:val="0000FF"/>
          <w:sz w:val="22"/>
          <w:szCs w:val="22"/>
        </w:rPr>
        <w:br/>
      </w:r>
      <w:r w:rsidR="00DD546B">
        <w:rPr>
          <w:color w:val="0000FF"/>
          <w:sz w:val="22"/>
          <w:szCs w:val="22"/>
        </w:rPr>
        <w:t>Г.о. Лотошино</w:t>
      </w:r>
      <w:r w:rsidR="003151C6" w:rsidRPr="003151C6">
        <w:rPr>
          <w:rFonts w:eastAsiaTheme="minorHAnsi"/>
          <w:color w:val="0000FF"/>
          <w:sz w:val="22"/>
          <w:szCs w:val="22"/>
        </w:rPr>
        <w:t>.</w:t>
      </w:r>
    </w:p>
    <w:p w14:paraId="47691A80" w14:textId="77777777" w:rsidR="00157EEB" w:rsidRPr="00DC4E34" w:rsidRDefault="00102000" w:rsidP="005D6A10">
      <w:pPr>
        <w:spacing w:before="240"/>
        <w:ind w:firstLine="426"/>
        <w:jc w:val="both"/>
        <w:rPr>
          <w:b/>
          <w:sz w:val="22"/>
          <w:szCs w:val="22"/>
        </w:rPr>
      </w:pPr>
      <w:r w:rsidRPr="00DC4E34">
        <w:rPr>
          <w:b/>
          <w:iCs/>
          <w:sz w:val="22"/>
          <w:szCs w:val="22"/>
          <w:lang w:eastAsia="ru-RU"/>
        </w:rPr>
        <w:t>2</w:t>
      </w:r>
      <w:r w:rsidR="00AC1B8F" w:rsidRPr="00DC4E34">
        <w:rPr>
          <w:b/>
          <w:iCs/>
          <w:sz w:val="22"/>
          <w:szCs w:val="22"/>
          <w:lang w:eastAsia="ru-RU"/>
        </w:rPr>
        <w:t>.</w:t>
      </w:r>
      <w:r w:rsidR="003C4935" w:rsidRPr="00DC4E34">
        <w:rPr>
          <w:b/>
          <w:iCs/>
          <w:sz w:val="22"/>
          <w:szCs w:val="22"/>
          <w:lang w:eastAsia="ru-RU"/>
        </w:rPr>
        <w:t>5</w:t>
      </w:r>
      <w:r w:rsidR="005D1C0D" w:rsidRPr="00DC4E34">
        <w:rPr>
          <w:b/>
          <w:iCs/>
          <w:sz w:val="22"/>
          <w:szCs w:val="22"/>
          <w:lang w:eastAsia="ru-RU"/>
        </w:rPr>
        <w:t>. </w:t>
      </w:r>
      <w:r w:rsidR="00472093" w:rsidRPr="00DC4E34">
        <w:rPr>
          <w:b/>
          <w:iCs/>
          <w:sz w:val="22"/>
          <w:szCs w:val="22"/>
          <w:lang w:eastAsia="ru-RU"/>
        </w:rPr>
        <w:t>Сведения об Объекте (</w:t>
      </w:r>
      <w:r w:rsidR="00157EEB" w:rsidRPr="00DC4E34">
        <w:rPr>
          <w:b/>
          <w:iCs/>
          <w:sz w:val="22"/>
          <w:szCs w:val="22"/>
          <w:lang w:eastAsia="ru-RU"/>
        </w:rPr>
        <w:t>лоте</w:t>
      </w:r>
      <w:r w:rsidR="00472093" w:rsidRPr="00DC4E34">
        <w:rPr>
          <w:b/>
          <w:iCs/>
          <w:sz w:val="22"/>
          <w:szCs w:val="22"/>
          <w:lang w:eastAsia="ru-RU"/>
        </w:rPr>
        <w:t>)</w:t>
      </w:r>
      <w:r w:rsidR="00157EEB" w:rsidRPr="00DC4E34">
        <w:rPr>
          <w:b/>
          <w:iCs/>
          <w:sz w:val="22"/>
          <w:szCs w:val="22"/>
          <w:lang w:eastAsia="ru-RU"/>
        </w:rPr>
        <w:t xml:space="preserve"> аукциона</w:t>
      </w:r>
      <w:r w:rsidR="00311AD5" w:rsidRPr="00DC4E34">
        <w:rPr>
          <w:b/>
          <w:iCs/>
          <w:sz w:val="22"/>
          <w:szCs w:val="22"/>
          <w:lang w:eastAsia="ru-RU"/>
        </w:rPr>
        <w:t xml:space="preserve"> </w:t>
      </w:r>
    </w:p>
    <w:p w14:paraId="262A6895" w14:textId="77777777" w:rsidR="005C2C64" w:rsidRPr="00DC4E34" w:rsidRDefault="002A085A">
      <w:pPr>
        <w:jc w:val="both"/>
      </w:pPr>
      <w:r w:rsidRPr="00DC4E34">
        <w:rPr>
          <w:b/>
          <w:color w:val="000000"/>
          <w:sz w:val="22"/>
          <w:szCs w:val="22"/>
        </w:rPr>
        <w:t xml:space="preserve"> </w:t>
      </w:r>
    </w:p>
    <w:p w14:paraId="43FAEBED" w14:textId="77777777" w:rsidR="005C2C64" w:rsidRPr="00DC4E34" w:rsidRDefault="002A085A">
      <w:pPr>
        <w:jc w:val="both"/>
      </w:pPr>
      <w:r w:rsidRPr="00DC4E34">
        <w:rPr>
          <w:b/>
          <w:color w:val="000000"/>
          <w:sz w:val="22"/>
          <w:szCs w:val="22"/>
        </w:rPr>
        <w:t>Лот № 1</w:t>
      </w:r>
    </w:p>
    <w:p w14:paraId="0C39CE19" w14:textId="77777777" w:rsidR="005C2C64" w:rsidRPr="00DC4E34" w:rsidRDefault="002A085A">
      <w:pPr>
        <w:jc w:val="both"/>
      </w:pPr>
      <w:r w:rsidRPr="00DC4E34">
        <w:rPr>
          <w:b/>
          <w:color w:val="000000"/>
          <w:sz w:val="22"/>
          <w:szCs w:val="22"/>
        </w:rPr>
        <w:t xml:space="preserve"> </w:t>
      </w:r>
    </w:p>
    <w:p w14:paraId="1E27572B" w14:textId="77777777" w:rsidR="00DD546B" w:rsidRDefault="00DD546B" w:rsidP="00DD546B">
      <w:pPr>
        <w:jc w:val="both"/>
      </w:pPr>
      <w:r>
        <w:rPr>
          <w:b/>
          <w:color w:val="000000"/>
          <w:sz w:val="22"/>
          <w:szCs w:val="22"/>
        </w:rPr>
        <w:t>ОБЪЕКТ 1: НЕЖИЛОЕ ЗДАНИЕ</w:t>
      </w:r>
    </w:p>
    <w:p w14:paraId="6647E02A" w14:textId="77777777" w:rsidR="00DD546B" w:rsidRDefault="00DD546B" w:rsidP="00DD546B">
      <w:pPr>
        <w:jc w:val="both"/>
      </w:pPr>
      <w:r>
        <w:rPr>
          <w:b/>
          <w:color w:val="000000"/>
          <w:sz w:val="22"/>
          <w:szCs w:val="22"/>
        </w:rPr>
        <w:t xml:space="preserve"> </w:t>
      </w:r>
    </w:p>
    <w:p w14:paraId="6E6F9966" w14:textId="77777777" w:rsidR="00DD546B" w:rsidRDefault="00DD546B" w:rsidP="00DD546B">
      <w:pPr>
        <w:jc w:val="both"/>
      </w:pPr>
      <w:r>
        <w:rPr>
          <w:b/>
          <w:color w:val="000000"/>
          <w:sz w:val="22"/>
          <w:szCs w:val="22"/>
        </w:rPr>
        <w:t xml:space="preserve">Наименование Объекта (лота) аукциона: </w:t>
      </w:r>
      <w:r>
        <w:rPr>
          <w:color w:val="0000FF"/>
          <w:sz w:val="22"/>
          <w:szCs w:val="22"/>
        </w:rPr>
        <w:t>Здание конторы</w:t>
      </w:r>
    </w:p>
    <w:p w14:paraId="4A5CDEB5" w14:textId="77777777" w:rsidR="00DD546B" w:rsidRDefault="00DD546B" w:rsidP="00DD546B">
      <w:pPr>
        <w:jc w:val="both"/>
      </w:pPr>
      <w:r>
        <w:rPr>
          <w:b/>
          <w:color w:val="000000"/>
          <w:sz w:val="22"/>
          <w:szCs w:val="22"/>
        </w:rPr>
        <w:t xml:space="preserve">Назначение: </w:t>
      </w:r>
      <w:r>
        <w:rPr>
          <w:color w:val="0000FF"/>
          <w:sz w:val="22"/>
          <w:szCs w:val="22"/>
        </w:rPr>
        <w:t>Нежилое</w:t>
      </w:r>
    </w:p>
    <w:p w14:paraId="67D89AF2" w14:textId="77777777" w:rsidR="00DD546B" w:rsidRDefault="00DD546B" w:rsidP="00DD546B">
      <w:pPr>
        <w:jc w:val="both"/>
      </w:pPr>
      <w:r>
        <w:rPr>
          <w:b/>
          <w:color w:val="000000"/>
          <w:sz w:val="22"/>
          <w:szCs w:val="22"/>
        </w:rPr>
        <w:t xml:space="preserve">Место расположения (адрес) Объекта (лота) аукциона: </w:t>
      </w:r>
      <w:r>
        <w:rPr>
          <w:color w:val="0000FF"/>
          <w:sz w:val="22"/>
          <w:szCs w:val="22"/>
        </w:rPr>
        <w:t>Московская область, Лотошинский район, п. Кировский, ул. Рогова, д. 7</w:t>
      </w:r>
    </w:p>
    <w:p w14:paraId="7BBD23E8" w14:textId="77777777" w:rsidR="00DD546B" w:rsidRDefault="00DD546B" w:rsidP="00DD546B">
      <w:pPr>
        <w:jc w:val="both"/>
      </w:pPr>
      <w:r>
        <w:rPr>
          <w:b/>
          <w:color w:val="000000"/>
          <w:sz w:val="22"/>
          <w:szCs w:val="22"/>
        </w:rPr>
        <w:t xml:space="preserve">Кадастровый номер: </w:t>
      </w:r>
      <w:r>
        <w:rPr>
          <w:color w:val="0000FF"/>
          <w:sz w:val="22"/>
          <w:szCs w:val="22"/>
        </w:rPr>
        <w:t>50:02:0000000:1546 (выписка из Единого государственного реестра недвижимости) (прилагается)</w:t>
      </w:r>
    </w:p>
    <w:p w14:paraId="22176E00" w14:textId="77777777" w:rsidR="00DD546B" w:rsidRDefault="00DD546B" w:rsidP="00DD546B">
      <w:pPr>
        <w:jc w:val="both"/>
      </w:pPr>
      <w:r>
        <w:rPr>
          <w:b/>
          <w:color w:val="000000"/>
          <w:sz w:val="22"/>
          <w:szCs w:val="22"/>
        </w:rPr>
        <w:t xml:space="preserve">Сведения о правообладателе: </w:t>
      </w:r>
      <w:r>
        <w:rPr>
          <w:color w:val="0000FF"/>
          <w:sz w:val="22"/>
          <w:szCs w:val="22"/>
        </w:rPr>
        <w:t>Муниципальное образование: Г.о. Лотошино (выписка из Единого государственного реестра недвижимости) (прилагается)</w:t>
      </w:r>
    </w:p>
    <w:p w14:paraId="77E3AD12" w14:textId="77777777" w:rsidR="00DD546B" w:rsidRDefault="00DD546B" w:rsidP="00DD546B">
      <w:pPr>
        <w:jc w:val="both"/>
      </w:pPr>
      <w:r>
        <w:rPr>
          <w:b/>
          <w:color w:val="000000"/>
          <w:sz w:val="22"/>
          <w:szCs w:val="22"/>
        </w:rPr>
        <w:t xml:space="preserve">Площадь, кв.м: </w:t>
      </w:r>
      <w:r>
        <w:rPr>
          <w:color w:val="0000FF"/>
          <w:sz w:val="22"/>
          <w:szCs w:val="22"/>
        </w:rPr>
        <w:t>285,90</w:t>
      </w:r>
    </w:p>
    <w:p w14:paraId="747378C8" w14:textId="77777777" w:rsidR="00DD546B" w:rsidRDefault="00DD546B" w:rsidP="00DD546B">
      <w:pPr>
        <w:jc w:val="both"/>
      </w:pPr>
      <w:r>
        <w:rPr>
          <w:b/>
          <w:color w:val="000000"/>
          <w:sz w:val="22"/>
          <w:szCs w:val="22"/>
        </w:rPr>
        <w:t xml:space="preserve">Этажность (этаж): </w:t>
      </w:r>
      <w:r>
        <w:rPr>
          <w:color w:val="0000FF"/>
          <w:sz w:val="22"/>
          <w:szCs w:val="22"/>
        </w:rPr>
        <w:t>1, в том числе подземных 0</w:t>
      </w:r>
    </w:p>
    <w:p w14:paraId="0CED8A91" w14:textId="77777777" w:rsidR="00DD546B" w:rsidRDefault="00DD546B" w:rsidP="00DD546B">
      <w:pPr>
        <w:jc w:val="both"/>
      </w:pPr>
      <w:r>
        <w:rPr>
          <w:b/>
          <w:color w:val="000000"/>
          <w:sz w:val="22"/>
          <w:szCs w:val="22"/>
        </w:rPr>
        <w:t xml:space="preserve">Фотоматериалы: </w:t>
      </w:r>
      <w:r>
        <w:rPr>
          <w:color w:val="0000FF"/>
          <w:sz w:val="22"/>
          <w:szCs w:val="22"/>
        </w:rPr>
        <w:t xml:space="preserve">(прилагаются) </w:t>
      </w:r>
    </w:p>
    <w:p w14:paraId="0FE9A489" w14:textId="77777777" w:rsidR="00DD546B" w:rsidRDefault="00DD546B" w:rsidP="00DD546B">
      <w:pPr>
        <w:jc w:val="both"/>
      </w:pPr>
      <w:r>
        <w:rPr>
          <w:b/>
          <w:color w:val="000000"/>
          <w:sz w:val="22"/>
          <w:szCs w:val="22"/>
        </w:rPr>
        <w:t xml:space="preserve">Описание, технические характеристики и иные сведения об Объекте (лоте) аукциона: </w:t>
      </w:r>
      <w:r>
        <w:rPr>
          <w:color w:val="0000FF"/>
          <w:sz w:val="22"/>
          <w:szCs w:val="22"/>
        </w:rPr>
        <w:t>указаны  в решении о проведении торгов (прилагается); выписке из Единого государственного реестра недвижимости (прилагается), технической документации (прилагается), письме ОМС (прилагается)</w:t>
      </w:r>
    </w:p>
    <w:p w14:paraId="1159D6AB" w14:textId="2B0E0409" w:rsidR="00DD546B" w:rsidRDefault="00DD546B" w:rsidP="00DD546B">
      <w:pPr>
        <w:jc w:val="both"/>
        <w:rPr>
          <w:color w:val="0000FF"/>
          <w:sz w:val="22"/>
          <w:szCs w:val="22"/>
        </w:rPr>
      </w:pPr>
      <w:r>
        <w:rPr>
          <w:b/>
          <w:color w:val="000000"/>
          <w:sz w:val="22"/>
          <w:szCs w:val="22"/>
        </w:rPr>
        <w:t xml:space="preserve">Ограничения (обременения) права: </w:t>
      </w:r>
      <w:r>
        <w:rPr>
          <w:color w:val="0000FF"/>
          <w:sz w:val="22"/>
          <w:szCs w:val="22"/>
        </w:rPr>
        <w:t>не зарегистрированы (выписка из Единого государственного реестра недвижимости) (прилагается)</w:t>
      </w:r>
    </w:p>
    <w:p w14:paraId="53BD8850" w14:textId="2BCC23C3" w:rsidR="007A2735" w:rsidRPr="007A2735" w:rsidRDefault="007A2735" w:rsidP="00DD546B">
      <w:pPr>
        <w:jc w:val="both"/>
      </w:pPr>
      <w:r w:rsidRPr="00A841A8">
        <w:rPr>
          <w:b/>
          <w:color w:val="000000"/>
          <w:sz w:val="22"/>
          <w:szCs w:val="22"/>
        </w:rPr>
        <w:t>Рыночная стоимость Объекта</w:t>
      </w:r>
      <w:r>
        <w:rPr>
          <w:b/>
          <w:color w:val="000000"/>
          <w:sz w:val="22"/>
          <w:szCs w:val="22"/>
        </w:rPr>
        <w:t xml:space="preserve"> 1</w:t>
      </w:r>
      <w:r w:rsidRPr="00A841A8">
        <w:rPr>
          <w:b/>
          <w:color w:val="000000"/>
          <w:sz w:val="22"/>
          <w:szCs w:val="22"/>
        </w:rPr>
        <w:t xml:space="preserve">: </w:t>
      </w:r>
      <w:r>
        <w:rPr>
          <w:color w:val="0000FF"/>
          <w:sz w:val="22"/>
          <w:szCs w:val="22"/>
        </w:rPr>
        <w:t>779 134</w:t>
      </w:r>
      <w:r w:rsidRPr="00A841A8">
        <w:rPr>
          <w:color w:val="0000FF"/>
          <w:sz w:val="22"/>
          <w:szCs w:val="22"/>
        </w:rPr>
        <w:t>,</w:t>
      </w:r>
      <w:r w:rsidR="00796B32">
        <w:rPr>
          <w:color w:val="0000FF"/>
          <w:sz w:val="22"/>
          <w:szCs w:val="22"/>
        </w:rPr>
        <w:t>68</w:t>
      </w:r>
      <w:r w:rsidRPr="00A841A8">
        <w:rPr>
          <w:color w:val="0000FF"/>
          <w:sz w:val="22"/>
          <w:szCs w:val="22"/>
        </w:rPr>
        <w:t xml:space="preserve"> руб. (</w:t>
      </w:r>
      <w:r w:rsidRPr="007A2735">
        <w:rPr>
          <w:color w:val="0000FF"/>
          <w:sz w:val="22"/>
          <w:szCs w:val="22"/>
        </w:rPr>
        <w:t>Семьсот семьдесят девять тысяч сто тридцать четыре</w:t>
      </w:r>
      <w:r w:rsidRPr="00A841A8">
        <w:rPr>
          <w:color w:val="0000FF"/>
          <w:sz w:val="22"/>
          <w:szCs w:val="22"/>
        </w:rPr>
        <w:t xml:space="preserve"> руб. </w:t>
      </w:r>
      <w:r w:rsidR="00796B32">
        <w:rPr>
          <w:color w:val="0000FF"/>
          <w:sz w:val="22"/>
          <w:szCs w:val="22"/>
        </w:rPr>
        <w:t>68</w:t>
      </w:r>
      <w:r w:rsidRPr="00A841A8">
        <w:rPr>
          <w:color w:val="0000FF"/>
          <w:sz w:val="22"/>
          <w:szCs w:val="22"/>
        </w:rPr>
        <w:t xml:space="preserve"> коп.)</w:t>
      </w:r>
    </w:p>
    <w:p w14:paraId="1F405B7A" w14:textId="77777777" w:rsidR="00DD546B" w:rsidRDefault="00DD546B" w:rsidP="00DD546B">
      <w:pPr>
        <w:jc w:val="both"/>
      </w:pPr>
    </w:p>
    <w:p w14:paraId="42C41960" w14:textId="77777777" w:rsidR="00DD546B" w:rsidRDefault="00DD546B" w:rsidP="00DD546B">
      <w:pPr>
        <w:jc w:val="both"/>
      </w:pPr>
      <w:r>
        <w:rPr>
          <w:b/>
          <w:color w:val="000000"/>
          <w:sz w:val="22"/>
          <w:szCs w:val="22"/>
        </w:rPr>
        <w:t>ОБЪЕКТ 2: НЕЖИЛОЕ ЗДАНИЕ</w:t>
      </w:r>
    </w:p>
    <w:p w14:paraId="780E4BA4" w14:textId="77777777" w:rsidR="00DD546B" w:rsidRDefault="00DD546B" w:rsidP="00DD546B">
      <w:pPr>
        <w:jc w:val="both"/>
      </w:pPr>
      <w:r>
        <w:rPr>
          <w:b/>
          <w:color w:val="000000"/>
          <w:sz w:val="22"/>
          <w:szCs w:val="22"/>
        </w:rPr>
        <w:t xml:space="preserve"> </w:t>
      </w:r>
    </w:p>
    <w:p w14:paraId="5778D5A0" w14:textId="77777777" w:rsidR="00DD546B" w:rsidRDefault="00DD546B" w:rsidP="00DD546B">
      <w:pPr>
        <w:jc w:val="both"/>
      </w:pPr>
      <w:r>
        <w:rPr>
          <w:b/>
          <w:color w:val="000000"/>
          <w:sz w:val="22"/>
          <w:szCs w:val="22"/>
        </w:rPr>
        <w:t xml:space="preserve">Наименование Объекта (лота) аукциона: </w:t>
      </w:r>
      <w:r>
        <w:rPr>
          <w:color w:val="0000FF"/>
          <w:sz w:val="22"/>
          <w:szCs w:val="22"/>
        </w:rPr>
        <w:t>здание проходной</w:t>
      </w:r>
    </w:p>
    <w:p w14:paraId="51A84F7D" w14:textId="77777777" w:rsidR="00DD546B" w:rsidRDefault="00DD546B" w:rsidP="00DD546B">
      <w:pPr>
        <w:jc w:val="both"/>
      </w:pPr>
      <w:r>
        <w:rPr>
          <w:b/>
          <w:color w:val="000000"/>
          <w:sz w:val="22"/>
          <w:szCs w:val="22"/>
        </w:rPr>
        <w:t xml:space="preserve">Назначение: </w:t>
      </w:r>
      <w:r>
        <w:rPr>
          <w:color w:val="0000FF"/>
          <w:sz w:val="22"/>
          <w:szCs w:val="22"/>
        </w:rPr>
        <w:t>Нежилое</w:t>
      </w:r>
    </w:p>
    <w:p w14:paraId="40FE4B9F" w14:textId="77777777" w:rsidR="00DD546B" w:rsidRDefault="00DD546B" w:rsidP="00DD546B">
      <w:pPr>
        <w:jc w:val="both"/>
      </w:pPr>
      <w:r>
        <w:rPr>
          <w:b/>
          <w:color w:val="000000"/>
          <w:sz w:val="22"/>
          <w:szCs w:val="22"/>
        </w:rPr>
        <w:t xml:space="preserve">Место расположения (адрес) Объекта (лота) аукциона: </w:t>
      </w:r>
      <w:r>
        <w:rPr>
          <w:color w:val="0000FF"/>
          <w:sz w:val="22"/>
          <w:szCs w:val="22"/>
        </w:rPr>
        <w:t>Московская область, р-н. Лотошинский, п. Кировский, ул. Рогова, д. 7</w:t>
      </w:r>
    </w:p>
    <w:p w14:paraId="76A7EB19" w14:textId="77777777" w:rsidR="00DD546B" w:rsidRDefault="00DD546B" w:rsidP="00DD546B">
      <w:pPr>
        <w:jc w:val="both"/>
      </w:pPr>
      <w:r>
        <w:rPr>
          <w:b/>
          <w:color w:val="000000"/>
          <w:sz w:val="22"/>
          <w:szCs w:val="22"/>
        </w:rPr>
        <w:t xml:space="preserve">Кадастровый номер: </w:t>
      </w:r>
      <w:r>
        <w:rPr>
          <w:color w:val="0000FF"/>
          <w:sz w:val="22"/>
          <w:szCs w:val="22"/>
        </w:rPr>
        <w:t>50:02:0000000:1365 (выписка из Единого государственного реестра недвижимости) (прилагается)</w:t>
      </w:r>
    </w:p>
    <w:p w14:paraId="22F32435" w14:textId="77777777" w:rsidR="00DD546B" w:rsidRDefault="00DD546B" w:rsidP="00DD546B">
      <w:pPr>
        <w:jc w:val="both"/>
      </w:pPr>
      <w:r>
        <w:rPr>
          <w:b/>
          <w:color w:val="000000"/>
          <w:sz w:val="22"/>
          <w:szCs w:val="22"/>
        </w:rPr>
        <w:t xml:space="preserve">Сведения о правообладателе: </w:t>
      </w:r>
      <w:r>
        <w:rPr>
          <w:color w:val="0000FF"/>
          <w:sz w:val="22"/>
          <w:szCs w:val="22"/>
        </w:rPr>
        <w:t>Муниципальное образование: Г.о. Лотошино (выписка из Единого государственного реестра недвижимости) (прилагается)</w:t>
      </w:r>
    </w:p>
    <w:p w14:paraId="64C0BE1F" w14:textId="77777777" w:rsidR="00DD546B" w:rsidRDefault="00DD546B" w:rsidP="00DD546B">
      <w:pPr>
        <w:jc w:val="both"/>
      </w:pPr>
      <w:r>
        <w:rPr>
          <w:b/>
          <w:color w:val="000000"/>
          <w:sz w:val="22"/>
          <w:szCs w:val="22"/>
        </w:rPr>
        <w:t xml:space="preserve">Площадь, кв.м: </w:t>
      </w:r>
      <w:r>
        <w:rPr>
          <w:color w:val="0000FF"/>
          <w:sz w:val="22"/>
          <w:szCs w:val="22"/>
        </w:rPr>
        <w:t>39,90</w:t>
      </w:r>
    </w:p>
    <w:p w14:paraId="514AA64B" w14:textId="77777777" w:rsidR="00DD546B" w:rsidRDefault="00DD546B" w:rsidP="00DD546B">
      <w:pPr>
        <w:jc w:val="both"/>
      </w:pPr>
      <w:r>
        <w:rPr>
          <w:b/>
          <w:color w:val="000000"/>
          <w:sz w:val="22"/>
          <w:szCs w:val="22"/>
        </w:rPr>
        <w:t xml:space="preserve">Этажность (этаж): </w:t>
      </w:r>
      <w:r>
        <w:rPr>
          <w:color w:val="0000FF"/>
          <w:sz w:val="22"/>
          <w:szCs w:val="22"/>
        </w:rPr>
        <w:t>1, в том числе подземных 0</w:t>
      </w:r>
    </w:p>
    <w:p w14:paraId="37DA6ED4" w14:textId="77777777" w:rsidR="00DD546B" w:rsidRDefault="00DD546B" w:rsidP="00DD546B">
      <w:pPr>
        <w:jc w:val="both"/>
      </w:pPr>
      <w:r>
        <w:rPr>
          <w:b/>
          <w:color w:val="000000"/>
          <w:sz w:val="22"/>
          <w:szCs w:val="22"/>
        </w:rPr>
        <w:t xml:space="preserve">Фотоматериалы: </w:t>
      </w:r>
      <w:r>
        <w:rPr>
          <w:color w:val="0000FF"/>
          <w:sz w:val="22"/>
          <w:szCs w:val="22"/>
        </w:rPr>
        <w:t xml:space="preserve">(прилагаются) </w:t>
      </w:r>
    </w:p>
    <w:p w14:paraId="51DA7DDA" w14:textId="77777777" w:rsidR="00DD546B" w:rsidRDefault="00DD546B" w:rsidP="00DD546B">
      <w:pPr>
        <w:jc w:val="both"/>
      </w:pPr>
      <w:r>
        <w:rPr>
          <w:b/>
          <w:color w:val="000000"/>
          <w:sz w:val="22"/>
          <w:szCs w:val="22"/>
        </w:rPr>
        <w:t xml:space="preserve">Описание, технические характеристики и иные сведения об Объекте (лоте) аукциона: </w:t>
      </w:r>
      <w:r>
        <w:rPr>
          <w:color w:val="0000FF"/>
          <w:sz w:val="22"/>
          <w:szCs w:val="22"/>
        </w:rPr>
        <w:t>указаны  в решении о проведении торгов (прилагается); выписке из Единого государственного реестра недвижимости (прилагается), технической документации (прилагается), письме ОМС (прилагается)</w:t>
      </w:r>
    </w:p>
    <w:p w14:paraId="461AEEEF" w14:textId="6E444BCC" w:rsidR="00DD546B" w:rsidRDefault="00DD546B" w:rsidP="00DD546B">
      <w:pPr>
        <w:jc w:val="both"/>
        <w:rPr>
          <w:color w:val="0000FF"/>
          <w:sz w:val="22"/>
          <w:szCs w:val="22"/>
        </w:rPr>
      </w:pPr>
      <w:r>
        <w:rPr>
          <w:b/>
          <w:color w:val="000000"/>
          <w:sz w:val="22"/>
          <w:szCs w:val="22"/>
        </w:rPr>
        <w:t xml:space="preserve">Ограничения (обременения) права: </w:t>
      </w:r>
      <w:r>
        <w:rPr>
          <w:color w:val="0000FF"/>
          <w:sz w:val="22"/>
          <w:szCs w:val="22"/>
        </w:rPr>
        <w:t>не зарегистрированы (выписка из Единого государственного реестра недвижимости) (прилагается)</w:t>
      </w:r>
    </w:p>
    <w:p w14:paraId="639432E2" w14:textId="45340961" w:rsidR="007A2735" w:rsidRPr="007A2735" w:rsidRDefault="007A2735" w:rsidP="007A2735">
      <w:pPr>
        <w:jc w:val="both"/>
      </w:pPr>
      <w:r w:rsidRPr="00A841A8">
        <w:rPr>
          <w:b/>
          <w:color w:val="000000"/>
          <w:sz w:val="22"/>
          <w:szCs w:val="22"/>
        </w:rPr>
        <w:t>Рыночная стоимость Объекта</w:t>
      </w:r>
      <w:r>
        <w:rPr>
          <w:b/>
          <w:color w:val="000000"/>
          <w:sz w:val="22"/>
          <w:szCs w:val="22"/>
        </w:rPr>
        <w:t xml:space="preserve"> 2</w:t>
      </w:r>
      <w:r w:rsidRPr="00A841A8">
        <w:rPr>
          <w:b/>
          <w:color w:val="000000"/>
          <w:sz w:val="22"/>
          <w:szCs w:val="22"/>
        </w:rPr>
        <w:t xml:space="preserve">: </w:t>
      </w:r>
      <w:r w:rsidR="00796B32">
        <w:rPr>
          <w:color w:val="0000FF"/>
          <w:sz w:val="22"/>
          <w:szCs w:val="22"/>
        </w:rPr>
        <w:t>109 166,40</w:t>
      </w:r>
      <w:r w:rsidRPr="00A841A8">
        <w:rPr>
          <w:color w:val="0000FF"/>
          <w:sz w:val="22"/>
          <w:szCs w:val="22"/>
        </w:rPr>
        <w:t xml:space="preserve"> руб. (</w:t>
      </w:r>
      <w:r w:rsidR="00796B32" w:rsidRPr="00796B32">
        <w:rPr>
          <w:color w:val="0000FF"/>
          <w:sz w:val="22"/>
          <w:szCs w:val="22"/>
        </w:rPr>
        <w:t>Сто девять тысяч сто шестьдесят шесть</w:t>
      </w:r>
      <w:r w:rsidR="00796B32">
        <w:rPr>
          <w:color w:val="0000FF"/>
          <w:sz w:val="22"/>
          <w:szCs w:val="22"/>
        </w:rPr>
        <w:t xml:space="preserve"> </w:t>
      </w:r>
      <w:r w:rsidRPr="00A841A8">
        <w:rPr>
          <w:color w:val="0000FF"/>
          <w:sz w:val="22"/>
          <w:szCs w:val="22"/>
        </w:rPr>
        <w:t xml:space="preserve">руб. </w:t>
      </w:r>
      <w:r w:rsidR="00796B32">
        <w:rPr>
          <w:color w:val="0000FF"/>
          <w:sz w:val="22"/>
          <w:szCs w:val="22"/>
        </w:rPr>
        <w:t>40</w:t>
      </w:r>
      <w:r w:rsidRPr="00A841A8">
        <w:rPr>
          <w:color w:val="0000FF"/>
          <w:sz w:val="22"/>
          <w:szCs w:val="22"/>
        </w:rPr>
        <w:t xml:space="preserve"> коп.)</w:t>
      </w:r>
    </w:p>
    <w:p w14:paraId="4D1CC3E6" w14:textId="77777777" w:rsidR="007A2735" w:rsidRDefault="007A2735" w:rsidP="00DD546B">
      <w:pPr>
        <w:jc w:val="both"/>
      </w:pPr>
    </w:p>
    <w:p w14:paraId="021CEFB2" w14:textId="2C874557" w:rsidR="005C2C64" w:rsidRDefault="002A085A">
      <w:pPr>
        <w:jc w:val="both"/>
        <w:rPr>
          <w:b/>
          <w:color w:val="000000"/>
          <w:sz w:val="22"/>
          <w:szCs w:val="22"/>
        </w:rPr>
      </w:pPr>
      <w:r w:rsidRPr="00DC4E34">
        <w:rPr>
          <w:b/>
          <w:color w:val="000000"/>
          <w:sz w:val="22"/>
          <w:szCs w:val="22"/>
        </w:rPr>
        <w:t xml:space="preserve"> </w:t>
      </w:r>
    </w:p>
    <w:p w14:paraId="5C7BF125" w14:textId="77777777" w:rsidR="007A2735" w:rsidRPr="00DC4E34" w:rsidRDefault="007A2735">
      <w:pPr>
        <w:jc w:val="both"/>
      </w:pPr>
    </w:p>
    <w:p w14:paraId="65CDA766" w14:textId="77777777" w:rsidR="00DD546B" w:rsidRDefault="00DD546B" w:rsidP="00DD546B">
      <w:pPr>
        <w:jc w:val="both"/>
      </w:pPr>
      <w:r>
        <w:rPr>
          <w:b/>
          <w:color w:val="000000"/>
          <w:sz w:val="22"/>
          <w:szCs w:val="22"/>
        </w:rPr>
        <w:lastRenderedPageBreak/>
        <w:t>ОБЪЕКТ 3: ЗЕМЕЛЬНЫЙ УЧАСТОК</w:t>
      </w:r>
    </w:p>
    <w:p w14:paraId="1D9BDAEF" w14:textId="77777777" w:rsidR="00DD546B" w:rsidRDefault="00DD546B" w:rsidP="00DD546B">
      <w:pPr>
        <w:jc w:val="both"/>
      </w:pPr>
      <w:r>
        <w:rPr>
          <w:b/>
          <w:color w:val="000000"/>
          <w:sz w:val="22"/>
          <w:szCs w:val="22"/>
        </w:rPr>
        <w:t xml:space="preserve"> </w:t>
      </w:r>
    </w:p>
    <w:p w14:paraId="7F2AC55B" w14:textId="77777777" w:rsidR="00DD546B" w:rsidRDefault="00DD546B" w:rsidP="00DD546B">
      <w:pPr>
        <w:jc w:val="both"/>
      </w:pPr>
      <w:r>
        <w:rPr>
          <w:b/>
          <w:color w:val="000000"/>
          <w:sz w:val="22"/>
          <w:szCs w:val="22"/>
        </w:rPr>
        <w:t xml:space="preserve">Место расположения (адрес): </w:t>
      </w:r>
      <w:r>
        <w:rPr>
          <w:color w:val="0000FF"/>
          <w:sz w:val="22"/>
          <w:szCs w:val="22"/>
        </w:rPr>
        <w:t>143800, Московская область, городской округ Лотошино, п Кировский, ул Рогова, Российская Федерация, городской округ Лотошино</w:t>
      </w:r>
    </w:p>
    <w:p w14:paraId="73964689" w14:textId="77777777" w:rsidR="00DD546B" w:rsidRDefault="00DD546B" w:rsidP="00DD546B">
      <w:pPr>
        <w:jc w:val="both"/>
        <w:rPr>
          <w:color w:val="0000FF"/>
          <w:sz w:val="22"/>
          <w:szCs w:val="22"/>
        </w:rPr>
      </w:pPr>
      <w:r>
        <w:rPr>
          <w:b/>
          <w:color w:val="000000"/>
          <w:sz w:val="22"/>
          <w:szCs w:val="22"/>
        </w:rPr>
        <w:t xml:space="preserve">Сведения о земельном участке: </w:t>
      </w:r>
      <w:r>
        <w:rPr>
          <w:color w:val="0000FF"/>
          <w:sz w:val="22"/>
          <w:szCs w:val="22"/>
        </w:rPr>
        <w:t>В границах земельного участка расположены:</w:t>
      </w:r>
    </w:p>
    <w:p w14:paraId="75BE58FD" w14:textId="77777777" w:rsidR="00DD546B" w:rsidRDefault="00DD546B" w:rsidP="00DD546B">
      <w:pPr>
        <w:jc w:val="both"/>
        <w:rPr>
          <w:color w:val="0000FF"/>
          <w:sz w:val="22"/>
          <w:szCs w:val="22"/>
        </w:rPr>
      </w:pPr>
      <w:r>
        <w:rPr>
          <w:color w:val="0000FF"/>
          <w:sz w:val="22"/>
          <w:szCs w:val="22"/>
        </w:rPr>
        <w:t>- теплосеть, кадастровый номер: 50:02:0040110:861;</w:t>
      </w:r>
    </w:p>
    <w:p w14:paraId="3399E33A" w14:textId="77777777" w:rsidR="00DD546B" w:rsidRDefault="00DD546B" w:rsidP="00DD546B">
      <w:pPr>
        <w:jc w:val="both"/>
        <w:rPr>
          <w:color w:val="0000FF"/>
          <w:sz w:val="22"/>
          <w:szCs w:val="22"/>
        </w:rPr>
      </w:pPr>
      <w:r>
        <w:rPr>
          <w:color w:val="0000FF"/>
          <w:sz w:val="22"/>
          <w:szCs w:val="22"/>
        </w:rPr>
        <w:t>- сети отопления, кадастровый номер: 50:02:0040110:794;</w:t>
      </w:r>
    </w:p>
    <w:p w14:paraId="67925C5D" w14:textId="77777777" w:rsidR="00DD546B" w:rsidRDefault="00DD546B" w:rsidP="00DD546B">
      <w:pPr>
        <w:jc w:val="both"/>
        <w:rPr>
          <w:color w:val="0000FF"/>
          <w:sz w:val="22"/>
          <w:szCs w:val="22"/>
        </w:rPr>
      </w:pPr>
      <w:r>
        <w:rPr>
          <w:color w:val="0000FF"/>
          <w:sz w:val="22"/>
          <w:szCs w:val="22"/>
        </w:rPr>
        <w:t>- газораспределительная сеть п. Кировский, кадастровый номер: 50:02:0040110:280.</w:t>
      </w:r>
    </w:p>
    <w:p w14:paraId="78EB3F59" w14:textId="77777777" w:rsidR="00DD546B" w:rsidRDefault="00DD546B" w:rsidP="00DD546B">
      <w:pPr>
        <w:jc w:val="both"/>
        <w:rPr>
          <w:color w:val="0000FF"/>
          <w:sz w:val="22"/>
          <w:szCs w:val="22"/>
        </w:rPr>
      </w:pPr>
      <w:r>
        <w:rPr>
          <w:color w:val="0000FF"/>
          <w:sz w:val="22"/>
          <w:szCs w:val="22"/>
        </w:rPr>
        <w:t>Арендатору необходимо обеспечить допуск представителей собственника или представителей организаций, осуществляющих эксплуатацию инженерных коммуникаций, к объектам, в целях обеспечения их безопасности.</w:t>
      </w:r>
      <w:r>
        <w:rPr>
          <w:color w:val="0000FF"/>
          <w:sz w:val="22"/>
          <w:szCs w:val="22"/>
        </w:rPr>
        <w:br/>
        <w:t>Участок имеет следующие ограничения в использовании:</w:t>
      </w:r>
    </w:p>
    <w:p w14:paraId="16A281E3" w14:textId="77777777" w:rsidR="00DD546B" w:rsidRDefault="00DD546B" w:rsidP="00DD546B">
      <w:pPr>
        <w:jc w:val="both"/>
        <w:rPr>
          <w:color w:val="0000FF"/>
          <w:sz w:val="22"/>
          <w:szCs w:val="22"/>
        </w:rPr>
      </w:pPr>
      <w:r>
        <w:rPr>
          <w:color w:val="0000FF"/>
          <w:sz w:val="22"/>
          <w:szCs w:val="22"/>
        </w:rPr>
        <w:t>- частично расположен: Водоохранная зона реки Лобь в городских округах Шаховская, Лотошино Московской области;</w:t>
      </w:r>
      <w:r>
        <w:rPr>
          <w:color w:val="0000FF"/>
          <w:sz w:val="22"/>
          <w:szCs w:val="22"/>
        </w:rPr>
        <w:br/>
        <w:t>- частично расположен: Охранная зона ЛЭП 10 кВ с отпайками: ПС №409-ЗТП 2206 р.п. Лотошино, (фидер 5);</w:t>
      </w:r>
      <w:r>
        <w:rPr>
          <w:color w:val="0000FF"/>
          <w:sz w:val="22"/>
          <w:szCs w:val="22"/>
        </w:rPr>
        <w:br/>
        <w:t>- частично расположен: Охранная зона ЛЭП 10 кВ с отпайками: ПС №409-КТП 2105 д. Марково-ЗТП 2138 д. Монасеино (фидер 4);</w:t>
      </w:r>
    </w:p>
    <w:p w14:paraId="1E1E1D44" w14:textId="50A1989E" w:rsidR="00DD546B" w:rsidRDefault="00DD546B" w:rsidP="00DD546B">
      <w:pPr>
        <w:jc w:val="both"/>
        <w:rPr>
          <w:color w:val="0000FF"/>
          <w:sz w:val="22"/>
          <w:szCs w:val="22"/>
        </w:rPr>
      </w:pPr>
      <w:r>
        <w:rPr>
          <w:color w:val="0000FF"/>
          <w:sz w:val="22"/>
          <w:szCs w:val="22"/>
        </w:rPr>
        <w:t>- частично расположен: Охранная зона объекта "Газораспределительная сеть п. Кировский", кадастровый номер 50:02:0040110:280.</w:t>
      </w:r>
      <w:r>
        <w:rPr>
          <w:color w:val="0000FF"/>
          <w:sz w:val="22"/>
          <w:szCs w:val="22"/>
        </w:rPr>
        <w:br/>
        <w:t>Ограничения прав на земельный участок, предусмотренные статьей 56 Земельного кодекса Российской Федерации.</w:t>
      </w:r>
      <w:r>
        <w:rPr>
          <w:color w:val="0000FF"/>
          <w:sz w:val="22"/>
          <w:szCs w:val="22"/>
        </w:rPr>
        <w:br/>
        <w:t>Использовать земельный участок в соответствии с требованиями:</w:t>
      </w:r>
    </w:p>
    <w:p w14:paraId="1040DB6A" w14:textId="77777777" w:rsidR="00DD546B" w:rsidRDefault="00DD546B" w:rsidP="00DD546B">
      <w:pPr>
        <w:jc w:val="both"/>
        <w:rPr>
          <w:color w:val="0000FF"/>
          <w:sz w:val="22"/>
          <w:szCs w:val="22"/>
        </w:rPr>
      </w:pPr>
      <w:r>
        <w:rPr>
          <w:color w:val="0000FF"/>
          <w:sz w:val="22"/>
          <w:szCs w:val="22"/>
        </w:rPr>
        <w:t>- Водного кодекса Российской Федерации;</w:t>
      </w:r>
    </w:p>
    <w:p w14:paraId="52B26ACE" w14:textId="77777777" w:rsidR="00DD546B" w:rsidRDefault="00DD546B" w:rsidP="00DD546B">
      <w:pPr>
        <w:jc w:val="both"/>
        <w:rPr>
          <w:color w:val="0000FF"/>
          <w:sz w:val="22"/>
          <w:szCs w:val="22"/>
        </w:rPr>
      </w:pPr>
      <w:r>
        <w:rPr>
          <w:color w:val="0000FF"/>
          <w:sz w:val="22"/>
          <w:szCs w:val="22"/>
        </w:rPr>
        <w:t>- Федерального закона от 31.03.1999 № 69-ФЗ «О газоснабжении в Российской Федерации», Правилами охраны газораспределительных сетей;</w:t>
      </w:r>
    </w:p>
    <w:p w14:paraId="062992FC" w14:textId="77777777" w:rsidR="00DD546B" w:rsidRDefault="00DD546B" w:rsidP="00DD546B">
      <w:pPr>
        <w:jc w:val="both"/>
        <w:rPr>
          <w:color w:val="0000FF"/>
          <w:sz w:val="22"/>
          <w:szCs w:val="22"/>
        </w:rPr>
      </w:pPr>
      <w:r>
        <w:rPr>
          <w:color w:val="0000FF"/>
          <w:sz w:val="22"/>
          <w:szCs w:val="22"/>
        </w:rPr>
        <w:t>- Постановления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6D6C3E0" w14:textId="77777777" w:rsidR="00DD546B" w:rsidRDefault="00DD546B" w:rsidP="00DD546B">
      <w:pPr>
        <w:jc w:val="both"/>
        <w:rPr>
          <w:color w:val="0000FF"/>
          <w:sz w:val="22"/>
          <w:szCs w:val="22"/>
        </w:rPr>
      </w:pPr>
      <w:r>
        <w:rPr>
          <w:color w:val="0000FF"/>
          <w:sz w:val="22"/>
          <w:szCs w:val="22"/>
        </w:rPr>
        <w:t>- Постановления Правительства Российской Федерации от 20.11.2000 №878 «Об утверждении Правил охраны газораспределительных сетей»;</w:t>
      </w:r>
    </w:p>
    <w:p w14:paraId="26E23FA7" w14:textId="7204379F" w:rsidR="00DD546B" w:rsidRDefault="00DD546B" w:rsidP="00DD546B">
      <w:pPr>
        <w:jc w:val="both"/>
      </w:pPr>
      <w:r>
        <w:rPr>
          <w:color w:val="0000FF"/>
          <w:sz w:val="22"/>
          <w:szCs w:val="22"/>
        </w:rPr>
        <w:t>- свода правил СП 124.13330.2012"СНиП 41-02-2003. Тепловые сети" (утв. приказом Министерства регионального развития РФ от 30 июня 2012 г. № 280).</w:t>
      </w:r>
    </w:p>
    <w:p w14:paraId="50B0AC6E" w14:textId="77777777" w:rsidR="00DD546B" w:rsidRDefault="00DD546B" w:rsidP="00DD546B">
      <w:pPr>
        <w:jc w:val="both"/>
      </w:pPr>
      <w:r>
        <w:rPr>
          <w:b/>
          <w:color w:val="000000"/>
          <w:sz w:val="22"/>
          <w:szCs w:val="22"/>
        </w:rPr>
        <w:t xml:space="preserve">Кадастровый номер: </w:t>
      </w:r>
      <w:r>
        <w:rPr>
          <w:color w:val="0000FF"/>
          <w:sz w:val="22"/>
          <w:szCs w:val="22"/>
        </w:rPr>
        <w:t>50:02:0040110:793 (выписка из Единого государственного реестра недвижимости) (прилагается)</w:t>
      </w:r>
    </w:p>
    <w:p w14:paraId="24D3CBBC" w14:textId="77777777" w:rsidR="00DD546B" w:rsidRDefault="00DD546B" w:rsidP="00DD546B">
      <w:pPr>
        <w:jc w:val="both"/>
      </w:pPr>
      <w:r>
        <w:rPr>
          <w:b/>
          <w:color w:val="000000"/>
          <w:sz w:val="22"/>
          <w:szCs w:val="22"/>
        </w:rPr>
        <w:t xml:space="preserve">Сведения о правообладателе земельного участка: </w:t>
      </w:r>
      <w:r>
        <w:rPr>
          <w:color w:val="0000FF"/>
          <w:sz w:val="22"/>
          <w:szCs w:val="22"/>
        </w:rPr>
        <w:t>Муниципальное образование: Г.о. Лотошино (выписка из Единого государственного реестра недвижимости) (прилагается)</w:t>
      </w:r>
    </w:p>
    <w:p w14:paraId="6C3BA19E" w14:textId="77777777" w:rsidR="00DD546B" w:rsidRDefault="00DD546B" w:rsidP="00DD546B">
      <w:pPr>
        <w:jc w:val="both"/>
      </w:pPr>
      <w:r>
        <w:rPr>
          <w:b/>
          <w:color w:val="000000"/>
          <w:sz w:val="22"/>
          <w:szCs w:val="22"/>
        </w:rPr>
        <w:t xml:space="preserve">Площадь земельного участка, кв.м: </w:t>
      </w:r>
      <w:r>
        <w:rPr>
          <w:color w:val="0000FF"/>
          <w:sz w:val="22"/>
          <w:szCs w:val="22"/>
        </w:rPr>
        <w:t>16 257</w:t>
      </w:r>
    </w:p>
    <w:p w14:paraId="46B41EB0" w14:textId="77777777" w:rsidR="00DD546B" w:rsidRDefault="00DD546B" w:rsidP="00DD546B">
      <w:pPr>
        <w:jc w:val="both"/>
      </w:pPr>
      <w:r>
        <w:rPr>
          <w:b/>
          <w:color w:val="000000"/>
          <w:sz w:val="22"/>
          <w:szCs w:val="22"/>
        </w:rPr>
        <w:t xml:space="preserve">Категория земель: </w:t>
      </w:r>
      <w:r>
        <w:rPr>
          <w:color w:val="0000FF"/>
          <w:sz w:val="22"/>
          <w:szCs w:val="22"/>
        </w:rPr>
        <w:t>Земли населенных пунктов</w:t>
      </w:r>
    </w:p>
    <w:p w14:paraId="070A1C2F" w14:textId="10499302" w:rsidR="00DD546B" w:rsidRDefault="00DD546B" w:rsidP="00DD546B">
      <w:pPr>
        <w:jc w:val="both"/>
        <w:rPr>
          <w:color w:val="0000FF"/>
          <w:sz w:val="22"/>
          <w:szCs w:val="22"/>
        </w:rPr>
      </w:pPr>
      <w:r>
        <w:rPr>
          <w:b/>
          <w:color w:val="000000"/>
          <w:sz w:val="22"/>
          <w:szCs w:val="22"/>
        </w:rPr>
        <w:t>Вид разрешенного использования земельного участка:</w:t>
      </w:r>
      <w:r>
        <w:rPr>
          <w:color w:val="0000FF"/>
          <w:sz w:val="22"/>
          <w:szCs w:val="22"/>
        </w:rPr>
        <w:t xml:space="preserve"> Деловое управление, Служебные гаражи</w:t>
      </w:r>
    </w:p>
    <w:p w14:paraId="71996613" w14:textId="44D8B024" w:rsidR="007A2735" w:rsidRPr="007A2735" w:rsidRDefault="007A2735" w:rsidP="00DD546B">
      <w:pPr>
        <w:jc w:val="both"/>
      </w:pPr>
      <w:r w:rsidRPr="00A841A8">
        <w:rPr>
          <w:b/>
          <w:color w:val="000000"/>
          <w:sz w:val="22"/>
          <w:szCs w:val="22"/>
        </w:rPr>
        <w:t>Рыночная стоимость Объекта</w:t>
      </w:r>
      <w:r>
        <w:rPr>
          <w:b/>
          <w:color w:val="000000"/>
          <w:sz w:val="22"/>
          <w:szCs w:val="22"/>
        </w:rPr>
        <w:t xml:space="preserve"> 3</w:t>
      </w:r>
      <w:r w:rsidRPr="00A841A8">
        <w:rPr>
          <w:b/>
          <w:color w:val="000000"/>
          <w:sz w:val="22"/>
          <w:szCs w:val="22"/>
        </w:rPr>
        <w:t xml:space="preserve">: </w:t>
      </w:r>
      <w:r>
        <w:rPr>
          <w:color w:val="0000FF"/>
          <w:sz w:val="22"/>
          <w:szCs w:val="22"/>
        </w:rPr>
        <w:t>149 112</w:t>
      </w:r>
      <w:r w:rsidRPr="00A841A8">
        <w:rPr>
          <w:color w:val="0000FF"/>
          <w:sz w:val="22"/>
          <w:szCs w:val="22"/>
        </w:rPr>
        <w:t>,</w:t>
      </w:r>
      <w:r>
        <w:rPr>
          <w:color w:val="0000FF"/>
          <w:sz w:val="22"/>
          <w:szCs w:val="22"/>
        </w:rPr>
        <w:t>46</w:t>
      </w:r>
      <w:r w:rsidRPr="00A841A8">
        <w:rPr>
          <w:color w:val="0000FF"/>
          <w:sz w:val="22"/>
          <w:szCs w:val="22"/>
        </w:rPr>
        <w:t xml:space="preserve"> руб. (</w:t>
      </w:r>
      <w:r w:rsidRPr="007A2735">
        <w:rPr>
          <w:color w:val="0000FF"/>
          <w:sz w:val="22"/>
          <w:szCs w:val="22"/>
        </w:rPr>
        <w:t>Сто сорок девять тысяч сто двенадцать</w:t>
      </w:r>
      <w:r>
        <w:rPr>
          <w:color w:val="0000FF"/>
          <w:sz w:val="22"/>
          <w:szCs w:val="22"/>
        </w:rPr>
        <w:t xml:space="preserve"> </w:t>
      </w:r>
      <w:r w:rsidRPr="00A841A8">
        <w:rPr>
          <w:color w:val="0000FF"/>
          <w:sz w:val="22"/>
          <w:szCs w:val="22"/>
        </w:rPr>
        <w:t xml:space="preserve">руб. </w:t>
      </w:r>
      <w:r>
        <w:rPr>
          <w:color w:val="0000FF"/>
          <w:sz w:val="22"/>
          <w:szCs w:val="22"/>
        </w:rPr>
        <w:t>46</w:t>
      </w:r>
      <w:r w:rsidRPr="00A841A8">
        <w:rPr>
          <w:color w:val="0000FF"/>
          <w:sz w:val="22"/>
          <w:szCs w:val="22"/>
        </w:rPr>
        <w:t xml:space="preserve"> коп.)</w:t>
      </w:r>
    </w:p>
    <w:p w14:paraId="5E6E5377" w14:textId="77777777" w:rsidR="00DD546B" w:rsidRDefault="00DD546B" w:rsidP="00DD546B">
      <w:pPr>
        <w:jc w:val="both"/>
      </w:pPr>
    </w:p>
    <w:p w14:paraId="0F6022C7" w14:textId="77777777" w:rsidR="00DD546B" w:rsidRDefault="00DD546B" w:rsidP="00DD546B">
      <w:pPr>
        <w:jc w:val="both"/>
      </w:pPr>
      <w:r>
        <w:rPr>
          <w:b/>
          <w:color w:val="000000"/>
          <w:sz w:val="22"/>
          <w:szCs w:val="22"/>
        </w:rPr>
        <w:t>ОБЩАЯ ИНФОРМАЦИЯ ПО ЛОТУ № 1:</w:t>
      </w:r>
    </w:p>
    <w:p w14:paraId="7622F3D9" w14:textId="77777777" w:rsidR="00DD546B" w:rsidRDefault="00DD546B" w:rsidP="00DD546B">
      <w:pPr>
        <w:jc w:val="both"/>
      </w:pPr>
      <w:r>
        <w:rPr>
          <w:b/>
          <w:color w:val="000000"/>
          <w:sz w:val="22"/>
          <w:szCs w:val="22"/>
        </w:rPr>
        <w:t xml:space="preserve"> </w:t>
      </w:r>
    </w:p>
    <w:p w14:paraId="35F1B794" w14:textId="77777777" w:rsidR="00DD546B" w:rsidRDefault="00DD546B" w:rsidP="00DD546B">
      <w:pPr>
        <w:jc w:val="both"/>
      </w:pPr>
      <w:r>
        <w:rPr>
          <w:b/>
          <w:color w:val="000000"/>
          <w:sz w:val="22"/>
          <w:szCs w:val="22"/>
        </w:rPr>
        <w:t xml:space="preserve">Начальная (минимальная) цена договора (цена лота): </w:t>
      </w:r>
      <w:r>
        <w:rPr>
          <w:b/>
          <w:color w:val="0000FF"/>
          <w:sz w:val="22"/>
          <w:szCs w:val="22"/>
        </w:rPr>
        <w:t>1 037 413,54 руб. (Один миллион тридцать семь тысяч четыреста тринадцать руб. 54 коп.) в год</w:t>
      </w:r>
      <w:r>
        <w:rPr>
          <w:b/>
          <w:color w:val="000000"/>
          <w:sz w:val="22"/>
          <w:szCs w:val="22"/>
        </w:rPr>
        <w:t>, с учетом НДС</w:t>
      </w:r>
    </w:p>
    <w:p w14:paraId="151C8A66" w14:textId="77777777" w:rsidR="00DD546B" w:rsidRDefault="00DD546B" w:rsidP="00DD546B">
      <w:pPr>
        <w:jc w:val="both"/>
      </w:pPr>
      <w:r>
        <w:rPr>
          <w:b/>
          <w:color w:val="000000"/>
          <w:sz w:val="22"/>
          <w:szCs w:val="22"/>
        </w:rPr>
        <w:t xml:space="preserve">«Шаг аукциона»: </w:t>
      </w:r>
      <w:r>
        <w:rPr>
          <w:b/>
          <w:color w:val="0000FF"/>
          <w:sz w:val="22"/>
          <w:szCs w:val="22"/>
        </w:rPr>
        <w:t>51 870,68 руб. (Пятьдесят одна тысяча восемьсот семьдесят руб. 68 коп.)</w:t>
      </w:r>
    </w:p>
    <w:p w14:paraId="02F63889" w14:textId="77777777" w:rsidR="00DD546B" w:rsidRDefault="00DD546B" w:rsidP="00DD546B">
      <w:pPr>
        <w:jc w:val="both"/>
      </w:pPr>
      <w:r>
        <w:rPr>
          <w:b/>
          <w:color w:val="000000"/>
          <w:sz w:val="22"/>
          <w:szCs w:val="22"/>
        </w:rPr>
        <w:t xml:space="preserve">Размер задатка: </w:t>
      </w:r>
      <w:r>
        <w:rPr>
          <w:b/>
          <w:color w:val="0000FF"/>
          <w:sz w:val="22"/>
          <w:szCs w:val="22"/>
        </w:rPr>
        <w:t>207 482,71 руб. (Двести семь тысяч четыреста восемьдесят два руб. 71 коп.)</w:t>
      </w:r>
      <w:r>
        <w:rPr>
          <w:color w:val="0000FF"/>
          <w:sz w:val="22"/>
          <w:szCs w:val="22"/>
        </w:rPr>
        <w:t>, НДС не облагается</w:t>
      </w:r>
    </w:p>
    <w:p w14:paraId="3AE38C34" w14:textId="34ACD749" w:rsidR="00DD546B" w:rsidRDefault="00DD546B" w:rsidP="00DD546B">
      <w:pPr>
        <w:jc w:val="both"/>
      </w:pPr>
      <w:r>
        <w:rPr>
          <w:b/>
          <w:color w:val="000000"/>
          <w:sz w:val="22"/>
          <w:szCs w:val="22"/>
        </w:rPr>
        <w:t xml:space="preserve">Срок внесения задатка: </w:t>
      </w:r>
      <w:r>
        <w:rPr>
          <w:b/>
          <w:color w:val="0000FF"/>
          <w:sz w:val="22"/>
          <w:szCs w:val="22"/>
        </w:rPr>
        <w:t xml:space="preserve">c 12.12.2024 по </w:t>
      </w:r>
      <w:r w:rsidR="00AA7C83">
        <w:rPr>
          <w:b/>
          <w:color w:val="0000FF"/>
          <w:sz w:val="22"/>
          <w:szCs w:val="22"/>
        </w:rPr>
        <w:t>20</w:t>
      </w:r>
      <w:r>
        <w:rPr>
          <w:b/>
          <w:color w:val="0000FF"/>
          <w:sz w:val="22"/>
          <w:szCs w:val="22"/>
        </w:rPr>
        <w:t>.0</w:t>
      </w:r>
      <w:r w:rsidR="00AA7C83">
        <w:rPr>
          <w:b/>
          <w:color w:val="0000FF"/>
          <w:sz w:val="22"/>
          <w:szCs w:val="22"/>
        </w:rPr>
        <w:t>1</w:t>
      </w:r>
      <w:r>
        <w:rPr>
          <w:b/>
          <w:color w:val="0000FF"/>
          <w:sz w:val="22"/>
          <w:szCs w:val="22"/>
        </w:rPr>
        <w:t>.2025</w:t>
      </w:r>
    </w:p>
    <w:p w14:paraId="468675B8" w14:textId="77777777" w:rsidR="00DD546B" w:rsidRDefault="00DD546B" w:rsidP="00DD546B">
      <w:pPr>
        <w:jc w:val="both"/>
      </w:pPr>
      <w:r>
        <w:rPr>
          <w:b/>
          <w:color w:val="000000"/>
          <w:sz w:val="22"/>
          <w:szCs w:val="22"/>
        </w:rPr>
        <w:t xml:space="preserve">Срок действия договора: </w:t>
      </w:r>
      <w:r>
        <w:rPr>
          <w:b/>
          <w:color w:val="0000FF"/>
          <w:sz w:val="22"/>
          <w:szCs w:val="22"/>
        </w:rPr>
        <w:t xml:space="preserve">5 лет   </w:t>
      </w:r>
    </w:p>
    <w:p w14:paraId="2F5EE19F" w14:textId="1EC3FDD4" w:rsidR="00DD546B" w:rsidRDefault="00DD546B" w:rsidP="00DD546B">
      <w:pPr>
        <w:jc w:val="both"/>
      </w:pPr>
      <w:r>
        <w:rPr>
          <w:b/>
          <w:color w:val="000000"/>
          <w:sz w:val="22"/>
          <w:szCs w:val="22"/>
        </w:rPr>
        <w:t xml:space="preserve">Целевое назначение: </w:t>
      </w:r>
      <w:r>
        <w:rPr>
          <w:color w:val="0000FF"/>
          <w:sz w:val="22"/>
          <w:szCs w:val="22"/>
        </w:rPr>
        <w:t>для размещени</w:t>
      </w:r>
      <w:r w:rsidR="007A2735">
        <w:rPr>
          <w:color w:val="0000FF"/>
          <w:sz w:val="22"/>
          <w:szCs w:val="22"/>
        </w:rPr>
        <w:t>я</w:t>
      </w:r>
      <w:r>
        <w:rPr>
          <w:color w:val="0000FF"/>
          <w:sz w:val="22"/>
          <w:szCs w:val="22"/>
        </w:rPr>
        <w:t xml:space="preserve"> офиса</w:t>
      </w:r>
    </w:p>
    <w:p w14:paraId="66025911" w14:textId="20402B47" w:rsidR="00DD546B" w:rsidRPr="00244702" w:rsidRDefault="00DD546B" w:rsidP="00DD546B">
      <w:pPr>
        <w:jc w:val="both"/>
        <w:rPr>
          <w:color w:val="0000FF"/>
          <w:sz w:val="22"/>
          <w:szCs w:val="22"/>
        </w:rPr>
      </w:pPr>
      <w:r>
        <w:rPr>
          <w:b/>
          <w:color w:val="000000"/>
          <w:sz w:val="22"/>
          <w:szCs w:val="22"/>
        </w:rPr>
        <w:t>Передача прав третьим лицам / субаренда:</w:t>
      </w:r>
      <w:r w:rsidR="00244702">
        <w:rPr>
          <w:b/>
          <w:color w:val="000000"/>
          <w:sz w:val="22"/>
          <w:szCs w:val="22"/>
        </w:rPr>
        <w:t xml:space="preserve"> </w:t>
      </w:r>
      <w:r w:rsidR="00244702">
        <w:rPr>
          <w:color w:val="0000FF"/>
          <w:sz w:val="22"/>
          <w:szCs w:val="22"/>
        </w:rPr>
        <w:t>передача прав пользования недвижимым имуществом третьим лицам запрещена, за исключением субаренды с письменного согласия арендодателя (решение о проведении торгов) (прилагается)</w:t>
      </w:r>
    </w:p>
    <w:p w14:paraId="031FC5E2" w14:textId="77777777" w:rsidR="00DD546B" w:rsidRDefault="00DD546B" w:rsidP="00DD546B">
      <w:pPr>
        <w:jc w:val="both"/>
      </w:pPr>
      <w:r>
        <w:rPr>
          <w:b/>
          <w:color w:val="000000"/>
          <w:sz w:val="22"/>
          <w:szCs w:val="22"/>
        </w:rPr>
        <w:t xml:space="preserve">Размер обеспечения исполнения договора аренды: </w:t>
      </w:r>
      <w:r>
        <w:rPr>
          <w:color w:val="0000FF"/>
          <w:sz w:val="22"/>
          <w:szCs w:val="22"/>
        </w:rPr>
        <w:t>требование об обеспечении исполнения договора не установлено</w:t>
      </w:r>
    </w:p>
    <w:p w14:paraId="039871AB" w14:textId="5FED81B5" w:rsidR="00CB2893" w:rsidRPr="007A2735" w:rsidRDefault="00DD546B" w:rsidP="004B57BE">
      <w:pPr>
        <w:jc w:val="both"/>
      </w:pPr>
      <w:r>
        <w:rPr>
          <w:b/>
          <w:color w:val="000000"/>
          <w:sz w:val="22"/>
          <w:szCs w:val="22"/>
        </w:rPr>
        <w:t xml:space="preserve">Срок и порядок предоставления обеспечения исполнения договора аренды: </w:t>
      </w:r>
      <w:r>
        <w:rPr>
          <w:color w:val="0000FF"/>
          <w:sz w:val="22"/>
          <w:szCs w:val="22"/>
        </w:rPr>
        <w:t>требование об обеспечении исполнения договора не установлено</w:t>
      </w:r>
    </w:p>
    <w:p w14:paraId="0A4D5789" w14:textId="77777777" w:rsidR="00FE1333" w:rsidRPr="00DC4E34" w:rsidRDefault="00FE1333" w:rsidP="00623C75">
      <w:pPr>
        <w:spacing w:after="40"/>
        <w:ind w:right="2"/>
        <w:jc w:val="both"/>
        <w:rPr>
          <w:b/>
          <w:bCs/>
          <w:sz w:val="22"/>
          <w:szCs w:val="22"/>
          <w:lang w:eastAsia="en-US"/>
        </w:rPr>
      </w:pPr>
      <w:r w:rsidRPr="00DC4E34">
        <w:rPr>
          <w:b/>
          <w:bCs/>
          <w:sz w:val="22"/>
          <w:szCs w:val="22"/>
          <w:lang w:eastAsia="ru-RU"/>
        </w:rPr>
        <w:t>2.6. Место, сроки приема/подачи Заявок и проведения аукциона</w:t>
      </w:r>
      <w:r w:rsidR="003C0725" w:rsidRPr="00DC4E34">
        <w:rPr>
          <w:b/>
          <w:bCs/>
          <w:sz w:val="22"/>
          <w:szCs w:val="22"/>
          <w:lang w:eastAsia="ru-RU"/>
        </w:rPr>
        <w:t xml:space="preserve"> </w:t>
      </w:r>
    </w:p>
    <w:p w14:paraId="5423CEE7" w14:textId="77777777" w:rsidR="00FE1333" w:rsidRPr="00DC4E34" w:rsidRDefault="00FE1333" w:rsidP="00FE1333">
      <w:pPr>
        <w:tabs>
          <w:tab w:val="left" w:pos="0"/>
          <w:tab w:val="left" w:pos="426"/>
          <w:tab w:val="left" w:pos="709"/>
        </w:tabs>
        <w:autoSpaceDE w:val="0"/>
        <w:spacing w:after="100"/>
        <w:jc w:val="both"/>
        <w:rPr>
          <w:sz w:val="22"/>
          <w:szCs w:val="22"/>
        </w:rPr>
      </w:pPr>
      <w:r w:rsidRPr="00DC4E34">
        <w:rPr>
          <w:b/>
          <w:bCs/>
          <w:sz w:val="22"/>
          <w:szCs w:val="22"/>
        </w:rPr>
        <w:t>2.6.1. Место приема/подачи Заявок</w:t>
      </w:r>
      <w:r w:rsidR="00553FC1" w:rsidRPr="00DC4E34">
        <w:rPr>
          <w:b/>
          <w:bCs/>
          <w:sz w:val="22"/>
          <w:szCs w:val="22"/>
        </w:rPr>
        <w:t xml:space="preserve"> и</w:t>
      </w:r>
      <w:r w:rsidR="004B29E5" w:rsidRPr="00DC4E34">
        <w:rPr>
          <w:b/>
          <w:bCs/>
          <w:sz w:val="22"/>
          <w:szCs w:val="22"/>
        </w:rPr>
        <w:t xml:space="preserve"> </w:t>
      </w:r>
      <w:r w:rsidR="00553FC1" w:rsidRPr="00DC4E34">
        <w:rPr>
          <w:b/>
          <w:bCs/>
          <w:sz w:val="22"/>
          <w:szCs w:val="22"/>
        </w:rPr>
        <w:t>проведения</w:t>
      </w:r>
      <w:r w:rsidR="00553FC1" w:rsidRPr="00DC4E34">
        <w:rPr>
          <w:b/>
        </w:rPr>
        <w:t xml:space="preserve"> аукциона</w:t>
      </w:r>
      <w:r w:rsidRPr="00DC4E34">
        <w:rPr>
          <w:b/>
          <w:bCs/>
          <w:sz w:val="22"/>
          <w:szCs w:val="22"/>
        </w:rPr>
        <w:t>:</w:t>
      </w:r>
      <w:r w:rsidRPr="00DC4E34">
        <w:rPr>
          <w:bCs/>
          <w:sz w:val="22"/>
          <w:szCs w:val="22"/>
        </w:rPr>
        <w:t xml:space="preserve"> </w:t>
      </w:r>
      <w:r w:rsidR="00574EE8" w:rsidRPr="00DC4E34">
        <w:rPr>
          <w:bCs/>
          <w:sz w:val="22"/>
          <w:szCs w:val="22"/>
        </w:rPr>
        <w:t>электронная площадка</w:t>
      </w:r>
      <w:r w:rsidR="00D757DC" w:rsidRPr="00DC4E34">
        <w:rPr>
          <w:bCs/>
          <w:color w:val="FF0000"/>
          <w:sz w:val="22"/>
          <w:szCs w:val="22"/>
        </w:rPr>
        <w:t xml:space="preserve"> </w:t>
      </w:r>
      <w:r w:rsidRPr="00DC4E34">
        <w:rPr>
          <w:b/>
          <w:bCs/>
          <w:sz w:val="22"/>
          <w:szCs w:val="22"/>
          <w:lang w:eastAsia="ru-RU"/>
        </w:rPr>
        <w:t>https://rts-tender.ru/</w:t>
      </w:r>
      <w:r w:rsidR="006F308A" w:rsidRPr="00DC4E34">
        <w:rPr>
          <w:b/>
          <w:bCs/>
          <w:sz w:val="22"/>
          <w:szCs w:val="22"/>
          <w:lang w:eastAsia="ru-RU"/>
        </w:rPr>
        <w:t>.</w:t>
      </w:r>
    </w:p>
    <w:p w14:paraId="7CC54D3B" w14:textId="011BD3B4" w:rsidR="00FE1333" w:rsidRPr="00DC4E34" w:rsidRDefault="00FE1333" w:rsidP="00FE1333">
      <w:pPr>
        <w:tabs>
          <w:tab w:val="left" w:pos="0"/>
          <w:tab w:val="left" w:pos="426"/>
          <w:tab w:val="left" w:pos="709"/>
        </w:tabs>
        <w:autoSpaceDE w:val="0"/>
        <w:spacing w:after="100"/>
        <w:jc w:val="both"/>
        <w:rPr>
          <w:sz w:val="22"/>
          <w:szCs w:val="22"/>
        </w:rPr>
      </w:pPr>
      <w:r w:rsidRPr="00DC4E34">
        <w:rPr>
          <w:b/>
          <w:sz w:val="22"/>
          <w:szCs w:val="22"/>
        </w:rPr>
        <w:lastRenderedPageBreak/>
        <w:t>2.6.2.</w:t>
      </w:r>
      <w:r w:rsidR="002774F4" w:rsidRPr="00DC4E34">
        <w:rPr>
          <w:b/>
          <w:sz w:val="22"/>
          <w:szCs w:val="22"/>
        </w:rPr>
        <w:t xml:space="preserve"> </w:t>
      </w:r>
      <w:r w:rsidRPr="00DC4E34">
        <w:rPr>
          <w:b/>
          <w:sz w:val="22"/>
          <w:szCs w:val="22"/>
        </w:rPr>
        <w:t xml:space="preserve">Дата </w:t>
      </w:r>
      <w:r w:rsidR="00574EE8" w:rsidRPr="00DC4E34">
        <w:rPr>
          <w:b/>
          <w:sz w:val="22"/>
          <w:szCs w:val="22"/>
        </w:rPr>
        <w:t xml:space="preserve">и время начала </w:t>
      </w:r>
      <w:r w:rsidRPr="00DC4E34">
        <w:rPr>
          <w:b/>
          <w:sz w:val="22"/>
          <w:szCs w:val="22"/>
        </w:rPr>
        <w:t>приема/подачи Заявок:</w:t>
      </w:r>
      <w:r w:rsidRPr="00DC4E34">
        <w:rPr>
          <w:sz w:val="22"/>
          <w:szCs w:val="22"/>
        </w:rPr>
        <w:t xml:space="preserve"> </w:t>
      </w:r>
      <w:r w:rsidR="00DD546B">
        <w:rPr>
          <w:b/>
          <w:color w:val="0000FF"/>
          <w:sz w:val="22"/>
          <w:szCs w:val="22"/>
        </w:rPr>
        <w:t xml:space="preserve">12.12.2024 </w:t>
      </w:r>
      <w:r w:rsidR="00916FEC">
        <w:rPr>
          <w:b/>
          <w:color w:val="0000FF"/>
          <w:sz w:val="22"/>
          <w:szCs w:val="22"/>
        </w:rPr>
        <w:t>09</w:t>
      </w:r>
      <w:r w:rsidR="00921AD1" w:rsidRPr="00DC4E34">
        <w:rPr>
          <w:b/>
          <w:color w:val="0000FF"/>
          <w:sz w:val="22"/>
          <w:szCs w:val="22"/>
        </w:rPr>
        <w:t>:</w:t>
      </w:r>
      <w:r w:rsidR="00916FEC">
        <w:rPr>
          <w:b/>
          <w:color w:val="0000FF"/>
          <w:sz w:val="22"/>
          <w:szCs w:val="22"/>
        </w:rPr>
        <w:t>00.</w:t>
      </w:r>
      <w:r w:rsidRPr="00DC4E34">
        <w:rPr>
          <w:rStyle w:val="ab"/>
          <w:b/>
          <w:bCs/>
          <w:sz w:val="22"/>
          <w:szCs w:val="22"/>
        </w:rPr>
        <w:footnoteReference w:id="1"/>
      </w:r>
      <w:r w:rsidRPr="00DC4E34">
        <w:rPr>
          <w:b/>
          <w:bCs/>
          <w:sz w:val="22"/>
          <w:szCs w:val="22"/>
        </w:rPr>
        <w:t xml:space="preserve"> </w:t>
      </w:r>
    </w:p>
    <w:p w14:paraId="3830BE0E" w14:textId="77777777" w:rsidR="00FE1333" w:rsidRPr="00DC4E34" w:rsidRDefault="00FE1333" w:rsidP="00FE1333">
      <w:pPr>
        <w:tabs>
          <w:tab w:val="left" w:pos="0"/>
          <w:tab w:val="left" w:pos="426"/>
          <w:tab w:val="left" w:pos="709"/>
        </w:tabs>
        <w:autoSpaceDE w:val="0"/>
        <w:spacing w:after="100"/>
        <w:ind w:firstLine="426"/>
        <w:jc w:val="both"/>
        <w:rPr>
          <w:sz w:val="22"/>
          <w:szCs w:val="22"/>
        </w:rPr>
      </w:pPr>
      <w:r w:rsidRPr="00DC4E34">
        <w:rPr>
          <w:sz w:val="22"/>
          <w:szCs w:val="22"/>
        </w:rPr>
        <w:t>Подача</w:t>
      </w:r>
      <w:r w:rsidRPr="00DC4E34">
        <w:rPr>
          <w:b/>
          <w:sz w:val="22"/>
          <w:szCs w:val="22"/>
        </w:rPr>
        <w:t xml:space="preserve"> </w:t>
      </w:r>
      <w:r w:rsidRPr="00DC4E34">
        <w:rPr>
          <w:sz w:val="22"/>
          <w:szCs w:val="22"/>
        </w:rPr>
        <w:t>Заявок осуществляется круглосуточно</w:t>
      </w:r>
    </w:p>
    <w:p w14:paraId="40F7EF09" w14:textId="1E4FF4C5" w:rsidR="00FE1333" w:rsidRPr="00DC4E34" w:rsidRDefault="00FE1333" w:rsidP="00A100A2">
      <w:pPr>
        <w:tabs>
          <w:tab w:val="left" w:pos="0"/>
          <w:tab w:val="left" w:pos="426"/>
          <w:tab w:val="left" w:pos="709"/>
        </w:tabs>
        <w:autoSpaceDE w:val="0"/>
        <w:spacing w:after="100"/>
        <w:jc w:val="both"/>
        <w:rPr>
          <w:sz w:val="22"/>
          <w:szCs w:val="22"/>
        </w:rPr>
      </w:pPr>
      <w:r w:rsidRPr="00DC4E34">
        <w:rPr>
          <w:b/>
          <w:bCs/>
          <w:sz w:val="22"/>
          <w:szCs w:val="22"/>
        </w:rPr>
        <w:t>2.6.3. </w:t>
      </w:r>
      <w:r w:rsidR="00574EE8" w:rsidRPr="00DC4E34">
        <w:rPr>
          <w:b/>
          <w:bCs/>
          <w:sz w:val="22"/>
          <w:szCs w:val="22"/>
        </w:rPr>
        <w:t xml:space="preserve">Дата и время </w:t>
      </w:r>
      <w:r w:rsidRPr="00DC4E34">
        <w:rPr>
          <w:b/>
          <w:bCs/>
          <w:sz w:val="22"/>
          <w:szCs w:val="22"/>
        </w:rPr>
        <w:t xml:space="preserve">окончания </w:t>
      </w:r>
      <w:r w:rsidR="00574EE8" w:rsidRPr="00DC4E34">
        <w:rPr>
          <w:b/>
          <w:bCs/>
          <w:sz w:val="22"/>
          <w:szCs w:val="22"/>
        </w:rPr>
        <w:t xml:space="preserve">срока </w:t>
      </w:r>
      <w:r w:rsidRPr="00DC4E34">
        <w:rPr>
          <w:b/>
          <w:bCs/>
          <w:sz w:val="22"/>
          <w:szCs w:val="22"/>
        </w:rPr>
        <w:t>приема/подачи Заявок</w:t>
      </w:r>
      <w:r w:rsidRPr="00DC4E34">
        <w:rPr>
          <w:bCs/>
          <w:sz w:val="22"/>
          <w:szCs w:val="22"/>
        </w:rPr>
        <w:t xml:space="preserve">: </w:t>
      </w:r>
      <w:r w:rsidR="00AA7C83">
        <w:rPr>
          <w:b/>
          <w:color w:val="0000FF"/>
          <w:sz w:val="22"/>
          <w:szCs w:val="22"/>
        </w:rPr>
        <w:t>20</w:t>
      </w:r>
      <w:r w:rsidR="00DD546B">
        <w:rPr>
          <w:b/>
          <w:color w:val="0000FF"/>
          <w:sz w:val="22"/>
          <w:szCs w:val="22"/>
        </w:rPr>
        <w:t>.0</w:t>
      </w:r>
      <w:r w:rsidR="00AA7C83">
        <w:rPr>
          <w:b/>
          <w:color w:val="0000FF"/>
          <w:sz w:val="22"/>
          <w:szCs w:val="22"/>
        </w:rPr>
        <w:t>1</w:t>
      </w:r>
      <w:r w:rsidR="00DD546B">
        <w:rPr>
          <w:b/>
          <w:color w:val="0000FF"/>
          <w:sz w:val="22"/>
          <w:szCs w:val="22"/>
        </w:rPr>
        <w:t xml:space="preserve">.2025 </w:t>
      </w:r>
      <w:r w:rsidR="00916FEC">
        <w:rPr>
          <w:b/>
          <w:color w:val="0000FF"/>
          <w:sz w:val="22"/>
          <w:szCs w:val="22"/>
        </w:rPr>
        <w:t>18</w:t>
      </w:r>
      <w:r w:rsidR="00921AD1" w:rsidRPr="00DC4E34">
        <w:rPr>
          <w:b/>
          <w:color w:val="0000FF"/>
          <w:sz w:val="22"/>
          <w:szCs w:val="22"/>
        </w:rPr>
        <w:t>:</w:t>
      </w:r>
      <w:r w:rsidR="00916FEC">
        <w:rPr>
          <w:b/>
          <w:color w:val="0000FF"/>
          <w:sz w:val="22"/>
          <w:szCs w:val="22"/>
        </w:rPr>
        <w:t>00</w:t>
      </w:r>
      <w:r w:rsidR="00D81A5B" w:rsidRPr="00DC4E34">
        <w:rPr>
          <w:b/>
          <w:color w:val="0000FF"/>
          <w:sz w:val="22"/>
          <w:szCs w:val="22"/>
        </w:rPr>
        <w:t>.</w:t>
      </w:r>
    </w:p>
    <w:p w14:paraId="0299FED8" w14:textId="5B1D9B5E" w:rsidR="00682288" w:rsidRPr="00DC4E34" w:rsidRDefault="00FE1333" w:rsidP="00682288">
      <w:pPr>
        <w:tabs>
          <w:tab w:val="left" w:pos="0"/>
          <w:tab w:val="left" w:pos="426"/>
          <w:tab w:val="left" w:pos="709"/>
        </w:tabs>
        <w:autoSpaceDE w:val="0"/>
        <w:spacing w:after="100"/>
        <w:jc w:val="both"/>
        <w:rPr>
          <w:sz w:val="22"/>
          <w:szCs w:val="22"/>
        </w:rPr>
      </w:pPr>
      <w:r w:rsidRPr="00DC4E34">
        <w:rPr>
          <w:b/>
          <w:bCs/>
          <w:sz w:val="22"/>
          <w:szCs w:val="22"/>
        </w:rPr>
        <w:t>2.6.4. </w:t>
      </w:r>
      <w:r w:rsidRPr="00DC4E34">
        <w:rPr>
          <w:b/>
          <w:bCs/>
          <w:color w:val="000000" w:themeColor="text1"/>
          <w:sz w:val="22"/>
          <w:szCs w:val="22"/>
        </w:rPr>
        <w:t>Дата</w:t>
      </w:r>
      <w:r w:rsidR="008F10B6" w:rsidRPr="00DC4E34">
        <w:rPr>
          <w:b/>
          <w:bCs/>
          <w:color w:val="000000" w:themeColor="text1"/>
          <w:sz w:val="22"/>
          <w:szCs w:val="22"/>
        </w:rPr>
        <w:t xml:space="preserve"> начала</w:t>
      </w:r>
      <w:r w:rsidRPr="00DC4E34">
        <w:rPr>
          <w:b/>
          <w:bCs/>
          <w:color w:val="000000" w:themeColor="text1"/>
          <w:sz w:val="22"/>
          <w:szCs w:val="22"/>
        </w:rPr>
        <w:t xml:space="preserve"> </w:t>
      </w:r>
      <w:r w:rsidRPr="00DC4E34">
        <w:rPr>
          <w:b/>
          <w:bCs/>
          <w:sz w:val="22"/>
          <w:szCs w:val="22"/>
        </w:rPr>
        <w:t xml:space="preserve">рассмотрения Заявок: </w:t>
      </w:r>
      <w:r w:rsidR="00AA7C83">
        <w:rPr>
          <w:b/>
          <w:color w:val="0000FF"/>
          <w:sz w:val="22"/>
          <w:szCs w:val="22"/>
        </w:rPr>
        <w:t>22</w:t>
      </w:r>
      <w:r w:rsidR="00DD546B">
        <w:rPr>
          <w:b/>
          <w:color w:val="0000FF"/>
          <w:sz w:val="22"/>
          <w:szCs w:val="22"/>
        </w:rPr>
        <w:t>.0</w:t>
      </w:r>
      <w:r w:rsidR="00AA7C83">
        <w:rPr>
          <w:b/>
          <w:color w:val="0000FF"/>
          <w:sz w:val="22"/>
          <w:szCs w:val="22"/>
        </w:rPr>
        <w:t>1</w:t>
      </w:r>
      <w:r w:rsidR="00DD546B">
        <w:rPr>
          <w:b/>
          <w:color w:val="0000FF"/>
          <w:sz w:val="22"/>
          <w:szCs w:val="22"/>
        </w:rPr>
        <w:t>.2025</w:t>
      </w:r>
    </w:p>
    <w:p w14:paraId="68D25E63" w14:textId="52F47F0A" w:rsidR="00FE1333" w:rsidRPr="00DC4E34" w:rsidRDefault="00FE1333" w:rsidP="007E24D6">
      <w:pPr>
        <w:tabs>
          <w:tab w:val="left" w:pos="0"/>
          <w:tab w:val="left" w:pos="426"/>
          <w:tab w:val="left" w:pos="709"/>
        </w:tabs>
        <w:autoSpaceDE w:val="0"/>
        <w:spacing w:after="100"/>
        <w:jc w:val="both"/>
        <w:rPr>
          <w:sz w:val="22"/>
          <w:szCs w:val="22"/>
        </w:rPr>
      </w:pPr>
      <w:r w:rsidRPr="00DC4E34">
        <w:rPr>
          <w:b/>
          <w:bCs/>
          <w:sz w:val="22"/>
          <w:szCs w:val="22"/>
        </w:rPr>
        <w:t xml:space="preserve">2.6.5. Дата и время </w:t>
      </w:r>
      <w:r w:rsidR="00210A81">
        <w:rPr>
          <w:b/>
          <w:bCs/>
          <w:sz w:val="22"/>
          <w:szCs w:val="22"/>
        </w:rPr>
        <w:t xml:space="preserve">начала </w:t>
      </w:r>
      <w:r w:rsidRPr="00DC4E34">
        <w:rPr>
          <w:b/>
          <w:bCs/>
          <w:sz w:val="22"/>
          <w:szCs w:val="22"/>
        </w:rPr>
        <w:t xml:space="preserve">проведения аукциона: </w:t>
      </w:r>
      <w:r w:rsidR="00AA7C83">
        <w:rPr>
          <w:b/>
          <w:color w:val="0000FF"/>
          <w:sz w:val="22"/>
          <w:szCs w:val="22"/>
        </w:rPr>
        <w:t>22</w:t>
      </w:r>
      <w:r w:rsidR="00DD546B">
        <w:rPr>
          <w:b/>
          <w:color w:val="0000FF"/>
          <w:sz w:val="22"/>
          <w:szCs w:val="22"/>
        </w:rPr>
        <w:t>.0</w:t>
      </w:r>
      <w:r w:rsidR="00AA7C83">
        <w:rPr>
          <w:b/>
          <w:color w:val="0000FF"/>
          <w:sz w:val="22"/>
          <w:szCs w:val="22"/>
        </w:rPr>
        <w:t>1</w:t>
      </w:r>
      <w:r w:rsidR="00DD546B">
        <w:rPr>
          <w:b/>
          <w:color w:val="0000FF"/>
          <w:sz w:val="22"/>
          <w:szCs w:val="22"/>
        </w:rPr>
        <w:t xml:space="preserve">.2025 </w:t>
      </w:r>
      <w:r w:rsidR="00916FEC">
        <w:rPr>
          <w:b/>
          <w:color w:val="0000FF"/>
          <w:sz w:val="22"/>
          <w:szCs w:val="22"/>
        </w:rPr>
        <w:t>12</w:t>
      </w:r>
      <w:r w:rsidR="00921AD1" w:rsidRPr="00DC4E34">
        <w:rPr>
          <w:b/>
          <w:color w:val="0000FF"/>
          <w:sz w:val="22"/>
          <w:szCs w:val="22"/>
        </w:rPr>
        <w:t>:</w:t>
      </w:r>
      <w:r w:rsidR="00916FEC">
        <w:rPr>
          <w:b/>
          <w:color w:val="0000FF"/>
          <w:sz w:val="22"/>
          <w:szCs w:val="22"/>
        </w:rPr>
        <w:t>00</w:t>
      </w:r>
      <w:r w:rsidR="006F308A" w:rsidRPr="00DC4E34">
        <w:rPr>
          <w:b/>
          <w:color w:val="0000FF"/>
          <w:sz w:val="22"/>
          <w:szCs w:val="22"/>
        </w:rPr>
        <w:t>.</w:t>
      </w:r>
    </w:p>
    <w:p w14:paraId="697BE577" w14:textId="0F2F79EC" w:rsidR="00FE1333" w:rsidRPr="00DC4E34" w:rsidRDefault="00FE1333" w:rsidP="00D57F6A">
      <w:pPr>
        <w:suppressAutoHyphens w:val="0"/>
        <w:autoSpaceDE w:val="0"/>
        <w:autoSpaceDN w:val="0"/>
        <w:adjustRightInd w:val="0"/>
        <w:jc w:val="both"/>
        <w:rPr>
          <w:b/>
          <w:color w:val="0000FF"/>
          <w:sz w:val="22"/>
          <w:szCs w:val="22"/>
        </w:rPr>
      </w:pPr>
      <w:r w:rsidRPr="00DC4E34">
        <w:rPr>
          <w:b/>
          <w:bCs/>
          <w:sz w:val="22"/>
          <w:szCs w:val="22"/>
        </w:rPr>
        <w:t xml:space="preserve">2.6.6. Срок, в течение которого </w:t>
      </w:r>
      <w:r w:rsidR="00D57F6A" w:rsidRPr="00DC4E34">
        <w:rPr>
          <w:b/>
          <w:bCs/>
          <w:sz w:val="22"/>
          <w:szCs w:val="22"/>
          <w:lang w:eastAsia="ru-RU"/>
        </w:rPr>
        <w:t>организатор аукциона вправе отказаться от проведения аукциона</w:t>
      </w:r>
      <w:r w:rsidRPr="00DC4E34">
        <w:rPr>
          <w:b/>
          <w:bCs/>
          <w:sz w:val="22"/>
          <w:szCs w:val="22"/>
        </w:rPr>
        <w:t>:</w:t>
      </w:r>
      <w:r w:rsidRPr="00DC4E34">
        <w:rPr>
          <w:bCs/>
          <w:sz w:val="22"/>
          <w:szCs w:val="22"/>
        </w:rPr>
        <w:t xml:space="preserve"> </w:t>
      </w:r>
      <w:r w:rsidR="00D57F6A" w:rsidRPr="00DC4E34">
        <w:rPr>
          <w:bCs/>
          <w:sz w:val="22"/>
          <w:szCs w:val="22"/>
        </w:rPr>
        <w:br/>
      </w:r>
      <w:r w:rsidR="00800759" w:rsidRPr="00DC4E34">
        <w:rPr>
          <w:b/>
          <w:color w:val="0000FF"/>
          <w:sz w:val="22"/>
          <w:szCs w:val="22"/>
        </w:rPr>
        <w:t xml:space="preserve">с </w:t>
      </w:r>
      <w:r w:rsidR="00DD546B">
        <w:rPr>
          <w:b/>
          <w:color w:val="0000FF"/>
          <w:sz w:val="22"/>
          <w:szCs w:val="22"/>
        </w:rPr>
        <w:t xml:space="preserve">12.12.2024 </w:t>
      </w:r>
      <w:r w:rsidR="00800759" w:rsidRPr="00F47C55">
        <w:rPr>
          <w:b/>
          <w:bCs/>
          <w:color w:val="0000FF"/>
          <w:sz w:val="22"/>
          <w:szCs w:val="22"/>
        </w:rPr>
        <w:t xml:space="preserve">по </w:t>
      </w:r>
      <w:r w:rsidR="00AA7C83">
        <w:rPr>
          <w:b/>
          <w:bCs/>
          <w:color w:val="0000FF"/>
          <w:sz w:val="22"/>
          <w:szCs w:val="22"/>
        </w:rPr>
        <w:t>14</w:t>
      </w:r>
      <w:r w:rsidR="00921AD1" w:rsidRPr="00F47C55">
        <w:rPr>
          <w:b/>
          <w:bCs/>
          <w:color w:val="0000FF"/>
          <w:sz w:val="22"/>
          <w:szCs w:val="22"/>
        </w:rPr>
        <w:t>.</w:t>
      </w:r>
      <w:r w:rsidR="00F01961">
        <w:rPr>
          <w:b/>
          <w:bCs/>
          <w:color w:val="0000FF"/>
          <w:sz w:val="22"/>
          <w:szCs w:val="22"/>
        </w:rPr>
        <w:t>01</w:t>
      </w:r>
      <w:r w:rsidR="00921AD1" w:rsidRPr="00F47C55">
        <w:rPr>
          <w:b/>
          <w:bCs/>
          <w:color w:val="0000FF"/>
          <w:sz w:val="22"/>
          <w:szCs w:val="22"/>
        </w:rPr>
        <w:t>.</w:t>
      </w:r>
      <w:r w:rsidR="008770CB">
        <w:rPr>
          <w:b/>
          <w:bCs/>
          <w:color w:val="0000FF"/>
          <w:sz w:val="22"/>
          <w:szCs w:val="22"/>
        </w:rPr>
        <w:t>2025</w:t>
      </w:r>
    </w:p>
    <w:p w14:paraId="1A0E48D7" w14:textId="13252078" w:rsidR="00F673E9" w:rsidRPr="00DC4E34" w:rsidRDefault="00F673E9" w:rsidP="00D57F6A">
      <w:pPr>
        <w:suppressAutoHyphens w:val="0"/>
        <w:autoSpaceDE w:val="0"/>
        <w:autoSpaceDN w:val="0"/>
        <w:adjustRightInd w:val="0"/>
        <w:jc w:val="both"/>
        <w:rPr>
          <w:b/>
          <w:color w:val="0000FF"/>
          <w:sz w:val="22"/>
          <w:szCs w:val="22"/>
        </w:rPr>
      </w:pPr>
    </w:p>
    <w:p w14:paraId="58AB5824" w14:textId="0AD15945" w:rsidR="00F673E9" w:rsidRPr="00DC4E34" w:rsidRDefault="00F673E9" w:rsidP="00F673E9">
      <w:pPr>
        <w:suppressAutoHyphens w:val="0"/>
        <w:autoSpaceDE w:val="0"/>
        <w:autoSpaceDN w:val="0"/>
        <w:adjustRightInd w:val="0"/>
        <w:jc w:val="both"/>
        <w:rPr>
          <w:b/>
          <w:color w:val="0000FF"/>
          <w:sz w:val="22"/>
          <w:szCs w:val="22"/>
        </w:rPr>
      </w:pPr>
      <w:bookmarkStart w:id="22" w:name="_Hlk145073417"/>
      <w:r w:rsidRPr="00DC4E34">
        <w:rPr>
          <w:b/>
          <w:color w:val="000000" w:themeColor="text1"/>
          <w:sz w:val="22"/>
          <w:szCs w:val="22"/>
        </w:rPr>
        <w:t>2.6.7. Дата начала</w:t>
      </w:r>
      <w:r w:rsidR="00043E9A" w:rsidRPr="00DC4E34">
        <w:rPr>
          <w:b/>
          <w:color w:val="000000" w:themeColor="text1"/>
          <w:sz w:val="22"/>
          <w:szCs w:val="22"/>
        </w:rPr>
        <w:t xml:space="preserve"> и окончания</w:t>
      </w:r>
      <w:r w:rsidRPr="00DC4E34">
        <w:rPr>
          <w:b/>
          <w:color w:val="000000" w:themeColor="text1"/>
          <w:sz w:val="22"/>
          <w:szCs w:val="22"/>
        </w:rPr>
        <w:t xml:space="preserve"> </w:t>
      </w:r>
      <w:r w:rsidRPr="00DC4E34">
        <w:rPr>
          <w:rFonts w:eastAsiaTheme="minorHAnsi"/>
          <w:b/>
          <w:bCs/>
          <w:color w:val="000000" w:themeColor="text1"/>
          <w:sz w:val="22"/>
          <w:szCs w:val="22"/>
          <w:lang w:eastAsia="en-US"/>
        </w:rPr>
        <w:t xml:space="preserve">предоставления разъяснений положений Документации об аукционе: </w:t>
      </w:r>
      <w:r w:rsidR="000877BD">
        <w:rPr>
          <w:rFonts w:eastAsiaTheme="minorHAnsi"/>
          <w:b/>
          <w:bCs/>
          <w:color w:val="000000" w:themeColor="text1"/>
          <w:sz w:val="22"/>
          <w:szCs w:val="22"/>
          <w:lang w:eastAsia="en-US"/>
        </w:rPr>
        <w:br/>
      </w:r>
      <w:r w:rsidR="00043E9A" w:rsidRPr="00DC4E34">
        <w:rPr>
          <w:b/>
          <w:color w:val="0000FF"/>
          <w:sz w:val="22"/>
          <w:szCs w:val="22"/>
        </w:rPr>
        <w:t xml:space="preserve">c </w:t>
      </w:r>
      <w:r w:rsidR="00DD546B">
        <w:rPr>
          <w:b/>
          <w:color w:val="0000FF"/>
          <w:sz w:val="22"/>
          <w:szCs w:val="22"/>
        </w:rPr>
        <w:t xml:space="preserve">12.12.2024 </w:t>
      </w:r>
      <w:r w:rsidR="00043E9A" w:rsidRPr="00F47C55">
        <w:rPr>
          <w:b/>
          <w:bCs/>
          <w:color w:val="0000FF"/>
          <w:sz w:val="22"/>
          <w:szCs w:val="22"/>
        </w:rPr>
        <w:t xml:space="preserve">по </w:t>
      </w:r>
      <w:r w:rsidR="00AA7C83">
        <w:rPr>
          <w:b/>
          <w:bCs/>
          <w:color w:val="0000FF"/>
          <w:sz w:val="22"/>
          <w:szCs w:val="22"/>
        </w:rPr>
        <w:t>15</w:t>
      </w:r>
      <w:bookmarkStart w:id="23" w:name="_GoBack"/>
      <w:bookmarkEnd w:id="23"/>
      <w:r w:rsidR="00043E9A" w:rsidRPr="00F47C55">
        <w:rPr>
          <w:b/>
          <w:bCs/>
          <w:color w:val="0000FF"/>
          <w:sz w:val="22"/>
          <w:szCs w:val="22"/>
        </w:rPr>
        <w:t>.</w:t>
      </w:r>
      <w:r w:rsidR="00F47C55" w:rsidRPr="00F47C55">
        <w:rPr>
          <w:b/>
          <w:bCs/>
          <w:color w:val="0000FF"/>
          <w:sz w:val="22"/>
          <w:szCs w:val="22"/>
        </w:rPr>
        <w:t>0</w:t>
      </w:r>
      <w:r w:rsidR="00F01961">
        <w:rPr>
          <w:b/>
          <w:bCs/>
          <w:color w:val="0000FF"/>
          <w:sz w:val="22"/>
          <w:szCs w:val="22"/>
        </w:rPr>
        <w:t>1</w:t>
      </w:r>
      <w:r w:rsidR="00584850" w:rsidRPr="00F47C55">
        <w:rPr>
          <w:b/>
          <w:bCs/>
          <w:color w:val="0000FF"/>
          <w:sz w:val="22"/>
          <w:szCs w:val="22"/>
        </w:rPr>
        <w:t>.</w:t>
      </w:r>
      <w:r w:rsidR="008770CB">
        <w:rPr>
          <w:b/>
          <w:bCs/>
          <w:color w:val="0000FF"/>
          <w:sz w:val="22"/>
          <w:szCs w:val="22"/>
        </w:rPr>
        <w:t>2025</w:t>
      </w:r>
      <w:r w:rsidRPr="00DC4E34">
        <w:rPr>
          <w:b/>
          <w:color w:val="0000FF"/>
          <w:sz w:val="22"/>
          <w:szCs w:val="22"/>
        </w:rPr>
        <w:t>.</w:t>
      </w:r>
    </w:p>
    <w:bookmarkEnd w:id="22"/>
    <w:p w14:paraId="511EED7B" w14:textId="77777777" w:rsidR="00C11B1A" w:rsidRPr="00DC4E34" w:rsidRDefault="00C11B1A" w:rsidP="00C11B1A">
      <w:pPr>
        <w:tabs>
          <w:tab w:val="left" w:pos="0"/>
          <w:tab w:val="left" w:pos="426"/>
          <w:tab w:val="left" w:pos="567"/>
          <w:tab w:val="left" w:pos="851"/>
        </w:tabs>
        <w:autoSpaceDE w:val="0"/>
        <w:jc w:val="both"/>
        <w:rPr>
          <w:bCs/>
          <w:sz w:val="22"/>
          <w:szCs w:val="22"/>
        </w:rPr>
      </w:pPr>
    </w:p>
    <w:p w14:paraId="2A896D10" w14:textId="5411C1A1" w:rsidR="008D0C0B" w:rsidRPr="00DC4E34" w:rsidRDefault="007F783E" w:rsidP="005D1C0D">
      <w:pPr>
        <w:pStyle w:val="2"/>
        <w:numPr>
          <w:ilvl w:val="0"/>
          <w:numId w:val="0"/>
        </w:numPr>
        <w:tabs>
          <w:tab w:val="left" w:pos="426"/>
          <w:tab w:val="left" w:pos="851"/>
        </w:tabs>
        <w:spacing w:before="0" w:after="100"/>
        <w:ind w:left="425"/>
        <w:jc w:val="both"/>
        <w:rPr>
          <w:rFonts w:ascii="Times New Roman" w:hAnsi="Times New Roman" w:cs="Times New Roman"/>
          <w:i w:val="0"/>
          <w:sz w:val="26"/>
          <w:szCs w:val="26"/>
        </w:rPr>
      </w:pPr>
      <w:r w:rsidRPr="00DC4E34">
        <w:rPr>
          <w:rFonts w:ascii="Times New Roman" w:hAnsi="Times New Roman" w:cs="Times New Roman"/>
          <w:i w:val="0"/>
          <w:sz w:val="26"/>
          <w:szCs w:val="26"/>
        </w:rPr>
        <w:t>3. </w:t>
      </w:r>
      <w:r w:rsidR="00F673E9" w:rsidRPr="00DC4E34">
        <w:rPr>
          <w:rFonts w:ascii="Times New Roman" w:hAnsi="Times New Roman" w:cs="Times New Roman"/>
          <w:i w:val="0"/>
          <w:sz w:val="26"/>
          <w:szCs w:val="26"/>
        </w:rPr>
        <w:t>Информационное обеспечение</w:t>
      </w:r>
    </w:p>
    <w:p w14:paraId="7529CF6F" w14:textId="0B68A43D" w:rsidR="00236CB4" w:rsidRPr="00DC4E34" w:rsidRDefault="006E6AA8" w:rsidP="00B7600C">
      <w:pPr>
        <w:suppressAutoHyphens w:val="0"/>
        <w:ind w:firstLine="540"/>
        <w:jc w:val="both"/>
        <w:rPr>
          <w:sz w:val="22"/>
          <w:szCs w:val="22"/>
        </w:rPr>
      </w:pPr>
      <w:r w:rsidRPr="00DC4E34">
        <w:rPr>
          <w:bCs/>
          <w:sz w:val="22"/>
          <w:szCs w:val="22"/>
        </w:rPr>
        <w:t>3.1.</w:t>
      </w:r>
      <w:r w:rsidR="007F783E" w:rsidRPr="00DC4E34">
        <w:rPr>
          <w:bCs/>
          <w:sz w:val="22"/>
          <w:szCs w:val="22"/>
          <w:lang w:val="en-US"/>
        </w:rPr>
        <w:t> </w:t>
      </w:r>
      <w:r w:rsidR="00236CB4" w:rsidRPr="00DC4E34">
        <w:rPr>
          <w:bCs/>
          <w:sz w:val="22"/>
          <w:szCs w:val="22"/>
        </w:rPr>
        <w:t xml:space="preserve">Информация о проведении аукциона </w:t>
      </w:r>
      <w:r w:rsidR="00236CB4" w:rsidRPr="00DC4E34">
        <w:rPr>
          <w:sz w:val="22"/>
          <w:szCs w:val="22"/>
        </w:rPr>
        <w:t xml:space="preserve">размещается </w:t>
      </w:r>
      <w:r w:rsidR="0027720D">
        <w:t xml:space="preserve">в государственной информационной системе «Официальный сайт Российской Федерации в информационно-телекоммуникационной сети «Интернет» </w:t>
      </w:r>
      <w:hyperlink r:id="rId12" w:tgtFrame="_blank" w:tooltip="&lt;div class=&quot;doc www&quot;&gt;&lt;span class=&quot;aligner&quot;&gt;&lt;div class=&quot;icon listDocWWW-16&quot;&gt;&lt;/div&gt;&lt;/span&gt;www.torgi.gov.ru&lt;/div&gt;" w:history="1">
        <w:r w:rsidR="0027720D">
          <w:rPr>
            <w:rStyle w:val="a3"/>
          </w:rPr>
          <w:t>www.torgi.gov.ru</w:t>
        </w:r>
      </w:hyperlink>
      <w:r w:rsidR="0027720D">
        <w:t xml:space="preserve"> (далее - </w:t>
      </w:r>
      <w:r w:rsidR="000F7BBF">
        <w:t>О</w:t>
      </w:r>
      <w:r w:rsidR="0027720D">
        <w:t xml:space="preserve">фициальный сайт торгов) </w:t>
      </w:r>
      <w:r w:rsidR="00236CB4" w:rsidRPr="00DC4E34">
        <w:rPr>
          <w:sz w:val="22"/>
          <w:szCs w:val="22"/>
        </w:rPr>
        <w:t xml:space="preserve">, </w:t>
      </w:r>
      <w:r w:rsidR="00236CB4" w:rsidRPr="00DC4E34">
        <w:rPr>
          <w:sz w:val="22"/>
          <w:szCs w:val="22"/>
          <w:lang w:eastAsia="ru-RU"/>
        </w:rPr>
        <w:t>а также на сайте Оператора электронной площадки</w:t>
      </w:r>
      <w:r w:rsidR="00236CB4" w:rsidRPr="00DC4E34">
        <w:rPr>
          <w:bCs/>
          <w:sz w:val="22"/>
          <w:szCs w:val="22"/>
        </w:rPr>
        <w:t xml:space="preserve">: </w:t>
      </w:r>
      <w:r w:rsidRPr="00DC4E34">
        <w:rPr>
          <w:b/>
          <w:bCs/>
          <w:sz w:val="22"/>
          <w:szCs w:val="22"/>
          <w:lang w:eastAsia="ru-RU"/>
        </w:rPr>
        <w:t>https://rts-tender.ru/</w:t>
      </w:r>
      <w:r w:rsidR="00236CB4" w:rsidRPr="00DC4E34">
        <w:rPr>
          <w:bCs/>
          <w:sz w:val="22"/>
          <w:szCs w:val="22"/>
        </w:rPr>
        <w:t>.</w:t>
      </w:r>
    </w:p>
    <w:p w14:paraId="6007C03F" w14:textId="77777777" w:rsidR="00236CB4" w:rsidRPr="00DC4E34" w:rsidRDefault="00236CB4" w:rsidP="006E6AA8">
      <w:pPr>
        <w:tabs>
          <w:tab w:val="left" w:pos="-13892"/>
          <w:tab w:val="left" w:pos="567"/>
          <w:tab w:val="left" w:pos="851"/>
        </w:tabs>
        <w:autoSpaceDE w:val="0"/>
        <w:ind w:firstLine="426"/>
        <w:jc w:val="both"/>
        <w:rPr>
          <w:bCs/>
          <w:sz w:val="22"/>
          <w:szCs w:val="22"/>
        </w:rPr>
      </w:pPr>
      <w:r w:rsidRPr="00DC4E34">
        <w:rPr>
          <w:bCs/>
          <w:sz w:val="22"/>
          <w:szCs w:val="22"/>
        </w:rPr>
        <w:t>Все приложения к Документации об аукционе являются ее неотъемлемой частью.</w:t>
      </w:r>
    </w:p>
    <w:p w14:paraId="24671285" w14:textId="77777777" w:rsidR="00236CB4" w:rsidRPr="00DC4E34" w:rsidRDefault="006E6AA8" w:rsidP="006E6AA8">
      <w:pPr>
        <w:tabs>
          <w:tab w:val="left" w:pos="567"/>
          <w:tab w:val="left" w:pos="851"/>
        </w:tabs>
        <w:autoSpaceDE w:val="0"/>
        <w:ind w:firstLine="426"/>
        <w:jc w:val="both"/>
        <w:rPr>
          <w:bCs/>
          <w:sz w:val="22"/>
          <w:szCs w:val="22"/>
        </w:rPr>
      </w:pPr>
      <w:r w:rsidRPr="00DC4E34">
        <w:rPr>
          <w:sz w:val="22"/>
          <w:szCs w:val="22"/>
        </w:rPr>
        <w:t>3.2.</w:t>
      </w:r>
      <w:r w:rsidR="007F783E" w:rsidRPr="00DC4E34">
        <w:rPr>
          <w:sz w:val="22"/>
          <w:szCs w:val="22"/>
          <w:lang w:val="en-US"/>
        </w:rPr>
        <w:t> </w:t>
      </w:r>
      <w:r w:rsidR="00236CB4" w:rsidRPr="00DC4E34">
        <w:rPr>
          <w:sz w:val="22"/>
          <w:szCs w:val="22"/>
        </w:rPr>
        <w:t>Дополнительно информация</w:t>
      </w:r>
      <w:r w:rsidR="00236CB4" w:rsidRPr="00DC4E34">
        <w:rPr>
          <w:bCs/>
          <w:sz w:val="22"/>
          <w:szCs w:val="22"/>
        </w:rPr>
        <w:t xml:space="preserve"> о проведении аукциона размещается: </w:t>
      </w:r>
    </w:p>
    <w:p w14:paraId="213E45CB" w14:textId="4814216E" w:rsidR="00236CB4" w:rsidRPr="00DC4E34" w:rsidRDefault="00F673E9" w:rsidP="006E6AA8">
      <w:pPr>
        <w:tabs>
          <w:tab w:val="left" w:pos="567"/>
          <w:tab w:val="left" w:pos="851"/>
        </w:tabs>
        <w:autoSpaceDE w:val="0"/>
        <w:ind w:firstLine="426"/>
        <w:jc w:val="both"/>
        <w:rPr>
          <w:bCs/>
          <w:sz w:val="22"/>
          <w:szCs w:val="22"/>
        </w:rPr>
      </w:pPr>
      <w:bookmarkStart w:id="24" w:name="_Hlk145073812"/>
      <w:r w:rsidRPr="00DC4E34">
        <w:rPr>
          <w:bCs/>
          <w:sz w:val="22"/>
          <w:szCs w:val="22"/>
        </w:rPr>
        <w:t xml:space="preserve">- в подсистеме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w:t>
      </w:r>
      <w:r w:rsidR="00043E9A" w:rsidRPr="00DC4E34">
        <w:rPr>
          <w:bCs/>
          <w:sz w:val="22"/>
          <w:szCs w:val="22"/>
        </w:rPr>
        <w:br/>
      </w:r>
      <w:r w:rsidRPr="00DC4E34">
        <w:rPr>
          <w:bCs/>
          <w:sz w:val="22"/>
          <w:szCs w:val="22"/>
        </w:rPr>
        <w:t>по адресу: https://easuz.mosreg.ru</w:t>
      </w:r>
      <w:r w:rsidR="003750EC" w:rsidRPr="00DC4E34">
        <w:rPr>
          <w:bCs/>
          <w:sz w:val="22"/>
          <w:szCs w:val="22"/>
        </w:rPr>
        <w:t xml:space="preserve"> </w:t>
      </w:r>
      <w:r w:rsidR="00AF271B" w:rsidRPr="00DC4E34">
        <w:rPr>
          <w:bCs/>
          <w:sz w:val="22"/>
          <w:szCs w:val="22"/>
        </w:rPr>
        <w:t xml:space="preserve">(далее – </w:t>
      </w:r>
      <w:r w:rsidR="00FF7750" w:rsidRPr="00DC4E34">
        <w:rPr>
          <w:bCs/>
          <w:sz w:val="22"/>
          <w:szCs w:val="22"/>
        </w:rPr>
        <w:t>Портал ЕАСУЗ</w:t>
      </w:r>
      <w:r w:rsidR="00AF271B" w:rsidRPr="00DC4E34">
        <w:rPr>
          <w:bCs/>
          <w:sz w:val="22"/>
          <w:szCs w:val="22"/>
        </w:rPr>
        <w:t>).</w:t>
      </w:r>
      <w:r w:rsidR="00FF7750" w:rsidRPr="00DC4E34">
        <w:rPr>
          <w:bCs/>
          <w:sz w:val="22"/>
          <w:szCs w:val="22"/>
        </w:rPr>
        <w:t xml:space="preserve"> </w:t>
      </w:r>
    </w:p>
    <w:p w14:paraId="6D991E93" w14:textId="45BF38EC" w:rsidR="00C94196" w:rsidRPr="00DC4E34" w:rsidRDefault="00236CB4" w:rsidP="00236CB4">
      <w:pPr>
        <w:tabs>
          <w:tab w:val="left" w:pos="567"/>
          <w:tab w:val="left" w:pos="851"/>
        </w:tabs>
        <w:autoSpaceDE w:val="0"/>
        <w:ind w:firstLine="426"/>
        <w:jc w:val="both"/>
        <w:rPr>
          <w:sz w:val="22"/>
          <w:szCs w:val="22"/>
        </w:rPr>
      </w:pPr>
      <w:bookmarkStart w:id="25" w:name="_Toc423624457"/>
      <w:bookmarkEnd w:id="14"/>
      <w:bookmarkEnd w:id="15"/>
      <w:bookmarkEnd w:id="24"/>
      <w:r w:rsidRPr="00DC4E34">
        <w:rPr>
          <w:sz w:val="22"/>
          <w:szCs w:val="22"/>
        </w:rPr>
        <w:t>3.</w:t>
      </w:r>
      <w:r w:rsidR="000D775F" w:rsidRPr="00DC4E34">
        <w:rPr>
          <w:sz w:val="22"/>
          <w:szCs w:val="22"/>
        </w:rPr>
        <w:t>3</w:t>
      </w:r>
      <w:r w:rsidRPr="00DC4E34">
        <w:rPr>
          <w:sz w:val="22"/>
          <w:szCs w:val="22"/>
        </w:rPr>
        <w:t>.</w:t>
      </w:r>
      <w:r w:rsidR="007F783E" w:rsidRPr="00DC4E34">
        <w:rPr>
          <w:sz w:val="22"/>
          <w:szCs w:val="22"/>
          <w:lang w:val="en-US"/>
        </w:rPr>
        <w:t> </w:t>
      </w:r>
      <w:r w:rsidR="00C94196" w:rsidRPr="00DC4E34">
        <w:rPr>
          <w:sz w:val="22"/>
          <w:szCs w:val="22"/>
        </w:rPr>
        <w:t xml:space="preserve">Любое заинтересованное лицо </w:t>
      </w:r>
      <w:r w:rsidR="00043E9A" w:rsidRPr="00DC4E34">
        <w:rPr>
          <w:sz w:val="22"/>
          <w:szCs w:val="22"/>
        </w:rPr>
        <w:t xml:space="preserve">с даты начала приема/подачи заявок, но </w:t>
      </w:r>
      <w:r w:rsidR="00916ACA" w:rsidRPr="00DC4E34">
        <w:rPr>
          <w:sz w:val="22"/>
          <w:szCs w:val="22"/>
        </w:rPr>
        <w:t xml:space="preserve">не позднее, чем за 3 (три) рабочих дня до окончания срока приема/подачи заявок </w:t>
      </w:r>
      <w:r w:rsidR="00C94196" w:rsidRPr="00DC4E34">
        <w:rPr>
          <w:sz w:val="22"/>
          <w:szCs w:val="22"/>
        </w:rPr>
        <w:t xml:space="preserve">вправе направить </w:t>
      </w:r>
      <w:r w:rsidR="00ED2AD6" w:rsidRPr="00DC4E34">
        <w:rPr>
          <w:sz w:val="22"/>
          <w:szCs w:val="22"/>
        </w:rPr>
        <w:t>в форме электронного документа О</w:t>
      </w:r>
      <w:r w:rsidR="00C94196" w:rsidRPr="00DC4E34">
        <w:rPr>
          <w:sz w:val="22"/>
          <w:szCs w:val="22"/>
        </w:rPr>
        <w:t xml:space="preserve">ператору электронной площадки </w:t>
      </w:r>
      <w:r w:rsidR="00F673E9" w:rsidRPr="00DC4E34">
        <w:rPr>
          <w:color w:val="000000" w:themeColor="text1"/>
          <w:sz w:val="22"/>
          <w:szCs w:val="22"/>
        </w:rPr>
        <w:t xml:space="preserve">не более чем три запроса </w:t>
      </w:r>
      <w:r w:rsidR="00ED2AD6" w:rsidRPr="00DC4E34">
        <w:rPr>
          <w:sz w:val="22"/>
          <w:szCs w:val="22"/>
        </w:rPr>
        <w:t>о разъяснении положений Д</w:t>
      </w:r>
      <w:r w:rsidR="00C94196" w:rsidRPr="00DC4E34">
        <w:rPr>
          <w:sz w:val="22"/>
          <w:szCs w:val="22"/>
        </w:rPr>
        <w:t xml:space="preserve">окументации </w:t>
      </w:r>
      <w:r w:rsidR="00043E9A" w:rsidRPr="00DC4E34">
        <w:rPr>
          <w:sz w:val="22"/>
          <w:szCs w:val="22"/>
        </w:rPr>
        <w:br/>
      </w:r>
      <w:r w:rsidR="00C94196" w:rsidRPr="00DC4E34">
        <w:rPr>
          <w:sz w:val="22"/>
          <w:szCs w:val="22"/>
        </w:rPr>
        <w:t>об аукционе.</w:t>
      </w:r>
    </w:p>
    <w:p w14:paraId="2636EA4F" w14:textId="59A54A8C" w:rsidR="00C94196" w:rsidRPr="00DC4E34" w:rsidRDefault="00236CB4" w:rsidP="00236CB4">
      <w:pPr>
        <w:tabs>
          <w:tab w:val="left" w:pos="567"/>
          <w:tab w:val="left" w:pos="851"/>
        </w:tabs>
        <w:autoSpaceDE w:val="0"/>
        <w:ind w:firstLine="426"/>
        <w:jc w:val="both"/>
        <w:rPr>
          <w:sz w:val="22"/>
          <w:szCs w:val="22"/>
        </w:rPr>
      </w:pPr>
      <w:r w:rsidRPr="00DC4E34">
        <w:rPr>
          <w:sz w:val="22"/>
          <w:szCs w:val="22"/>
        </w:rPr>
        <w:t>3.</w:t>
      </w:r>
      <w:r w:rsidR="000D775F" w:rsidRPr="00DC4E34">
        <w:rPr>
          <w:sz w:val="22"/>
          <w:szCs w:val="22"/>
        </w:rPr>
        <w:t>4</w:t>
      </w:r>
      <w:r w:rsidRPr="00DC4E34">
        <w:rPr>
          <w:sz w:val="22"/>
          <w:szCs w:val="22"/>
        </w:rPr>
        <w:t>.</w:t>
      </w:r>
      <w:r w:rsidR="007F783E" w:rsidRPr="00DC4E34">
        <w:rPr>
          <w:sz w:val="22"/>
          <w:szCs w:val="22"/>
        </w:rPr>
        <w:t> </w:t>
      </w:r>
      <w:r w:rsidR="00C94196" w:rsidRPr="00DC4E34">
        <w:rPr>
          <w:sz w:val="22"/>
          <w:szCs w:val="22"/>
        </w:rPr>
        <w:t xml:space="preserve">Оператор электронной площадки </w:t>
      </w:r>
      <w:r w:rsidR="00916ACA" w:rsidRPr="00DC4E34">
        <w:rPr>
          <w:sz w:val="22"/>
          <w:szCs w:val="22"/>
        </w:rPr>
        <w:t>не позднее 1</w:t>
      </w:r>
      <w:r w:rsidR="008B4400" w:rsidRPr="00DC4E34">
        <w:rPr>
          <w:sz w:val="22"/>
          <w:szCs w:val="22"/>
        </w:rPr>
        <w:t xml:space="preserve"> (</w:t>
      </w:r>
      <w:r w:rsidR="00916ACA" w:rsidRPr="00DC4E34">
        <w:rPr>
          <w:sz w:val="22"/>
          <w:szCs w:val="22"/>
        </w:rPr>
        <w:t>одного</w:t>
      </w:r>
      <w:r w:rsidR="008B4400" w:rsidRPr="00DC4E34">
        <w:rPr>
          <w:sz w:val="22"/>
          <w:szCs w:val="22"/>
        </w:rPr>
        <w:t>)</w:t>
      </w:r>
      <w:r w:rsidR="00C94196" w:rsidRPr="00DC4E34">
        <w:rPr>
          <w:sz w:val="22"/>
          <w:szCs w:val="22"/>
        </w:rPr>
        <w:t xml:space="preserve"> час</w:t>
      </w:r>
      <w:r w:rsidR="00916ACA" w:rsidRPr="00DC4E34">
        <w:rPr>
          <w:sz w:val="22"/>
          <w:szCs w:val="22"/>
        </w:rPr>
        <w:t>а</w:t>
      </w:r>
      <w:r w:rsidR="00C94196" w:rsidRPr="00DC4E34">
        <w:rPr>
          <w:sz w:val="22"/>
          <w:szCs w:val="22"/>
        </w:rPr>
        <w:t xml:space="preserve"> с момента </w:t>
      </w:r>
      <w:r w:rsidR="00916ACA" w:rsidRPr="00DC4E34">
        <w:rPr>
          <w:sz w:val="22"/>
          <w:szCs w:val="22"/>
        </w:rPr>
        <w:t>поступления</w:t>
      </w:r>
      <w:r w:rsidR="00ED2AD6" w:rsidRPr="00DC4E34">
        <w:rPr>
          <w:sz w:val="22"/>
          <w:szCs w:val="22"/>
        </w:rPr>
        <w:t xml:space="preserve"> запроса направляет его О</w:t>
      </w:r>
      <w:r w:rsidR="00C94196" w:rsidRPr="00DC4E34">
        <w:rPr>
          <w:sz w:val="22"/>
          <w:szCs w:val="22"/>
        </w:rPr>
        <w:t>рганизат</w:t>
      </w:r>
      <w:r w:rsidR="00CE14A0" w:rsidRPr="00DC4E34">
        <w:rPr>
          <w:sz w:val="22"/>
          <w:szCs w:val="22"/>
        </w:rPr>
        <w:t>ору аукциона</w:t>
      </w:r>
      <w:r w:rsidR="00272170" w:rsidRPr="00DC4E34">
        <w:rPr>
          <w:sz w:val="22"/>
          <w:szCs w:val="22"/>
        </w:rPr>
        <w:t>.</w:t>
      </w:r>
    </w:p>
    <w:p w14:paraId="6D35AF14" w14:textId="1F9A1CF0" w:rsidR="00213762" w:rsidRPr="00DC4E34" w:rsidRDefault="00236CB4" w:rsidP="00184FBC">
      <w:pPr>
        <w:tabs>
          <w:tab w:val="left" w:pos="567"/>
          <w:tab w:val="left" w:pos="851"/>
        </w:tabs>
        <w:autoSpaceDE w:val="0"/>
        <w:ind w:firstLine="426"/>
        <w:jc w:val="both"/>
        <w:rPr>
          <w:sz w:val="22"/>
          <w:szCs w:val="22"/>
        </w:rPr>
      </w:pPr>
      <w:r w:rsidRPr="00DC4E34">
        <w:rPr>
          <w:sz w:val="22"/>
          <w:szCs w:val="22"/>
        </w:rPr>
        <w:t>3.</w:t>
      </w:r>
      <w:r w:rsidR="000D775F" w:rsidRPr="00DC4E34">
        <w:rPr>
          <w:sz w:val="22"/>
          <w:szCs w:val="22"/>
        </w:rPr>
        <w:t>5</w:t>
      </w:r>
      <w:r w:rsidRPr="00DC4E34">
        <w:rPr>
          <w:sz w:val="22"/>
          <w:szCs w:val="22"/>
        </w:rPr>
        <w:t>.</w:t>
      </w:r>
      <w:r w:rsidR="007F783E" w:rsidRPr="00DC4E34">
        <w:rPr>
          <w:sz w:val="22"/>
          <w:szCs w:val="22"/>
        </w:rPr>
        <w:t> </w:t>
      </w:r>
      <w:r w:rsidR="00184FBC" w:rsidRPr="00DC4E34">
        <w:rPr>
          <w:sz w:val="22"/>
          <w:szCs w:val="22"/>
        </w:rPr>
        <w:t>В течение 2 (двух) рабочих дней с даты поступления указанного запроса Организатор аукциона обязан</w:t>
      </w:r>
      <w:r w:rsidR="00213762" w:rsidRPr="00DC4E34">
        <w:rPr>
          <w:sz w:val="22"/>
          <w:szCs w:val="22"/>
        </w:rPr>
        <w:t xml:space="preserve"> с</w:t>
      </w:r>
      <w:r w:rsidR="00213762" w:rsidRPr="00DC4E34">
        <w:rPr>
          <w:color w:val="000000" w:themeColor="text1"/>
          <w:sz w:val="22"/>
          <w:szCs w:val="22"/>
        </w:rPr>
        <w:t>формировать с использованием Официального сайта торгов, подписать усиленной квалифицированной подписью лица, уполномоченного действовать от имени Организатора аукциона, и разместить на Официальном сайте торгов разъяснение с указанием предмета запроса, но без указания заинтересованного лица, от которого поступил запрос</w:t>
      </w:r>
      <w:r w:rsidR="00184FBC" w:rsidRPr="00DC4E34">
        <w:rPr>
          <w:sz w:val="22"/>
          <w:szCs w:val="22"/>
        </w:rPr>
        <w:t xml:space="preserve"> </w:t>
      </w:r>
    </w:p>
    <w:p w14:paraId="3DEE3741" w14:textId="334E204E" w:rsidR="00FA05F5" w:rsidRPr="00DC4E34" w:rsidRDefault="00184FBC" w:rsidP="00184FBC">
      <w:pPr>
        <w:tabs>
          <w:tab w:val="left" w:pos="567"/>
          <w:tab w:val="left" w:pos="851"/>
        </w:tabs>
        <w:autoSpaceDE w:val="0"/>
        <w:ind w:firstLine="426"/>
        <w:jc w:val="both"/>
        <w:rPr>
          <w:sz w:val="22"/>
          <w:szCs w:val="22"/>
          <w:lang w:eastAsia="ru-RU"/>
        </w:rPr>
      </w:pPr>
      <w:r w:rsidRPr="00DC4E34">
        <w:rPr>
          <w:sz w:val="22"/>
          <w:szCs w:val="22"/>
        </w:rPr>
        <w:t>3.</w:t>
      </w:r>
      <w:r w:rsidR="000D775F" w:rsidRPr="00DC4E34">
        <w:rPr>
          <w:sz w:val="22"/>
          <w:szCs w:val="22"/>
        </w:rPr>
        <w:t>6</w:t>
      </w:r>
      <w:r w:rsidRPr="00DC4E34">
        <w:rPr>
          <w:sz w:val="22"/>
          <w:szCs w:val="22"/>
        </w:rPr>
        <w:t>.</w:t>
      </w:r>
      <w:r w:rsidRPr="00DC4E34">
        <w:rPr>
          <w:sz w:val="22"/>
          <w:szCs w:val="22"/>
          <w:lang w:val="en-US"/>
        </w:rPr>
        <w:t> </w:t>
      </w:r>
      <w:r w:rsidRPr="00DC4E34">
        <w:rPr>
          <w:sz w:val="22"/>
          <w:szCs w:val="22"/>
        </w:rPr>
        <w:t xml:space="preserve">Организатор аукциона </w:t>
      </w:r>
      <w:r w:rsidRPr="00DC4E34">
        <w:rPr>
          <w:sz w:val="22"/>
          <w:szCs w:val="22"/>
          <w:lang w:eastAsia="ru-RU"/>
        </w:rPr>
        <w:t>в течение 1 (одного) дня с даты направления разъяснения положений Документации об аукционе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14:paraId="3A2AD21B" w14:textId="34017CD4" w:rsidR="00A510B5" w:rsidRPr="00DC4E34" w:rsidRDefault="00A510B5" w:rsidP="00A510B5">
      <w:pPr>
        <w:tabs>
          <w:tab w:val="left" w:pos="567"/>
          <w:tab w:val="left" w:pos="851"/>
        </w:tabs>
        <w:autoSpaceDE w:val="0"/>
        <w:ind w:firstLine="426"/>
        <w:jc w:val="both"/>
        <w:rPr>
          <w:color w:val="000000" w:themeColor="text1"/>
          <w:sz w:val="22"/>
          <w:szCs w:val="22"/>
        </w:rPr>
      </w:pPr>
      <w:r w:rsidRPr="00DC4E34">
        <w:rPr>
          <w:sz w:val="22"/>
          <w:szCs w:val="22"/>
          <w:lang w:eastAsia="ru-RU"/>
        </w:rPr>
        <w:t>3.</w:t>
      </w:r>
      <w:r w:rsidR="000D775F" w:rsidRPr="00DC4E34">
        <w:rPr>
          <w:sz w:val="22"/>
          <w:szCs w:val="22"/>
          <w:lang w:eastAsia="ru-RU"/>
        </w:rPr>
        <w:t>7</w:t>
      </w:r>
      <w:r w:rsidRPr="00DC4E34">
        <w:rPr>
          <w:sz w:val="22"/>
          <w:szCs w:val="22"/>
          <w:lang w:eastAsia="ru-RU"/>
        </w:rPr>
        <w:t xml:space="preserve">. </w:t>
      </w:r>
      <w:r w:rsidRPr="00DC4E34">
        <w:rPr>
          <w:color w:val="000000" w:themeColor="text1"/>
          <w:sz w:val="22"/>
          <w:szCs w:val="22"/>
          <w:lang w:eastAsia="ru-RU"/>
        </w:rPr>
        <w:t>Не позднее одного часа с момента размещения разъяснения положений Документации об аукционе на Официальном сайте торгов Оператор электронной площадки размещает указанное разъяснение на электронной площадке.</w:t>
      </w:r>
    </w:p>
    <w:p w14:paraId="17CB368C" w14:textId="6C50F940" w:rsidR="00A510B5" w:rsidRPr="00DC4E34" w:rsidRDefault="000355F8" w:rsidP="00A510B5">
      <w:pPr>
        <w:tabs>
          <w:tab w:val="left" w:pos="567"/>
          <w:tab w:val="left" w:pos="851"/>
        </w:tabs>
        <w:autoSpaceDE w:val="0"/>
        <w:ind w:firstLine="426"/>
        <w:jc w:val="both"/>
        <w:rPr>
          <w:color w:val="000000" w:themeColor="text1"/>
          <w:sz w:val="22"/>
          <w:szCs w:val="22"/>
        </w:rPr>
      </w:pPr>
      <w:r w:rsidRPr="00DC4E34">
        <w:rPr>
          <w:color w:val="000000" w:themeColor="text1"/>
          <w:sz w:val="22"/>
          <w:szCs w:val="22"/>
        </w:rPr>
        <w:t>3.</w:t>
      </w:r>
      <w:r w:rsidR="000D775F" w:rsidRPr="00DC4E34">
        <w:rPr>
          <w:color w:val="000000" w:themeColor="text1"/>
          <w:sz w:val="22"/>
          <w:szCs w:val="22"/>
        </w:rPr>
        <w:t>8</w:t>
      </w:r>
      <w:r w:rsidRPr="00DC4E34">
        <w:rPr>
          <w:color w:val="000000" w:themeColor="text1"/>
          <w:sz w:val="22"/>
          <w:szCs w:val="22"/>
        </w:rPr>
        <w:t>.</w:t>
      </w:r>
      <w:r w:rsidR="000D775F" w:rsidRPr="00DC4E34">
        <w:rPr>
          <w:color w:val="000000" w:themeColor="text1"/>
          <w:sz w:val="22"/>
          <w:szCs w:val="22"/>
        </w:rPr>
        <w:t xml:space="preserve"> </w:t>
      </w:r>
      <w:r w:rsidR="00A510B5" w:rsidRPr="00DC4E34">
        <w:rPr>
          <w:color w:val="000000" w:themeColor="text1"/>
          <w:sz w:val="22"/>
          <w:szCs w:val="22"/>
        </w:rPr>
        <w:t>Разъяснение положений Документации об аукционе не должно изменять ее суть.</w:t>
      </w:r>
    </w:p>
    <w:p w14:paraId="76CA9898" w14:textId="77777777" w:rsidR="00506C95" w:rsidRPr="00DC4E34" w:rsidRDefault="00506C95" w:rsidP="00E66AB7">
      <w:pPr>
        <w:autoSpaceDE w:val="0"/>
        <w:rPr>
          <w:sz w:val="22"/>
          <w:szCs w:val="22"/>
        </w:rPr>
      </w:pPr>
    </w:p>
    <w:p w14:paraId="6D33B68E" w14:textId="2076F9F5" w:rsidR="009B2CF1" w:rsidRPr="00DC4E34" w:rsidRDefault="00F51231" w:rsidP="00906646">
      <w:pPr>
        <w:pStyle w:val="2"/>
        <w:numPr>
          <w:ilvl w:val="0"/>
          <w:numId w:val="0"/>
        </w:numPr>
        <w:tabs>
          <w:tab w:val="left" w:pos="426"/>
          <w:tab w:val="left" w:pos="851"/>
        </w:tabs>
        <w:spacing w:before="0" w:after="100"/>
        <w:ind w:left="425"/>
        <w:jc w:val="both"/>
        <w:rPr>
          <w:rFonts w:ascii="Times New Roman" w:hAnsi="Times New Roman" w:cs="Times New Roman"/>
          <w:i w:val="0"/>
          <w:color w:val="000000" w:themeColor="text1"/>
          <w:sz w:val="26"/>
          <w:szCs w:val="26"/>
        </w:rPr>
      </w:pPr>
      <w:bookmarkStart w:id="26" w:name="_Toc470009549"/>
      <w:r w:rsidRPr="00DC4E34">
        <w:rPr>
          <w:rFonts w:ascii="Times New Roman" w:hAnsi="Times New Roman" w:cs="Times New Roman"/>
          <w:i w:val="0"/>
          <w:sz w:val="26"/>
          <w:szCs w:val="26"/>
        </w:rPr>
        <w:t>4.</w:t>
      </w:r>
      <w:bookmarkEnd w:id="25"/>
      <w:r w:rsidR="0054480C" w:rsidRPr="00DC4E34">
        <w:rPr>
          <w:rFonts w:ascii="Times New Roman" w:hAnsi="Times New Roman" w:cs="Times New Roman"/>
          <w:i w:val="0"/>
          <w:sz w:val="26"/>
          <w:szCs w:val="26"/>
        </w:rPr>
        <w:t> </w:t>
      </w:r>
      <w:r w:rsidR="008D0C0B" w:rsidRPr="00DC4E34">
        <w:rPr>
          <w:rFonts w:ascii="Times New Roman" w:hAnsi="Times New Roman" w:cs="Times New Roman"/>
          <w:i w:val="0"/>
          <w:color w:val="000000" w:themeColor="text1"/>
          <w:sz w:val="26"/>
          <w:szCs w:val="26"/>
        </w:rPr>
        <w:t xml:space="preserve">Требования в отношении Объекта </w:t>
      </w:r>
      <w:r w:rsidR="000E6FDA" w:rsidRPr="00DC4E34">
        <w:rPr>
          <w:rFonts w:ascii="Times New Roman" w:hAnsi="Times New Roman" w:cs="Times New Roman"/>
          <w:i w:val="0"/>
          <w:color w:val="000000" w:themeColor="text1"/>
          <w:sz w:val="26"/>
          <w:szCs w:val="26"/>
        </w:rPr>
        <w:t xml:space="preserve">(лота) </w:t>
      </w:r>
      <w:r w:rsidR="008D0C0B" w:rsidRPr="00DC4E34">
        <w:rPr>
          <w:rFonts w:ascii="Times New Roman" w:hAnsi="Times New Roman" w:cs="Times New Roman"/>
          <w:i w:val="0"/>
          <w:color w:val="000000" w:themeColor="text1"/>
          <w:sz w:val="26"/>
          <w:szCs w:val="26"/>
        </w:rPr>
        <w:t>аукциона</w:t>
      </w:r>
      <w:r w:rsidR="00272170" w:rsidRPr="00DC4E34">
        <w:rPr>
          <w:rFonts w:ascii="Times New Roman" w:hAnsi="Times New Roman" w:cs="Times New Roman"/>
          <w:i w:val="0"/>
          <w:color w:val="000000" w:themeColor="text1"/>
          <w:sz w:val="26"/>
          <w:szCs w:val="26"/>
        </w:rPr>
        <w:t xml:space="preserve"> </w:t>
      </w:r>
      <w:bookmarkEnd w:id="26"/>
    </w:p>
    <w:p w14:paraId="75C0CDBB" w14:textId="77777777" w:rsidR="00C33A24" w:rsidRPr="00DC4E34" w:rsidRDefault="00C33A24" w:rsidP="008674CF">
      <w:pPr>
        <w:tabs>
          <w:tab w:val="left" w:pos="0"/>
          <w:tab w:val="left" w:pos="851"/>
        </w:tabs>
        <w:autoSpaceDE w:val="0"/>
        <w:ind w:firstLine="426"/>
        <w:jc w:val="both"/>
        <w:rPr>
          <w:b/>
          <w:bCs/>
          <w:color w:val="000000" w:themeColor="text1"/>
          <w:sz w:val="22"/>
          <w:szCs w:val="22"/>
          <w:lang w:eastAsia="ru-RU"/>
        </w:rPr>
      </w:pPr>
    </w:p>
    <w:p w14:paraId="24A787A9" w14:textId="026848E3" w:rsidR="008674CF" w:rsidRPr="00DC4E34" w:rsidRDefault="008674CF" w:rsidP="008674CF">
      <w:pPr>
        <w:tabs>
          <w:tab w:val="left" w:pos="0"/>
          <w:tab w:val="left" w:pos="851"/>
        </w:tabs>
        <w:autoSpaceDE w:val="0"/>
        <w:ind w:firstLine="426"/>
        <w:jc w:val="both"/>
        <w:rPr>
          <w:b/>
          <w:color w:val="000000" w:themeColor="text1"/>
          <w:sz w:val="22"/>
          <w:szCs w:val="22"/>
        </w:rPr>
      </w:pPr>
      <w:r w:rsidRPr="00DC4E34">
        <w:rPr>
          <w:b/>
          <w:bCs/>
          <w:color w:val="000000" w:themeColor="text1"/>
          <w:sz w:val="22"/>
          <w:szCs w:val="22"/>
          <w:lang w:eastAsia="ru-RU"/>
        </w:rPr>
        <w:t>4.</w:t>
      </w:r>
      <w:r w:rsidR="0067117D" w:rsidRPr="00DC4E34">
        <w:rPr>
          <w:b/>
          <w:bCs/>
          <w:color w:val="000000" w:themeColor="text1"/>
          <w:sz w:val="22"/>
          <w:szCs w:val="22"/>
          <w:lang w:eastAsia="ru-RU"/>
        </w:rPr>
        <w:t>1</w:t>
      </w:r>
      <w:r w:rsidRPr="00DC4E34">
        <w:rPr>
          <w:b/>
          <w:bCs/>
          <w:color w:val="000000" w:themeColor="text1"/>
          <w:sz w:val="22"/>
          <w:szCs w:val="22"/>
          <w:lang w:eastAsia="ru-RU"/>
        </w:rPr>
        <w:t>.</w:t>
      </w:r>
      <w:r w:rsidRPr="00DC4E34">
        <w:rPr>
          <w:b/>
          <w:bCs/>
          <w:color w:val="000000" w:themeColor="text1"/>
          <w:sz w:val="22"/>
          <w:szCs w:val="22"/>
          <w:lang w:val="en-US" w:eastAsia="ru-RU"/>
        </w:rPr>
        <w:t> </w:t>
      </w:r>
      <w:r w:rsidRPr="00DC4E34">
        <w:rPr>
          <w:b/>
          <w:bCs/>
          <w:color w:val="000000" w:themeColor="text1"/>
          <w:sz w:val="22"/>
          <w:szCs w:val="22"/>
          <w:lang w:eastAsia="ru-RU"/>
        </w:rPr>
        <w:t>Требования к техническому состоянию Объекта (лота) аукциона, права на который передаются по договору аренды, которым Объект (лот) должен соответствовать на момент окончания срока договора аренды:</w:t>
      </w:r>
    </w:p>
    <w:p w14:paraId="4A0C28B9" w14:textId="1A7146C9" w:rsidR="00907418" w:rsidRPr="00DC4E34" w:rsidRDefault="00907418" w:rsidP="00907418">
      <w:pPr>
        <w:tabs>
          <w:tab w:val="left" w:pos="0"/>
          <w:tab w:val="left" w:pos="851"/>
        </w:tabs>
        <w:spacing w:after="100"/>
        <w:ind w:firstLine="425"/>
        <w:jc w:val="both"/>
        <w:rPr>
          <w:color w:val="000000" w:themeColor="text1"/>
          <w:sz w:val="22"/>
          <w:szCs w:val="22"/>
        </w:rPr>
      </w:pPr>
      <w:r w:rsidRPr="00DC4E34">
        <w:rPr>
          <w:color w:val="000000" w:themeColor="text1"/>
          <w:sz w:val="22"/>
          <w:szCs w:val="22"/>
        </w:rPr>
        <w:t xml:space="preserve">Объект (лот) аукциона на момент окончания срока действия договора аренды должен соответствовать условиям, указанным в </w:t>
      </w:r>
      <w:r w:rsidR="00B52C92" w:rsidRPr="00DC4E34">
        <w:rPr>
          <w:color w:val="000000" w:themeColor="text1"/>
          <w:sz w:val="22"/>
          <w:szCs w:val="22"/>
        </w:rPr>
        <w:t xml:space="preserve">проекте </w:t>
      </w:r>
      <w:r w:rsidRPr="00DC4E34">
        <w:rPr>
          <w:color w:val="000000" w:themeColor="text1"/>
          <w:sz w:val="22"/>
          <w:szCs w:val="22"/>
        </w:rPr>
        <w:t>договор</w:t>
      </w:r>
      <w:r w:rsidR="00B52C92" w:rsidRPr="00DC4E34">
        <w:rPr>
          <w:color w:val="000000" w:themeColor="text1"/>
          <w:sz w:val="22"/>
          <w:szCs w:val="22"/>
        </w:rPr>
        <w:t>а</w:t>
      </w:r>
      <w:r w:rsidRPr="00DC4E34">
        <w:rPr>
          <w:color w:val="000000" w:themeColor="text1"/>
          <w:sz w:val="22"/>
          <w:szCs w:val="22"/>
        </w:rPr>
        <w:t xml:space="preserve"> аренды</w:t>
      </w:r>
      <w:r w:rsidR="00B52C92" w:rsidRPr="00DC4E34">
        <w:rPr>
          <w:color w:val="000000" w:themeColor="text1"/>
          <w:sz w:val="22"/>
          <w:szCs w:val="22"/>
        </w:rPr>
        <w:t xml:space="preserve"> (прилагается), </w:t>
      </w:r>
      <w:r w:rsidR="006D4E10" w:rsidRPr="00DC4E34">
        <w:rPr>
          <w:color w:val="000000" w:themeColor="text1"/>
          <w:sz w:val="22"/>
          <w:szCs w:val="22"/>
        </w:rPr>
        <w:t>которые</w:t>
      </w:r>
      <w:r w:rsidR="00B52C92" w:rsidRPr="00DC4E34">
        <w:rPr>
          <w:color w:val="000000" w:themeColor="text1"/>
          <w:sz w:val="22"/>
          <w:szCs w:val="22"/>
        </w:rPr>
        <w:t xml:space="preserve"> </w:t>
      </w:r>
      <w:r w:rsidR="006D4E10" w:rsidRPr="00DC4E34">
        <w:rPr>
          <w:color w:val="000000" w:themeColor="text1"/>
          <w:sz w:val="22"/>
          <w:szCs w:val="22"/>
        </w:rPr>
        <w:t>включаются</w:t>
      </w:r>
      <w:r w:rsidR="00B52C92" w:rsidRPr="00DC4E34">
        <w:rPr>
          <w:color w:val="000000" w:themeColor="text1"/>
          <w:sz w:val="22"/>
          <w:szCs w:val="22"/>
        </w:rPr>
        <w:t xml:space="preserve"> в договор аренды</w:t>
      </w:r>
      <w:r w:rsidR="006D4E10" w:rsidRPr="00DC4E34">
        <w:rPr>
          <w:color w:val="000000" w:themeColor="text1"/>
          <w:sz w:val="22"/>
          <w:szCs w:val="22"/>
        </w:rPr>
        <w:t xml:space="preserve">, заключаемый </w:t>
      </w:r>
      <w:r w:rsidR="00B52C92" w:rsidRPr="00DC4E34">
        <w:rPr>
          <w:color w:val="000000" w:themeColor="text1"/>
          <w:sz w:val="22"/>
          <w:szCs w:val="22"/>
        </w:rPr>
        <w:t xml:space="preserve">по </w:t>
      </w:r>
      <w:r w:rsidR="006D4E10" w:rsidRPr="00DC4E34">
        <w:rPr>
          <w:color w:val="000000" w:themeColor="text1"/>
          <w:sz w:val="22"/>
          <w:szCs w:val="22"/>
        </w:rPr>
        <w:t>результатам</w:t>
      </w:r>
      <w:r w:rsidR="00B52C92" w:rsidRPr="00DC4E34">
        <w:rPr>
          <w:color w:val="000000" w:themeColor="text1"/>
          <w:sz w:val="22"/>
          <w:szCs w:val="22"/>
        </w:rPr>
        <w:t xml:space="preserve"> </w:t>
      </w:r>
      <w:r w:rsidR="006D4E10" w:rsidRPr="00DC4E34">
        <w:rPr>
          <w:color w:val="000000" w:themeColor="text1"/>
          <w:sz w:val="22"/>
          <w:szCs w:val="22"/>
        </w:rPr>
        <w:t>аукциона</w:t>
      </w:r>
      <w:r w:rsidRPr="00DC4E34">
        <w:rPr>
          <w:color w:val="000000" w:themeColor="text1"/>
          <w:sz w:val="22"/>
          <w:szCs w:val="22"/>
        </w:rPr>
        <w:t>.</w:t>
      </w:r>
    </w:p>
    <w:p w14:paraId="6AC5444D" w14:textId="77777777" w:rsidR="005D6038" w:rsidRPr="00DC4E34" w:rsidRDefault="005D6038" w:rsidP="00C33A24">
      <w:pPr>
        <w:jc w:val="both"/>
        <w:rPr>
          <w:b/>
          <w:sz w:val="22"/>
          <w:szCs w:val="22"/>
        </w:rPr>
      </w:pPr>
    </w:p>
    <w:p w14:paraId="4F83223D" w14:textId="7DC8C851" w:rsidR="00125E1A" w:rsidRPr="00DC4E34" w:rsidRDefault="004C2FB9" w:rsidP="007F783E">
      <w:pPr>
        <w:pStyle w:val="2"/>
        <w:numPr>
          <w:ilvl w:val="0"/>
          <w:numId w:val="0"/>
        </w:numPr>
        <w:tabs>
          <w:tab w:val="left" w:pos="426"/>
          <w:tab w:val="left" w:pos="851"/>
        </w:tabs>
        <w:spacing w:before="0" w:after="100"/>
        <w:ind w:left="425"/>
        <w:jc w:val="both"/>
        <w:rPr>
          <w:rFonts w:ascii="Times New Roman" w:hAnsi="Times New Roman" w:cs="Times New Roman"/>
          <w:i w:val="0"/>
          <w:sz w:val="26"/>
          <w:szCs w:val="26"/>
        </w:rPr>
      </w:pPr>
      <w:r w:rsidRPr="00DC4E34">
        <w:rPr>
          <w:rFonts w:ascii="Times New Roman" w:hAnsi="Times New Roman" w:cs="Times New Roman"/>
          <w:i w:val="0"/>
          <w:sz w:val="26"/>
          <w:szCs w:val="26"/>
        </w:rPr>
        <w:t xml:space="preserve">5. </w:t>
      </w:r>
      <w:r w:rsidR="00506C95" w:rsidRPr="00DC4E34">
        <w:rPr>
          <w:rFonts w:ascii="Times New Roman" w:hAnsi="Times New Roman" w:cs="Times New Roman"/>
          <w:i w:val="0"/>
          <w:sz w:val="26"/>
          <w:szCs w:val="26"/>
        </w:rPr>
        <w:t xml:space="preserve">Порядок </w:t>
      </w:r>
      <w:r w:rsidR="0067117D" w:rsidRPr="00DC4E34">
        <w:rPr>
          <w:rFonts w:ascii="Times New Roman" w:hAnsi="Times New Roman" w:cs="Times New Roman"/>
          <w:i w:val="0"/>
          <w:sz w:val="26"/>
          <w:szCs w:val="26"/>
        </w:rPr>
        <w:t xml:space="preserve">и график </w:t>
      </w:r>
      <w:r w:rsidR="00506C95" w:rsidRPr="00DC4E34">
        <w:rPr>
          <w:rFonts w:ascii="Times New Roman" w:hAnsi="Times New Roman" w:cs="Times New Roman"/>
          <w:i w:val="0"/>
          <w:sz w:val="26"/>
          <w:szCs w:val="26"/>
        </w:rPr>
        <w:t xml:space="preserve">осмотра </w:t>
      </w:r>
      <w:r w:rsidR="00B53B9F" w:rsidRPr="00DC4E34">
        <w:rPr>
          <w:rFonts w:ascii="Times New Roman" w:hAnsi="Times New Roman" w:cs="Times New Roman"/>
          <w:i w:val="0"/>
          <w:sz w:val="26"/>
          <w:szCs w:val="26"/>
        </w:rPr>
        <w:t>О</w:t>
      </w:r>
      <w:r w:rsidR="00341EF0" w:rsidRPr="00DC4E34">
        <w:rPr>
          <w:rFonts w:ascii="Times New Roman" w:hAnsi="Times New Roman" w:cs="Times New Roman"/>
          <w:i w:val="0"/>
          <w:sz w:val="26"/>
          <w:szCs w:val="26"/>
        </w:rPr>
        <w:t>бъекта</w:t>
      </w:r>
      <w:r w:rsidR="002E1A4B" w:rsidRPr="00DC4E34">
        <w:rPr>
          <w:rFonts w:ascii="Times New Roman" w:hAnsi="Times New Roman" w:cs="Times New Roman"/>
          <w:i w:val="0"/>
          <w:sz w:val="26"/>
          <w:szCs w:val="26"/>
        </w:rPr>
        <w:t xml:space="preserve"> (лота)</w:t>
      </w:r>
      <w:r w:rsidR="00341EF0" w:rsidRPr="00DC4E34">
        <w:rPr>
          <w:rFonts w:ascii="Times New Roman" w:hAnsi="Times New Roman" w:cs="Times New Roman"/>
          <w:i w:val="0"/>
          <w:sz w:val="26"/>
          <w:szCs w:val="26"/>
        </w:rPr>
        <w:t xml:space="preserve"> аукциона</w:t>
      </w:r>
      <w:r w:rsidR="002E1A4B" w:rsidRPr="00DC4E34">
        <w:rPr>
          <w:rFonts w:ascii="Times New Roman" w:hAnsi="Times New Roman" w:cs="Times New Roman"/>
          <w:i w:val="0"/>
          <w:sz w:val="26"/>
          <w:szCs w:val="26"/>
        </w:rPr>
        <w:t xml:space="preserve"> </w:t>
      </w:r>
    </w:p>
    <w:p w14:paraId="74C5609D" w14:textId="6508891A" w:rsidR="00B77836" w:rsidRPr="00DC4E34" w:rsidRDefault="00B77836" w:rsidP="00B77836">
      <w:pPr>
        <w:tabs>
          <w:tab w:val="left" w:pos="426"/>
          <w:tab w:val="left" w:pos="851"/>
        </w:tabs>
        <w:autoSpaceDE w:val="0"/>
        <w:ind w:firstLine="425"/>
        <w:jc w:val="both"/>
        <w:rPr>
          <w:sz w:val="22"/>
          <w:szCs w:val="22"/>
        </w:rPr>
      </w:pPr>
      <w:r w:rsidRPr="00DC4E34">
        <w:rPr>
          <w:b/>
          <w:bCs/>
          <w:sz w:val="22"/>
          <w:szCs w:val="22"/>
        </w:rPr>
        <w:t>5.1.</w:t>
      </w:r>
      <w:r w:rsidRPr="00DC4E34">
        <w:rPr>
          <w:sz w:val="22"/>
          <w:szCs w:val="22"/>
          <w:lang w:val="en-US"/>
        </w:rPr>
        <w:t> </w:t>
      </w:r>
      <w:r w:rsidRPr="00DC4E34">
        <w:rPr>
          <w:sz w:val="22"/>
          <w:szCs w:val="22"/>
        </w:rPr>
        <w:t xml:space="preserve">Осмотр Объекта (лота) аукциона производится без взимания платы, не реже чем через каждые 5 (пять) рабочих дней с даты размещения Извещения о проведении аукциона на Официальном сайте торгов, но не позднее чем за </w:t>
      </w:r>
      <w:r w:rsidR="003133D4">
        <w:rPr>
          <w:sz w:val="22"/>
          <w:szCs w:val="22"/>
        </w:rPr>
        <w:t>3</w:t>
      </w:r>
      <w:r w:rsidR="003133D4" w:rsidRPr="00DC4E34">
        <w:rPr>
          <w:sz w:val="22"/>
          <w:szCs w:val="22"/>
        </w:rPr>
        <w:t xml:space="preserve"> </w:t>
      </w:r>
      <w:r w:rsidRPr="00DC4E34">
        <w:rPr>
          <w:sz w:val="22"/>
          <w:szCs w:val="22"/>
        </w:rPr>
        <w:t>(</w:t>
      </w:r>
      <w:r w:rsidR="003133D4">
        <w:rPr>
          <w:sz w:val="22"/>
          <w:szCs w:val="22"/>
        </w:rPr>
        <w:t>три</w:t>
      </w:r>
      <w:r w:rsidRPr="00DC4E34">
        <w:rPr>
          <w:sz w:val="22"/>
          <w:szCs w:val="22"/>
        </w:rPr>
        <w:t xml:space="preserve">) рабочих дня до даты окончания срока подачи </w:t>
      </w:r>
      <w:r w:rsidR="0027720D">
        <w:rPr>
          <w:sz w:val="22"/>
          <w:szCs w:val="22"/>
        </w:rPr>
        <w:t>З</w:t>
      </w:r>
      <w:r w:rsidR="0027720D" w:rsidRPr="00DC4E34">
        <w:rPr>
          <w:sz w:val="22"/>
          <w:szCs w:val="22"/>
        </w:rPr>
        <w:t xml:space="preserve">аявок </w:t>
      </w:r>
      <w:r w:rsidRPr="00DC4E34">
        <w:rPr>
          <w:sz w:val="22"/>
          <w:szCs w:val="22"/>
        </w:rPr>
        <w:t xml:space="preserve">на участие в аукционе и обеспечивается Арендодателем во взаимодействии с Организатором аукциона в период заявочной кампании по </w:t>
      </w:r>
      <w:r w:rsidRPr="00DC4E34">
        <w:rPr>
          <w:sz w:val="22"/>
          <w:szCs w:val="22"/>
        </w:rPr>
        <w:lastRenderedPageBreak/>
        <w:t xml:space="preserve">предварительному согласованию (уточнению) времени проведения осмотра на основании направленного </w:t>
      </w:r>
      <w:r w:rsidR="00936EF4">
        <w:rPr>
          <w:sz w:val="22"/>
          <w:szCs w:val="22"/>
        </w:rPr>
        <w:t>запрос</w:t>
      </w:r>
      <w:r w:rsidR="00AF6D4A">
        <w:rPr>
          <w:sz w:val="22"/>
          <w:szCs w:val="22"/>
        </w:rPr>
        <w:t>а</w:t>
      </w:r>
      <w:r w:rsidR="00161E01">
        <w:rPr>
          <w:sz w:val="22"/>
          <w:szCs w:val="22"/>
        </w:rPr>
        <w:t>.</w:t>
      </w:r>
    </w:p>
    <w:p w14:paraId="3B6C9F50" w14:textId="63C4BEE1" w:rsidR="00B77836" w:rsidRPr="00DC4E34" w:rsidRDefault="00B77836" w:rsidP="00B77836">
      <w:pPr>
        <w:tabs>
          <w:tab w:val="left" w:pos="426"/>
          <w:tab w:val="left" w:pos="851"/>
        </w:tabs>
        <w:autoSpaceDE w:val="0"/>
        <w:ind w:firstLine="425"/>
        <w:jc w:val="both"/>
        <w:rPr>
          <w:sz w:val="22"/>
          <w:szCs w:val="22"/>
        </w:rPr>
      </w:pPr>
      <w:r w:rsidRPr="00DC4E34">
        <w:rPr>
          <w:b/>
          <w:sz w:val="22"/>
          <w:szCs w:val="22"/>
        </w:rPr>
        <w:t>5.2.</w:t>
      </w:r>
      <w:r w:rsidRPr="00DC4E34">
        <w:rPr>
          <w:sz w:val="22"/>
          <w:szCs w:val="22"/>
        </w:rPr>
        <w:t xml:space="preserve"> Для осмотра Объекта (лота) аукциона с учетом установленных сроков, лицо, желающее осмотреть Объект (лот) аукциона, направляет не позднее, чем за </w:t>
      </w:r>
      <w:r w:rsidR="00936EF4">
        <w:rPr>
          <w:sz w:val="22"/>
          <w:szCs w:val="22"/>
        </w:rPr>
        <w:t>3</w:t>
      </w:r>
      <w:r w:rsidR="00161E01">
        <w:rPr>
          <w:sz w:val="22"/>
          <w:szCs w:val="22"/>
        </w:rPr>
        <w:t xml:space="preserve"> (три)</w:t>
      </w:r>
      <w:r w:rsidR="00936EF4">
        <w:rPr>
          <w:sz w:val="22"/>
          <w:szCs w:val="22"/>
        </w:rPr>
        <w:t xml:space="preserve"> дня</w:t>
      </w:r>
      <w:r w:rsidRPr="00DC4E34">
        <w:rPr>
          <w:sz w:val="22"/>
          <w:szCs w:val="22"/>
        </w:rPr>
        <w:t xml:space="preserve"> рабочих дня до </w:t>
      </w:r>
      <w:r w:rsidR="0027720D">
        <w:rPr>
          <w:sz w:val="22"/>
          <w:szCs w:val="22"/>
        </w:rPr>
        <w:t>даты</w:t>
      </w:r>
      <w:r w:rsidR="0027720D" w:rsidRPr="00DC4E34">
        <w:rPr>
          <w:sz w:val="22"/>
          <w:szCs w:val="22"/>
        </w:rPr>
        <w:t xml:space="preserve"> </w:t>
      </w:r>
      <w:r w:rsidRPr="00DC4E34">
        <w:rPr>
          <w:sz w:val="22"/>
          <w:szCs w:val="22"/>
        </w:rPr>
        <w:t xml:space="preserve">окончания срока </w:t>
      </w:r>
      <w:r w:rsidR="0027720D">
        <w:rPr>
          <w:sz w:val="22"/>
          <w:szCs w:val="22"/>
        </w:rPr>
        <w:t>подачи</w:t>
      </w:r>
      <w:r w:rsidR="0027720D" w:rsidRPr="00DC4E34">
        <w:rPr>
          <w:sz w:val="22"/>
          <w:szCs w:val="22"/>
        </w:rPr>
        <w:t xml:space="preserve"> </w:t>
      </w:r>
      <w:r w:rsidRPr="00DC4E34">
        <w:rPr>
          <w:sz w:val="22"/>
          <w:szCs w:val="22"/>
        </w:rPr>
        <w:t>Заявок</w:t>
      </w:r>
      <w:r w:rsidR="008F10B6" w:rsidRPr="00DC4E34">
        <w:rPr>
          <w:sz w:val="22"/>
          <w:szCs w:val="22"/>
        </w:rPr>
        <w:t xml:space="preserve"> </w:t>
      </w:r>
      <w:r w:rsidR="00C446DC" w:rsidRPr="00DC4E34">
        <w:rPr>
          <w:sz w:val="22"/>
          <w:szCs w:val="22"/>
        </w:rPr>
        <w:t>з</w:t>
      </w:r>
      <w:r w:rsidRPr="00DC4E34">
        <w:rPr>
          <w:sz w:val="22"/>
          <w:szCs w:val="22"/>
        </w:rPr>
        <w:t>апрос на осмотр Объекта (лота) аукциона через личный кабинет пользователя на Портале ЕАСУЗ (</w:t>
      </w:r>
      <w:r w:rsidRPr="00DC4E34">
        <w:rPr>
          <w:sz w:val="22"/>
          <w:szCs w:val="22"/>
          <w:lang w:val="en-US"/>
        </w:rPr>
        <w:t>https</w:t>
      </w:r>
      <w:r w:rsidRPr="00DC4E34">
        <w:rPr>
          <w:sz w:val="22"/>
          <w:szCs w:val="22"/>
        </w:rPr>
        <w:t>://</w:t>
      </w:r>
      <w:r w:rsidRPr="00DC4E34">
        <w:rPr>
          <w:sz w:val="22"/>
          <w:szCs w:val="22"/>
          <w:lang w:val="en-US"/>
        </w:rPr>
        <w:t>easuz</w:t>
      </w:r>
      <w:r w:rsidRPr="00DC4E34">
        <w:rPr>
          <w:sz w:val="22"/>
          <w:szCs w:val="22"/>
        </w:rPr>
        <w:t>.</w:t>
      </w:r>
      <w:r w:rsidRPr="00DC4E34">
        <w:rPr>
          <w:sz w:val="22"/>
          <w:szCs w:val="22"/>
          <w:lang w:val="en-US"/>
        </w:rPr>
        <w:t>mosreg</w:t>
      </w:r>
      <w:r w:rsidRPr="00DC4E34">
        <w:rPr>
          <w:sz w:val="22"/>
          <w:szCs w:val="22"/>
        </w:rPr>
        <w:t>.</w:t>
      </w:r>
      <w:r w:rsidRPr="00DC4E34">
        <w:rPr>
          <w:sz w:val="22"/>
          <w:szCs w:val="22"/>
          <w:lang w:val="en-US"/>
        </w:rPr>
        <w:t>ru</w:t>
      </w:r>
      <w:r w:rsidRPr="00DC4E34">
        <w:rPr>
          <w:sz w:val="22"/>
          <w:szCs w:val="22"/>
        </w:rPr>
        <w:t>/</w:t>
      </w:r>
      <w:r w:rsidRPr="00DC4E34">
        <w:rPr>
          <w:sz w:val="22"/>
          <w:szCs w:val="22"/>
          <w:lang w:val="en-US"/>
        </w:rPr>
        <w:t>torgi</w:t>
      </w:r>
      <w:r w:rsidRPr="00DC4E34">
        <w:rPr>
          <w:sz w:val="22"/>
          <w:szCs w:val="22"/>
        </w:rPr>
        <w:t>).</w:t>
      </w:r>
    </w:p>
    <w:p w14:paraId="51289482" w14:textId="77777777" w:rsidR="00B77836" w:rsidRPr="00DC4E34" w:rsidRDefault="00B77836" w:rsidP="00B77836">
      <w:pPr>
        <w:tabs>
          <w:tab w:val="left" w:pos="426"/>
          <w:tab w:val="left" w:pos="851"/>
        </w:tabs>
        <w:autoSpaceDE w:val="0"/>
        <w:ind w:firstLine="426"/>
        <w:jc w:val="both"/>
        <w:rPr>
          <w:sz w:val="22"/>
          <w:szCs w:val="22"/>
        </w:rPr>
      </w:pPr>
      <w:r w:rsidRPr="00DC4E34">
        <w:rPr>
          <w:color w:val="FF0000"/>
          <w:sz w:val="22"/>
          <w:szCs w:val="22"/>
        </w:rPr>
        <w:t>Важно!</w:t>
      </w:r>
      <w:r w:rsidRPr="00DC4E34">
        <w:rPr>
          <w:sz w:val="22"/>
          <w:szCs w:val="22"/>
        </w:rPr>
        <w:t xml:space="preserve"> Для того чтобы направить запрос на осмотр Объекта (лота) аукциона пользователю нужно авторизоваться на Портале ЕАСУЗ (</w:t>
      </w:r>
      <w:r w:rsidRPr="00DC4E34">
        <w:rPr>
          <w:sz w:val="22"/>
          <w:szCs w:val="22"/>
          <w:lang w:val="en-US"/>
        </w:rPr>
        <w:t>https</w:t>
      </w:r>
      <w:r w:rsidRPr="00DC4E34">
        <w:rPr>
          <w:sz w:val="22"/>
          <w:szCs w:val="22"/>
        </w:rPr>
        <w:t>://</w:t>
      </w:r>
      <w:r w:rsidRPr="00DC4E34">
        <w:rPr>
          <w:sz w:val="22"/>
          <w:szCs w:val="22"/>
          <w:lang w:val="en-US"/>
        </w:rPr>
        <w:t>easuz</w:t>
      </w:r>
      <w:r w:rsidRPr="00DC4E34">
        <w:rPr>
          <w:sz w:val="22"/>
          <w:szCs w:val="22"/>
        </w:rPr>
        <w:t>.</w:t>
      </w:r>
      <w:r w:rsidRPr="00DC4E34">
        <w:rPr>
          <w:sz w:val="22"/>
          <w:szCs w:val="22"/>
          <w:lang w:val="en-US"/>
        </w:rPr>
        <w:t>mosreg</w:t>
      </w:r>
      <w:r w:rsidRPr="00DC4E34">
        <w:rPr>
          <w:sz w:val="22"/>
          <w:szCs w:val="22"/>
        </w:rPr>
        <w:t>.</w:t>
      </w:r>
      <w:r w:rsidRPr="00DC4E34">
        <w:rPr>
          <w:sz w:val="22"/>
          <w:szCs w:val="22"/>
          <w:lang w:val="en-US"/>
        </w:rPr>
        <w:t>ru</w:t>
      </w:r>
      <w:r w:rsidRPr="00DC4E34">
        <w:rPr>
          <w:sz w:val="22"/>
          <w:szCs w:val="22"/>
        </w:rPr>
        <w:t>/</w:t>
      </w:r>
      <w:r w:rsidRPr="00DC4E34">
        <w:rPr>
          <w:sz w:val="22"/>
          <w:szCs w:val="22"/>
          <w:lang w:val="en-US"/>
        </w:rPr>
        <w:t>torgi</w:t>
      </w:r>
      <w:r w:rsidRPr="00DC4E34">
        <w:rPr>
          <w:sz w:val="22"/>
          <w:szCs w:val="22"/>
        </w:rPr>
        <w:t>).</w:t>
      </w:r>
    </w:p>
    <w:p w14:paraId="64232683" w14:textId="60697007" w:rsidR="007E6AAB" w:rsidRPr="00DC4E34" w:rsidRDefault="00B77836" w:rsidP="004770FD">
      <w:pPr>
        <w:tabs>
          <w:tab w:val="left" w:pos="426"/>
          <w:tab w:val="left" w:pos="851"/>
        </w:tabs>
        <w:autoSpaceDE w:val="0"/>
        <w:ind w:firstLine="426"/>
        <w:jc w:val="both"/>
        <w:rPr>
          <w:sz w:val="22"/>
          <w:szCs w:val="22"/>
        </w:rPr>
      </w:pPr>
      <w:r w:rsidRPr="00DC4E34">
        <w:rPr>
          <w:b/>
          <w:bCs/>
          <w:sz w:val="22"/>
          <w:szCs w:val="22"/>
        </w:rPr>
        <w:t>5.3.</w:t>
      </w:r>
      <w:r w:rsidRPr="00DC4E34">
        <w:rPr>
          <w:sz w:val="22"/>
          <w:szCs w:val="22"/>
        </w:rPr>
        <w:t xml:space="preserve"> В течение 2 (двух) рабочих дней со дня поступления Запроса на осмотр оформляется «смотровое письмо»</w:t>
      </w:r>
      <w:r w:rsidR="005D5408" w:rsidRPr="00DC4E34">
        <w:rPr>
          <w:sz w:val="22"/>
          <w:szCs w:val="22"/>
        </w:rPr>
        <w:t>, содержащ</w:t>
      </w:r>
      <w:r w:rsidR="004770FD" w:rsidRPr="00DC4E34">
        <w:rPr>
          <w:sz w:val="22"/>
          <w:szCs w:val="22"/>
        </w:rPr>
        <w:t>е</w:t>
      </w:r>
      <w:r w:rsidR="005D5408" w:rsidRPr="00DC4E34">
        <w:rPr>
          <w:sz w:val="22"/>
          <w:szCs w:val="22"/>
        </w:rPr>
        <w:t xml:space="preserve">е информацию о графике осмотра Объекта (лота) </w:t>
      </w:r>
      <w:r w:rsidR="004770FD" w:rsidRPr="00DC4E34">
        <w:rPr>
          <w:sz w:val="22"/>
          <w:szCs w:val="22"/>
        </w:rPr>
        <w:t>аукциона, и</w:t>
      </w:r>
      <w:r w:rsidRPr="00DC4E34">
        <w:rPr>
          <w:sz w:val="22"/>
          <w:szCs w:val="22"/>
        </w:rPr>
        <w:t xml:space="preserve"> направляется </w:t>
      </w:r>
      <w:r w:rsidR="00C446DC" w:rsidRPr="00DC4E34">
        <w:rPr>
          <w:sz w:val="22"/>
          <w:szCs w:val="22"/>
        </w:rPr>
        <w:t>в</w:t>
      </w:r>
      <w:r w:rsidRPr="00DC4E34">
        <w:rPr>
          <w:sz w:val="22"/>
          <w:szCs w:val="22"/>
        </w:rPr>
        <w:t xml:space="preserve"> личный кабинет пользователя на Портале ЕАСУЗ (</w:t>
      </w:r>
      <w:hyperlink r:id="rId13" w:history="1">
        <w:r w:rsidRPr="00DC4E34">
          <w:rPr>
            <w:rStyle w:val="a3"/>
            <w:sz w:val="22"/>
            <w:szCs w:val="22"/>
            <w:lang w:val="en-US"/>
          </w:rPr>
          <w:t>https</w:t>
        </w:r>
        <w:r w:rsidRPr="00DC4E34">
          <w:rPr>
            <w:rStyle w:val="a3"/>
            <w:sz w:val="22"/>
            <w:szCs w:val="22"/>
          </w:rPr>
          <w:t>://</w:t>
        </w:r>
        <w:r w:rsidRPr="00DC4E34">
          <w:rPr>
            <w:rStyle w:val="a3"/>
            <w:sz w:val="22"/>
            <w:szCs w:val="22"/>
            <w:lang w:val="en-US"/>
          </w:rPr>
          <w:t>easuz</w:t>
        </w:r>
        <w:r w:rsidRPr="00DC4E34">
          <w:rPr>
            <w:rStyle w:val="a3"/>
            <w:sz w:val="22"/>
            <w:szCs w:val="22"/>
          </w:rPr>
          <w:t>.</w:t>
        </w:r>
        <w:r w:rsidRPr="00DC4E34">
          <w:rPr>
            <w:rStyle w:val="a3"/>
            <w:sz w:val="22"/>
            <w:szCs w:val="22"/>
            <w:lang w:val="en-US"/>
          </w:rPr>
          <w:t>mosreg</w:t>
        </w:r>
        <w:r w:rsidRPr="00DC4E34">
          <w:rPr>
            <w:rStyle w:val="a3"/>
            <w:sz w:val="22"/>
            <w:szCs w:val="22"/>
          </w:rPr>
          <w:t>.</w:t>
        </w:r>
        <w:r w:rsidRPr="00DC4E34">
          <w:rPr>
            <w:rStyle w:val="a3"/>
            <w:sz w:val="22"/>
            <w:szCs w:val="22"/>
            <w:lang w:val="en-US"/>
          </w:rPr>
          <w:t>ru</w:t>
        </w:r>
        <w:r w:rsidRPr="00DC4E34">
          <w:rPr>
            <w:rStyle w:val="a3"/>
            <w:sz w:val="22"/>
            <w:szCs w:val="22"/>
          </w:rPr>
          <w:t>/</w:t>
        </w:r>
        <w:r w:rsidRPr="00DC4E34">
          <w:rPr>
            <w:rStyle w:val="a3"/>
            <w:sz w:val="22"/>
            <w:szCs w:val="22"/>
            <w:lang w:val="en-US"/>
          </w:rPr>
          <w:t>torgi</w:t>
        </w:r>
      </w:hyperlink>
      <w:r w:rsidRPr="00DC4E34">
        <w:rPr>
          <w:sz w:val="22"/>
          <w:szCs w:val="22"/>
        </w:rPr>
        <w:t>).</w:t>
      </w:r>
    </w:p>
    <w:p w14:paraId="338952B9" w14:textId="77777777" w:rsidR="00B77836" w:rsidRPr="00DC4E34" w:rsidRDefault="00B77836" w:rsidP="00B77836">
      <w:pPr>
        <w:autoSpaceDE w:val="0"/>
        <w:ind w:firstLine="426"/>
        <w:jc w:val="both"/>
        <w:rPr>
          <w:sz w:val="22"/>
          <w:szCs w:val="22"/>
        </w:rPr>
      </w:pPr>
    </w:p>
    <w:p w14:paraId="36374299" w14:textId="2E3FDFE7" w:rsidR="0091514B" w:rsidRPr="00DC4E34" w:rsidRDefault="0054480C" w:rsidP="0054480C">
      <w:pPr>
        <w:pStyle w:val="2"/>
        <w:numPr>
          <w:ilvl w:val="0"/>
          <w:numId w:val="0"/>
        </w:numPr>
        <w:tabs>
          <w:tab w:val="left" w:pos="426"/>
          <w:tab w:val="left" w:pos="851"/>
        </w:tabs>
        <w:spacing w:before="0" w:after="100"/>
        <w:ind w:left="425"/>
        <w:jc w:val="both"/>
        <w:rPr>
          <w:rFonts w:ascii="Times New Roman" w:hAnsi="Times New Roman" w:cs="Times New Roman"/>
          <w:i w:val="0"/>
          <w:sz w:val="26"/>
          <w:szCs w:val="26"/>
        </w:rPr>
      </w:pPr>
      <w:bookmarkStart w:id="27" w:name="_Toc423624462"/>
      <w:bookmarkStart w:id="28" w:name="_Toc470009551"/>
      <w:r w:rsidRPr="00DC4E34">
        <w:rPr>
          <w:rFonts w:ascii="Times New Roman" w:hAnsi="Times New Roman" w:cs="Times New Roman"/>
          <w:i w:val="0"/>
          <w:sz w:val="26"/>
          <w:szCs w:val="26"/>
        </w:rPr>
        <w:t>6. </w:t>
      </w:r>
      <w:r w:rsidR="00506C95" w:rsidRPr="00DC4E34">
        <w:rPr>
          <w:rFonts w:ascii="Times New Roman" w:hAnsi="Times New Roman" w:cs="Times New Roman"/>
          <w:i w:val="0"/>
          <w:sz w:val="26"/>
          <w:szCs w:val="26"/>
        </w:rPr>
        <w:t xml:space="preserve">Требования к </w:t>
      </w:r>
      <w:r w:rsidR="00CD2B5A" w:rsidRPr="00DC4E34">
        <w:rPr>
          <w:rFonts w:ascii="Times New Roman" w:hAnsi="Times New Roman" w:cs="Times New Roman"/>
          <w:i w:val="0"/>
          <w:sz w:val="26"/>
          <w:szCs w:val="26"/>
        </w:rPr>
        <w:t>У</w:t>
      </w:r>
      <w:r w:rsidR="003509B1" w:rsidRPr="00DC4E34">
        <w:rPr>
          <w:rFonts w:ascii="Times New Roman" w:hAnsi="Times New Roman" w:cs="Times New Roman"/>
          <w:i w:val="0"/>
          <w:sz w:val="26"/>
          <w:szCs w:val="26"/>
        </w:rPr>
        <w:t>частникам</w:t>
      </w:r>
      <w:bookmarkEnd w:id="27"/>
      <w:r w:rsidR="003509B1" w:rsidRPr="00DC4E34">
        <w:rPr>
          <w:rFonts w:ascii="Times New Roman" w:hAnsi="Times New Roman" w:cs="Times New Roman"/>
          <w:i w:val="0"/>
          <w:sz w:val="26"/>
          <w:szCs w:val="26"/>
        </w:rPr>
        <w:t xml:space="preserve"> </w:t>
      </w:r>
      <w:r w:rsidR="00506C95" w:rsidRPr="00DC4E34">
        <w:rPr>
          <w:rFonts w:ascii="Times New Roman" w:hAnsi="Times New Roman" w:cs="Times New Roman"/>
          <w:i w:val="0"/>
          <w:sz w:val="26"/>
          <w:szCs w:val="26"/>
        </w:rPr>
        <w:t>аукциона</w:t>
      </w:r>
      <w:r w:rsidR="002E1A4B" w:rsidRPr="00DC4E34">
        <w:rPr>
          <w:rFonts w:ascii="Times New Roman" w:hAnsi="Times New Roman" w:cs="Times New Roman"/>
          <w:i w:val="0"/>
          <w:sz w:val="26"/>
          <w:szCs w:val="26"/>
        </w:rPr>
        <w:t xml:space="preserve"> </w:t>
      </w:r>
      <w:bookmarkEnd w:id="28"/>
    </w:p>
    <w:p w14:paraId="4CBCF242" w14:textId="0DDBA871" w:rsidR="00A510B5" w:rsidRPr="00DC4E34" w:rsidRDefault="004770FD" w:rsidP="004770FD">
      <w:pPr>
        <w:tabs>
          <w:tab w:val="left" w:pos="851"/>
        </w:tabs>
        <w:autoSpaceDE w:val="0"/>
        <w:jc w:val="both"/>
        <w:rPr>
          <w:color w:val="000000"/>
          <w:sz w:val="22"/>
          <w:szCs w:val="22"/>
          <w:shd w:val="clear" w:color="auto" w:fill="FFFFFF"/>
        </w:rPr>
      </w:pPr>
      <w:bookmarkStart w:id="29" w:name="__RefHeading__49_520497706"/>
      <w:bookmarkStart w:id="30" w:name="__RefHeading__64_1698952488"/>
      <w:bookmarkStart w:id="31" w:name="__RefHeading__51_520497706"/>
      <w:bookmarkStart w:id="32" w:name="__RefHeading__66_1698952488"/>
      <w:bookmarkStart w:id="33" w:name="_Toc412713818"/>
      <w:bookmarkStart w:id="34" w:name="_Toc423624464"/>
      <w:bookmarkEnd w:id="29"/>
      <w:bookmarkEnd w:id="30"/>
      <w:bookmarkEnd w:id="31"/>
      <w:bookmarkEnd w:id="32"/>
      <w:r w:rsidRPr="00DC4E34">
        <w:rPr>
          <w:color w:val="000000"/>
          <w:sz w:val="22"/>
          <w:szCs w:val="22"/>
          <w:shd w:val="clear" w:color="auto" w:fill="FFFFFF"/>
        </w:rPr>
        <w:tab/>
      </w:r>
      <w:r w:rsidR="002B789D" w:rsidRPr="00DC4E34">
        <w:rPr>
          <w:color w:val="000000"/>
          <w:sz w:val="22"/>
          <w:szCs w:val="22"/>
          <w:shd w:val="clear" w:color="auto" w:fill="FFFFFF"/>
        </w:rPr>
        <w:t>Участниками аукциона может быть любое юридическое лицо независимо от</w:t>
      </w:r>
      <w:r w:rsidR="00743853" w:rsidRPr="00DC4E34">
        <w:rPr>
          <w:color w:val="000000"/>
          <w:sz w:val="22"/>
          <w:szCs w:val="22"/>
          <w:shd w:val="clear" w:color="auto" w:fill="FFFFFF"/>
        </w:rPr>
        <w:t> организационно-правовой формы</w:t>
      </w:r>
      <w:r w:rsidR="002B789D" w:rsidRPr="00DC4E34">
        <w:rPr>
          <w:color w:val="000000"/>
          <w:sz w:val="22"/>
          <w:szCs w:val="22"/>
          <w:shd w:val="clear" w:color="auto" w:fill="FFFFFF"/>
        </w:rPr>
        <w:t>, места нахождения, а также места происхождения капитала или любое физическое лицо, в том числе индивидуальный предприниматель</w:t>
      </w:r>
      <w:r w:rsidR="002D1FAC" w:rsidRPr="00DC4E34">
        <w:rPr>
          <w:color w:val="000000"/>
          <w:sz w:val="22"/>
          <w:szCs w:val="22"/>
          <w:shd w:val="clear" w:color="auto" w:fill="FFFFFF"/>
        </w:rPr>
        <w:t>,</w:t>
      </w:r>
      <w:r w:rsidR="00B87BF3" w:rsidRPr="00DC4E34">
        <w:rPr>
          <w:color w:val="000000"/>
          <w:sz w:val="22"/>
          <w:szCs w:val="22"/>
          <w:shd w:val="clear" w:color="auto" w:fill="FFFFFF"/>
        </w:rPr>
        <w:t xml:space="preserve"> </w:t>
      </w:r>
      <w:r w:rsidR="009A4263" w:rsidRPr="00DC4E34">
        <w:rPr>
          <w:color w:val="000000"/>
          <w:sz w:val="22"/>
          <w:szCs w:val="22"/>
          <w:shd w:val="clear" w:color="auto" w:fill="FFFFFF"/>
        </w:rPr>
        <w:t>претендующие на</w:t>
      </w:r>
      <w:r w:rsidR="009A4263" w:rsidRPr="00DC4E34">
        <w:rPr>
          <w:color w:val="000000"/>
          <w:sz w:val="22"/>
          <w:szCs w:val="22"/>
          <w:shd w:val="clear" w:color="auto" w:fill="FFFFFF"/>
          <w:lang w:val="en-US"/>
        </w:rPr>
        <w:t> </w:t>
      </w:r>
      <w:r w:rsidR="009A4263" w:rsidRPr="00DC4E34">
        <w:rPr>
          <w:color w:val="000000"/>
          <w:sz w:val="22"/>
          <w:szCs w:val="22"/>
          <w:shd w:val="clear" w:color="auto" w:fill="FFFFFF"/>
        </w:rPr>
        <w:t>заключение договора аренды</w:t>
      </w:r>
      <w:r w:rsidR="00C446DC" w:rsidRPr="00DC4E34">
        <w:rPr>
          <w:color w:val="000000"/>
          <w:sz w:val="22"/>
          <w:szCs w:val="22"/>
          <w:shd w:val="clear" w:color="auto" w:fill="FFFFFF"/>
        </w:rPr>
        <w:t xml:space="preserve">, </w:t>
      </w:r>
      <w:r w:rsidR="00C446DC" w:rsidRPr="00DC4E34">
        <w:rPr>
          <w:sz w:val="22"/>
          <w:szCs w:val="22"/>
          <w:lang w:eastAsia="ru-RU"/>
        </w:rPr>
        <w:t>имеющий усиленную квалифицированную электронную подпись, оформленную в соответствии с требованиями действующего законодательства удостоверяющим центром (далее - ЭП), и</w:t>
      </w:r>
      <w:r w:rsidR="00A510B5" w:rsidRPr="00DC4E34">
        <w:rPr>
          <w:sz w:val="22"/>
          <w:szCs w:val="22"/>
        </w:rPr>
        <w:t xml:space="preserve"> зарегистрированные </w:t>
      </w:r>
      <w:r w:rsidR="00AF4772">
        <w:rPr>
          <w:sz w:val="22"/>
          <w:szCs w:val="22"/>
        </w:rPr>
        <w:br/>
      </w:r>
      <w:r w:rsidR="00A510B5" w:rsidRPr="00DC4E34">
        <w:rPr>
          <w:sz w:val="22"/>
          <w:szCs w:val="22"/>
        </w:rPr>
        <w:t>на Официальном сайте</w:t>
      </w:r>
      <w:r w:rsidR="00797A32" w:rsidRPr="00DC4E34">
        <w:rPr>
          <w:sz w:val="22"/>
          <w:szCs w:val="22"/>
        </w:rPr>
        <w:t xml:space="preserve"> торгов</w:t>
      </w:r>
      <w:r w:rsidR="00A510B5" w:rsidRPr="00DC4E34">
        <w:rPr>
          <w:sz w:val="22"/>
          <w:szCs w:val="22"/>
        </w:rPr>
        <w:t xml:space="preserve"> в соответствии с </w:t>
      </w:r>
      <w:r w:rsidR="00C446DC" w:rsidRPr="00DC4E34">
        <w:rPr>
          <w:sz w:val="22"/>
          <w:szCs w:val="22"/>
        </w:rPr>
        <w:t xml:space="preserve">Регламентом </w:t>
      </w:r>
      <w:r w:rsidR="00A510B5" w:rsidRPr="00DC4E34">
        <w:rPr>
          <w:sz w:val="22"/>
          <w:szCs w:val="22"/>
        </w:rPr>
        <w:t>государственной информационной системы «Официальный сайт Российской Федерации в информационно-телекоммуникационной сети «Интернет» www.torgi.gov.ru, утвержденн</w:t>
      </w:r>
      <w:r w:rsidR="001909C0" w:rsidRPr="00DC4E34">
        <w:rPr>
          <w:sz w:val="22"/>
          <w:szCs w:val="22"/>
        </w:rPr>
        <w:t>ым</w:t>
      </w:r>
      <w:r w:rsidR="00A510B5" w:rsidRPr="00DC4E34">
        <w:rPr>
          <w:sz w:val="22"/>
          <w:szCs w:val="22"/>
        </w:rPr>
        <w:t xml:space="preserve"> приказом Федерального казначейства от 02.12.2021 № 38н.</w:t>
      </w:r>
    </w:p>
    <w:p w14:paraId="0A89312B" w14:textId="77777777" w:rsidR="009C5BF9" w:rsidRPr="00DC4E34" w:rsidRDefault="009C5BF9" w:rsidP="009C5BF9">
      <w:pPr>
        <w:suppressAutoHyphens w:val="0"/>
        <w:autoSpaceDE w:val="0"/>
        <w:autoSpaceDN w:val="0"/>
        <w:adjustRightInd w:val="0"/>
        <w:ind w:firstLine="540"/>
        <w:jc w:val="both"/>
        <w:rPr>
          <w:sz w:val="22"/>
          <w:szCs w:val="22"/>
          <w:lang w:eastAsia="ru-RU"/>
        </w:rPr>
      </w:pPr>
    </w:p>
    <w:p w14:paraId="4C30008F" w14:textId="4266D4CB" w:rsidR="00FA05F5" w:rsidRPr="00DC4E34" w:rsidRDefault="0054480C" w:rsidP="00B11BD2">
      <w:pPr>
        <w:pStyle w:val="2"/>
        <w:numPr>
          <w:ilvl w:val="0"/>
          <w:numId w:val="0"/>
        </w:numPr>
        <w:tabs>
          <w:tab w:val="left" w:pos="426"/>
          <w:tab w:val="left" w:pos="851"/>
        </w:tabs>
        <w:spacing w:before="0" w:after="100"/>
        <w:ind w:left="425"/>
        <w:jc w:val="both"/>
        <w:rPr>
          <w:rFonts w:ascii="Times New Roman" w:hAnsi="Times New Roman" w:cs="Times New Roman"/>
          <w:i w:val="0"/>
          <w:sz w:val="26"/>
          <w:szCs w:val="26"/>
        </w:rPr>
      </w:pPr>
      <w:bookmarkStart w:id="35" w:name="_Toc470009552"/>
      <w:bookmarkEnd w:id="33"/>
      <w:bookmarkEnd w:id="34"/>
      <w:r w:rsidRPr="00DC4E34">
        <w:rPr>
          <w:rFonts w:ascii="Times New Roman" w:hAnsi="Times New Roman" w:cs="Times New Roman"/>
          <w:i w:val="0"/>
          <w:sz w:val="26"/>
          <w:szCs w:val="26"/>
        </w:rPr>
        <w:t>7. </w:t>
      </w:r>
      <w:r w:rsidR="00366CA7" w:rsidRPr="00DC4E34">
        <w:rPr>
          <w:rFonts w:ascii="Times New Roman" w:hAnsi="Times New Roman" w:cs="Times New Roman"/>
          <w:i w:val="0"/>
          <w:sz w:val="26"/>
          <w:szCs w:val="26"/>
        </w:rPr>
        <w:t>П</w:t>
      </w:r>
      <w:r w:rsidR="00FA05F5" w:rsidRPr="00DC4E34">
        <w:rPr>
          <w:rFonts w:ascii="Times New Roman" w:hAnsi="Times New Roman" w:cs="Times New Roman"/>
          <w:i w:val="0"/>
          <w:sz w:val="26"/>
          <w:szCs w:val="26"/>
        </w:rPr>
        <w:t xml:space="preserve">орядок регистрации </w:t>
      </w:r>
      <w:r w:rsidR="00EA5BFC" w:rsidRPr="00DC4E34">
        <w:rPr>
          <w:rFonts w:ascii="Times New Roman" w:hAnsi="Times New Roman" w:cs="Times New Roman"/>
          <w:i w:val="0"/>
          <w:sz w:val="26"/>
          <w:szCs w:val="26"/>
        </w:rPr>
        <w:t xml:space="preserve">Заявителей </w:t>
      </w:r>
      <w:r w:rsidR="00FA05F5" w:rsidRPr="00DC4E34">
        <w:rPr>
          <w:rFonts w:ascii="Times New Roman" w:hAnsi="Times New Roman" w:cs="Times New Roman"/>
          <w:i w:val="0"/>
          <w:sz w:val="26"/>
          <w:szCs w:val="26"/>
        </w:rPr>
        <w:t xml:space="preserve">на </w:t>
      </w:r>
      <w:bookmarkEnd w:id="35"/>
      <w:r w:rsidR="00BB079C" w:rsidRPr="00DC4E34">
        <w:rPr>
          <w:rFonts w:ascii="Times New Roman" w:hAnsi="Times New Roman" w:cs="Times New Roman"/>
          <w:i w:val="0"/>
          <w:sz w:val="26"/>
          <w:szCs w:val="26"/>
        </w:rPr>
        <w:t>Официальном сайте торгов</w:t>
      </w:r>
    </w:p>
    <w:p w14:paraId="63EAB072" w14:textId="1EA4DAAD" w:rsidR="001909C0" w:rsidRPr="00DC4E34" w:rsidRDefault="009647A3" w:rsidP="006D4D11">
      <w:pPr>
        <w:autoSpaceDE w:val="0"/>
        <w:autoSpaceDN w:val="0"/>
        <w:adjustRightInd w:val="0"/>
        <w:ind w:firstLine="708"/>
        <w:jc w:val="both"/>
        <w:rPr>
          <w:sz w:val="22"/>
          <w:szCs w:val="22"/>
        </w:rPr>
      </w:pPr>
      <w:r w:rsidRPr="00DC4E34">
        <w:rPr>
          <w:rFonts w:eastAsia="Calibri"/>
          <w:color w:val="FF0000"/>
          <w:sz w:val="22"/>
          <w:szCs w:val="22"/>
          <w:lang w:eastAsia="ru-RU"/>
        </w:rPr>
        <w:t>Внимание!</w:t>
      </w:r>
      <w:r w:rsidRPr="00DC4E34">
        <w:rPr>
          <w:rFonts w:eastAsia="Calibri"/>
          <w:color w:val="000000"/>
          <w:sz w:val="22"/>
          <w:szCs w:val="22"/>
          <w:lang w:eastAsia="ru-RU"/>
        </w:rPr>
        <w:t xml:space="preserve"> </w:t>
      </w:r>
      <w:r w:rsidRPr="00DC4E34">
        <w:rPr>
          <w:rFonts w:eastAsia="Calibri"/>
          <w:color w:val="000000"/>
          <w:sz w:val="22"/>
          <w:szCs w:val="22"/>
        </w:rPr>
        <w:t xml:space="preserve">Для обеспечения доступа к участию в аукционе Заявителям необходимо </w:t>
      </w:r>
      <w:r w:rsidR="001909C0" w:rsidRPr="00DC4E34">
        <w:rPr>
          <w:sz w:val="22"/>
          <w:szCs w:val="22"/>
        </w:rPr>
        <w:t xml:space="preserve">зарегистрироваться </w:t>
      </w:r>
      <w:r w:rsidR="001909C0" w:rsidRPr="00DC4E34">
        <w:rPr>
          <w:sz w:val="22"/>
          <w:szCs w:val="22"/>
        </w:rPr>
        <w:br/>
      </w:r>
      <w:r w:rsidR="00797A32" w:rsidRPr="00DC4E34">
        <w:rPr>
          <w:sz w:val="22"/>
          <w:szCs w:val="22"/>
        </w:rPr>
        <w:t xml:space="preserve">на Официальном сайте торгов </w:t>
      </w:r>
      <w:r w:rsidR="001909C0" w:rsidRPr="00DC4E34">
        <w:rPr>
          <w:sz w:val="22"/>
          <w:szCs w:val="22"/>
        </w:rPr>
        <w:t>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утвержденным приказом Федерального казначейства от 02.12.2021 № 38н.</w:t>
      </w:r>
    </w:p>
    <w:p w14:paraId="7B63F538" w14:textId="51CEBE73" w:rsidR="009647A3" w:rsidRPr="00DC4E34" w:rsidRDefault="009647A3" w:rsidP="009647A3">
      <w:pPr>
        <w:autoSpaceDE w:val="0"/>
        <w:autoSpaceDN w:val="0"/>
        <w:adjustRightInd w:val="0"/>
        <w:ind w:firstLine="708"/>
        <w:jc w:val="both"/>
        <w:rPr>
          <w:rFonts w:eastAsia="Calibri"/>
          <w:color w:val="000000"/>
          <w:sz w:val="22"/>
          <w:szCs w:val="22"/>
        </w:rPr>
      </w:pPr>
      <w:r w:rsidRPr="00DC4E34">
        <w:rPr>
          <w:rFonts w:eastAsia="Calibri"/>
          <w:color w:val="000000"/>
          <w:sz w:val="22"/>
          <w:szCs w:val="22"/>
        </w:rPr>
        <w:t xml:space="preserve">Для прохождения процедуры регистрации на Официальном сайте торгов </w:t>
      </w:r>
      <w:r w:rsidRPr="00DC4E34">
        <w:rPr>
          <w:rFonts w:eastAsia="Calibri"/>
          <w:color w:val="000000"/>
          <w:sz w:val="22"/>
          <w:szCs w:val="22"/>
          <w:lang w:eastAsia="en-US"/>
        </w:rPr>
        <w:t>(www.torgi.gov.ru)</w:t>
      </w:r>
      <w:r w:rsidRPr="00DC4E34">
        <w:rPr>
          <w:rFonts w:eastAsia="Calibri"/>
          <w:color w:val="000000"/>
          <w:sz w:val="22"/>
          <w:szCs w:val="22"/>
        </w:rPr>
        <w:t xml:space="preserve"> Заявителю необходимо иметь ЭП.</w:t>
      </w:r>
    </w:p>
    <w:p w14:paraId="44C36253" w14:textId="0B78D1B2" w:rsidR="009647A3" w:rsidRPr="00DC4E34" w:rsidRDefault="009647A3" w:rsidP="009647A3">
      <w:pPr>
        <w:autoSpaceDE w:val="0"/>
        <w:autoSpaceDN w:val="0"/>
        <w:adjustRightInd w:val="0"/>
        <w:ind w:firstLine="708"/>
        <w:jc w:val="both"/>
        <w:rPr>
          <w:rFonts w:eastAsia="Calibri"/>
          <w:color w:val="000000"/>
          <w:sz w:val="22"/>
          <w:szCs w:val="22"/>
        </w:rPr>
      </w:pPr>
      <w:r w:rsidRPr="00DC4E34">
        <w:rPr>
          <w:rFonts w:eastAsia="Calibri"/>
          <w:color w:val="000000"/>
          <w:sz w:val="22"/>
          <w:szCs w:val="22"/>
        </w:rPr>
        <w:t xml:space="preserve">Информация по получению ЭП и регистрации </w:t>
      </w:r>
      <w:r w:rsidR="00797A32" w:rsidRPr="00DC4E34">
        <w:rPr>
          <w:sz w:val="22"/>
          <w:szCs w:val="22"/>
        </w:rPr>
        <w:t>на Официальном сайте торгов</w:t>
      </w:r>
      <w:r w:rsidR="00797A32" w:rsidRPr="00DC4E34" w:rsidDel="001909C0">
        <w:rPr>
          <w:rFonts w:eastAsia="Calibri"/>
          <w:color w:val="000000"/>
          <w:sz w:val="22"/>
          <w:szCs w:val="22"/>
        </w:rPr>
        <w:t xml:space="preserve"> </w:t>
      </w:r>
      <w:r w:rsidRPr="00DC4E34">
        <w:rPr>
          <w:rFonts w:eastAsia="Calibri"/>
          <w:color w:val="000000"/>
          <w:sz w:val="22"/>
          <w:szCs w:val="22"/>
        </w:rPr>
        <w:t>указана также в Памятке (прилагается).</w:t>
      </w:r>
    </w:p>
    <w:p w14:paraId="169FE318" w14:textId="1A798945" w:rsidR="009647A3" w:rsidRPr="00DC4E34" w:rsidRDefault="009647A3" w:rsidP="009647A3">
      <w:pPr>
        <w:autoSpaceDE w:val="0"/>
        <w:autoSpaceDN w:val="0"/>
        <w:adjustRightInd w:val="0"/>
        <w:ind w:firstLine="708"/>
        <w:jc w:val="both"/>
        <w:rPr>
          <w:rFonts w:eastAsia="Calibri"/>
          <w:color w:val="000000"/>
          <w:sz w:val="22"/>
          <w:szCs w:val="22"/>
        </w:rPr>
      </w:pPr>
      <w:r w:rsidRPr="00DC4E34">
        <w:rPr>
          <w:rFonts w:eastAsia="Calibri"/>
          <w:color w:val="000000"/>
          <w:sz w:val="22"/>
          <w:szCs w:val="22"/>
        </w:rPr>
        <w:t xml:space="preserve">Регистрации </w:t>
      </w:r>
      <w:r w:rsidR="00797A32" w:rsidRPr="00DC4E34">
        <w:rPr>
          <w:sz w:val="22"/>
          <w:szCs w:val="22"/>
        </w:rPr>
        <w:t>на Официальном сайте торгов</w:t>
      </w:r>
      <w:r w:rsidR="00797A32" w:rsidRPr="00DC4E34" w:rsidDel="00797A32">
        <w:rPr>
          <w:rFonts w:eastAsia="Calibri"/>
          <w:color w:val="000000"/>
          <w:sz w:val="22"/>
          <w:szCs w:val="22"/>
        </w:rPr>
        <w:t xml:space="preserve"> </w:t>
      </w:r>
      <w:r w:rsidRPr="00DC4E34">
        <w:rPr>
          <w:rFonts w:eastAsia="Calibri"/>
          <w:color w:val="000000"/>
          <w:sz w:val="22"/>
          <w:szCs w:val="22"/>
        </w:rPr>
        <w:t xml:space="preserve">подлежат Заявители, ранее не зарегистрированные </w:t>
      </w:r>
      <w:r w:rsidR="0031046B" w:rsidRPr="00DC4E34">
        <w:rPr>
          <w:rFonts w:eastAsia="Calibri"/>
          <w:color w:val="000000"/>
          <w:sz w:val="22"/>
          <w:szCs w:val="22"/>
        </w:rPr>
        <w:br/>
      </w:r>
      <w:r w:rsidR="00797A32" w:rsidRPr="00DC4E34">
        <w:rPr>
          <w:sz w:val="22"/>
          <w:szCs w:val="22"/>
        </w:rPr>
        <w:t>на Официальном сайте торгов</w:t>
      </w:r>
      <w:r w:rsidRPr="00DC4E34">
        <w:rPr>
          <w:rFonts w:eastAsia="Calibri"/>
          <w:color w:val="000000"/>
          <w:sz w:val="22"/>
          <w:szCs w:val="22"/>
        </w:rPr>
        <w:t xml:space="preserve">, или регистрация которых </w:t>
      </w:r>
      <w:r w:rsidR="00797A32" w:rsidRPr="00DC4E34">
        <w:rPr>
          <w:sz w:val="22"/>
          <w:szCs w:val="22"/>
        </w:rPr>
        <w:t>на Официальном сайте торгов</w:t>
      </w:r>
      <w:r w:rsidRPr="00DC4E34">
        <w:rPr>
          <w:rFonts w:eastAsia="Calibri"/>
          <w:color w:val="000000"/>
          <w:sz w:val="22"/>
          <w:szCs w:val="22"/>
        </w:rPr>
        <w:t xml:space="preserve">, была ими прекращена. </w:t>
      </w:r>
    </w:p>
    <w:p w14:paraId="016D1457" w14:textId="238A82D9" w:rsidR="005D6038" w:rsidRPr="00DC4E34" w:rsidRDefault="009647A3" w:rsidP="005D6038">
      <w:pPr>
        <w:ind w:firstLine="708"/>
        <w:jc w:val="both"/>
        <w:rPr>
          <w:rFonts w:eastAsia="Calibri"/>
          <w:sz w:val="22"/>
          <w:szCs w:val="22"/>
        </w:rPr>
      </w:pPr>
      <w:r w:rsidRPr="00DC4E34">
        <w:rPr>
          <w:rFonts w:eastAsia="Calibri"/>
          <w:sz w:val="22"/>
          <w:szCs w:val="22"/>
        </w:rPr>
        <w:t xml:space="preserve">В случае если от имени Заявителя действует иное лицо (далее – Доверенное лицо), Заявителю </w:t>
      </w:r>
      <w:r w:rsidRPr="00DC4E34">
        <w:rPr>
          <w:rFonts w:eastAsia="Calibri"/>
          <w:sz w:val="22"/>
          <w:szCs w:val="22"/>
        </w:rPr>
        <w:br/>
        <w:t xml:space="preserve">и Доверенному лицу необходимо пройти регистрацию </w:t>
      </w:r>
      <w:r w:rsidR="00797A32" w:rsidRPr="00DC4E34">
        <w:rPr>
          <w:sz w:val="22"/>
          <w:szCs w:val="22"/>
        </w:rPr>
        <w:t>на Официальном сайте торгов</w:t>
      </w:r>
      <w:r w:rsidRPr="00DC4E34">
        <w:rPr>
          <w:rFonts w:eastAsia="Calibri"/>
          <w:sz w:val="22"/>
          <w:szCs w:val="22"/>
        </w:rPr>
        <w:br/>
        <w:t xml:space="preserve">в соответствии </w:t>
      </w:r>
      <w:r w:rsidR="00797A32" w:rsidRPr="00DC4E34">
        <w:rPr>
          <w:sz w:val="22"/>
          <w:szCs w:val="22"/>
        </w:rPr>
        <w:t xml:space="preserve">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утвержденным приказом Федерального казначейства от 02.12.2021 № </w:t>
      </w:r>
      <w:r w:rsidR="00E96E38" w:rsidRPr="00DC4E34">
        <w:rPr>
          <w:sz w:val="22"/>
          <w:szCs w:val="22"/>
        </w:rPr>
        <w:t xml:space="preserve">38 </w:t>
      </w:r>
      <w:r w:rsidRPr="00DC4E34">
        <w:rPr>
          <w:rFonts w:eastAsia="Calibri"/>
          <w:sz w:val="22"/>
          <w:szCs w:val="22"/>
        </w:rPr>
        <w:t xml:space="preserve">с учетом положений Раздела 8 Документации </w:t>
      </w:r>
      <w:r w:rsidR="00627EB8">
        <w:rPr>
          <w:rFonts w:eastAsia="Calibri"/>
          <w:sz w:val="22"/>
          <w:szCs w:val="22"/>
        </w:rPr>
        <w:br/>
      </w:r>
      <w:r w:rsidRPr="00DC4E34">
        <w:rPr>
          <w:rFonts w:eastAsia="Calibri"/>
          <w:sz w:val="22"/>
          <w:szCs w:val="22"/>
        </w:rPr>
        <w:t>об аукционе.</w:t>
      </w:r>
    </w:p>
    <w:p w14:paraId="6032263F" w14:textId="1F0B9682" w:rsidR="00797A32" w:rsidRDefault="00797A32" w:rsidP="005D6038">
      <w:pPr>
        <w:ind w:firstLine="708"/>
        <w:jc w:val="both"/>
        <w:rPr>
          <w:rFonts w:eastAsia="Calibri"/>
          <w:color w:val="000000"/>
          <w:sz w:val="22"/>
          <w:szCs w:val="22"/>
        </w:rPr>
      </w:pPr>
      <w:r w:rsidRPr="00DC4E34">
        <w:rPr>
          <w:rFonts w:eastAsia="Calibri"/>
          <w:color w:val="FF0000"/>
          <w:sz w:val="22"/>
          <w:szCs w:val="22"/>
          <w:lang w:eastAsia="ru-RU"/>
        </w:rPr>
        <w:t>Внимание!</w:t>
      </w:r>
      <w:r w:rsidRPr="00DC4E34">
        <w:rPr>
          <w:rFonts w:eastAsia="Calibri"/>
          <w:color w:val="000000"/>
          <w:sz w:val="22"/>
          <w:szCs w:val="22"/>
          <w:lang w:eastAsia="ru-RU"/>
        </w:rPr>
        <w:t xml:space="preserve"> Регистрация Заявителей н</w:t>
      </w:r>
      <w:r w:rsidRPr="00DC4E34">
        <w:rPr>
          <w:rFonts w:eastAsia="Calibri"/>
          <w:color w:val="000000"/>
          <w:sz w:val="22"/>
          <w:szCs w:val="22"/>
        </w:rPr>
        <w:t xml:space="preserve">а Официальном сайте торгов предусматривает </w:t>
      </w:r>
      <w:r w:rsidRPr="00DC4E34">
        <w:rPr>
          <w:rFonts w:eastAsia="Calibri"/>
          <w:b/>
          <w:bCs/>
          <w:color w:val="000000"/>
          <w:sz w:val="22"/>
          <w:szCs w:val="22"/>
        </w:rPr>
        <w:t>автоматическую регистрацию (аккредитацию) на электронной площадке</w:t>
      </w:r>
      <w:r w:rsidRPr="00DC4E34">
        <w:rPr>
          <w:rFonts w:eastAsia="Calibri"/>
          <w:color w:val="000000"/>
          <w:sz w:val="22"/>
          <w:szCs w:val="22"/>
        </w:rPr>
        <w:t>.</w:t>
      </w:r>
    </w:p>
    <w:p w14:paraId="1A99CC53" w14:textId="77777777" w:rsidR="008770CB" w:rsidRPr="00DC4E34" w:rsidRDefault="008770CB" w:rsidP="005D6038">
      <w:pPr>
        <w:ind w:firstLine="708"/>
        <w:jc w:val="both"/>
        <w:rPr>
          <w:rFonts w:eastAsia="Calibri"/>
          <w:color w:val="000000"/>
          <w:sz w:val="22"/>
          <w:szCs w:val="22"/>
        </w:rPr>
      </w:pPr>
    </w:p>
    <w:p w14:paraId="5C315D20" w14:textId="09E816E5" w:rsidR="009E1318" w:rsidRPr="00DC4E34" w:rsidRDefault="0054480C" w:rsidP="00DB7F04">
      <w:pPr>
        <w:pStyle w:val="2"/>
        <w:numPr>
          <w:ilvl w:val="0"/>
          <w:numId w:val="0"/>
        </w:numPr>
        <w:tabs>
          <w:tab w:val="left" w:pos="426"/>
          <w:tab w:val="left" w:pos="851"/>
        </w:tabs>
        <w:spacing w:before="0" w:after="100"/>
        <w:ind w:left="425"/>
        <w:jc w:val="both"/>
        <w:rPr>
          <w:rFonts w:ascii="Times New Roman" w:hAnsi="Times New Roman" w:cs="Times New Roman"/>
          <w:i w:val="0"/>
          <w:sz w:val="26"/>
          <w:szCs w:val="26"/>
        </w:rPr>
      </w:pPr>
      <w:bookmarkStart w:id="36" w:name="_Toc470009553"/>
      <w:r w:rsidRPr="00DC4E34">
        <w:rPr>
          <w:rFonts w:ascii="Times New Roman" w:hAnsi="Times New Roman" w:cs="Times New Roman"/>
          <w:i w:val="0"/>
          <w:sz w:val="26"/>
          <w:szCs w:val="26"/>
        </w:rPr>
        <w:t>8. </w:t>
      </w:r>
      <w:r w:rsidR="003830F6" w:rsidRPr="00DC4E34">
        <w:rPr>
          <w:rFonts w:ascii="Times New Roman" w:hAnsi="Times New Roman" w:cs="Times New Roman"/>
          <w:i w:val="0"/>
          <w:sz w:val="26"/>
          <w:szCs w:val="26"/>
        </w:rPr>
        <w:t>Порядок</w:t>
      </w:r>
      <w:r w:rsidR="00ED2AD6" w:rsidRPr="00DC4E34">
        <w:rPr>
          <w:rFonts w:ascii="Times New Roman" w:hAnsi="Times New Roman" w:cs="Times New Roman"/>
          <w:i w:val="0"/>
          <w:sz w:val="26"/>
          <w:szCs w:val="26"/>
        </w:rPr>
        <w:t xml:space="preserve"> приема/подачи</w:t>
      </w:r>
      <w:r w:rsidR="00E96E38" w:rsidRPr="00DC4E34">
        <w:rPr>
          <w:rFonts w:ascii="Times New Roman" w:hAnsi="Times New Roman" w:cs="Times New Roman"/>
          <w:i w:val="0"/>
          <w:sz w:val="26"/>
          <w:szCs w:val="26"/>
        </w:rPr>
        <w:t xml:space="preserve">, </w:t>
      </w:r>
      <w:r w:rsidR="005A192E" w:rsidRPr="00DC4E34">
        <w:rPr>
          <w:rFonts w:ascii="Times New Roman" w:hAnsi="Times New Roman" w:cs="Times New Roman"/>
          <w:i w:val="0"/>
          <w:sz w:val="26"/>
          <w:szCs w:val="26"/>
        </w:rPr>
        <w:t>отзыва Заявок</w:t>
      </w:r>
      <w:bookmarkEnd w:id="36"/>
    </w:p>
    <w:p w14:paraId="6CCE8AA2" w14:textId="77777777" w:rsidR="009B7A73" w:rsidRPr="00DC4E34" w:rsidRDefault="009B7A73" w:rsidP="009B7A73">
      <w:pPr>
        <w:spacing w:line="228" w:lineRule="auto"/>
        <w:jc w:val="center"/>
        <w:rPr>
          <w:b/>
          <w:bCs/>
          <w:color w:val="FF0000"/>
          <w:sz w:val="22"/>
          <w:szCs w:val="22"/>
        </w:rPr>
      </w:pPr>
      <w:r w:rsidRPr="00DC4E34">
        <w:rPr>
          <w:b/>
          <w:bCs/>
          <w:color w:val="FF0000"/>
          <w:sz w:val="22"/>
          <w:szCs w:val="22"/>
        </w:rPr>
        <w:t>ВНИМАНИЕ!</w:t>
      </w:r>
    </w:p>
    <w:p w14:paraId="4AA96C47" w14:textId="77777777" w:rsidR="009B7A73" w:rsidRPr="00DC4E34" w:rsidRDefault="009B7A73" w:rsidP="009B7A73">
      <w:pPr>
        <w:jc w:val="center"/>
      </w:pPr>
      <w:r w:rsidRPr="00DC4E34">
        <w:rPr>
          <w:b/>
          <w:bCs/>
          <w:color w:val="FF0000"/>
          <w:sz w:val="22"/>
          <w:szCs w:val="22"/>
        </w:rPr>
        <w:t xml:space="preserve">Условия аукциона, порядок и условия заключения договора аренды </w:t>
      </w:r>
      <w:r w:rsidRPr="00DC4E34">
        <w:rPr>
          <w:b/>
          <w:bCs/>
          <w:color w:val="FF0000"/>
          <w:sz w:val="22"/>
          <w:szCs w:val="22"/>
        </w:rPr>
        <w:br/>
        <w:t xml:space="preserve">с Участником аукциона являются условиями публичной оферты, а подача Заявки на участие </w:t>
      </w:r>
      <w:r w:rsidRPr="00DC4E34">
        <w:rPr>
          <w:b/>
          <w:bCs/>
          <w:color w:val="FF0000"/>
          <w:sz w:val="22"/>
          <w:szCs w:val="22"/>
        </w:rPr>
        <w:br/>
        <w:t xml:space="preserve">в аукционе в электронной форме </w:t>
      </w:r>
      <w:r w:rsidRPr="00DC4E34">
        <w:rPr>
          <w:b/>
          <w:color w:val="FF0000"/>
          <w:sz w:val="22"/>
          <w:szCs w:val="22"/>
        </w:rPr>
        <w:t>является акцептом такой оферты в соответствии со</w:t>
      </w:r>
      <w:r w:rsidRPr="00DC4E34">
        <w:rPr>
          <w:b/>
          <w:color w:val="FF0000"/>
          <w:sz w:val="22"/>
          <w:szCs w:val="22"/>
          <w:lang w:val="en-US"/>
        </w:rPr>
        <w:t> </w:t>
      </w:r>
      <w:r w:rsidRPr="00DC4E34">
        <w:rPr>
          <w:b/>
          <w:color w:val="FF0000"/>
          <w:sz w:val="22"/>
          <w:szCs w:val="22"/>
        </w:rPr>
        <w:t>ст.438 Гражданского кодекса Российской Федерации.</w:t>
      </w:r>
    </w:p>
    <w:p w14:paraId="60ABAA58" w14:textId="3952BBB2" w:rsidR="000D04C8" w:rsidRPr="00DC4E34" w:rsidRDefault="0054480C" w:rsidP="000D04C8">
      <w:pPr>
        <w:widowControl w:val="0"/>
        <w:ind w:firstLine="425"/>
        <w:jc w:val="both"/>
        <w:rPr>
          <w:noProof/>
          <w:sz w:val="22"/>
          <w:szCs w:val="22"/>
        </w:rPr>
      </w:pPr>
      <w:r w:rsidRPr="00DC4E34">
        <w:rPr>
          <w:sz w:val="22"/>
          <w:szCs w:val="22"/>
        </w:rPr>
        <w:t>8.1.</w:t>
      </w:r>
      <w:r w:rsidRPr="00DC4E34">
        <w:rPr>
          <w:sz w:val="22"/>
          <w:szCs w:val="22"/>
          <w:lang w:val="en-US"/>
        </w:rPr>
        <w:t> </w:t>
      </w:r>
      <w:r w:rsidR="000D04C8" w:rsidRPr="00DC4E34">
        <w:rPr>
          <w:sz w:val="22"/>
          <w:szCs w:val="22"/>
        </w:rPr>
        <w:t xml:space="preserve"> Заявители, зарегистрированные</w:t>
      </w:r>
      <w:r w:rsidR="00E96E38" w:rsidRPr="00DC4E34">
        <w:rPr>
          <w:sz w:val="22"/>
          <w:szCs w:val="22"/>
        </w:rPr>
        <w:t xml:space="preserve"> (аккредитованные) </w:t>
      </w:r>
      <w:r w:rsidR="00E96E38" w:rsidRPr="00DC4E34">
        <w:rPr>
          <w:noProof/>
          <w:sz w:val="22"/>
          <w:szCs w:val="22"/>
        </w:rPr>
        <w:t>в</w:t>
      </w:r>
      <w:r w:rsidR="00363865" w:rsidRPr="00DC4E34">
        <w:rPr>
          <w:noProof/>
          <w:sz w:val="22"/>
          <w:szCs w:val="22"/>
        </w:rPr>
        <w:t xml:space="preserve"> соответствии с разделом 7 Документации </w:t>
      </w:r>
      <w:r w:rsidR="00363865" w:rsidRPr="00DC4E34">
        <w:rPr>
          <w:noProof/>
          <w:sz w:val="22"/>
          <w:szCs w:val="22"/>
        </w:rPr>
        <w:br/>
        <w:t>об аукционе</w:t>
      </w:r>
      <w:r w:rsidR="00E96E38" w:rsidRPr="00DC4E34">
        <w:rPr>
          <w:noProof/>
          <w:sz w:val="22"/>
          <w:szCs w:val="22"/>
        </w:rPr>
        <w:t>,</w:t>
      </w:r>
      <w:r w:rsidR="00363865" w:rsidRPr="00DC4E34">
        <w:rPr>
          <w:noProof/>
          <w:sz w:val="22"/>
          <w:szCs w:val="22"/>
        </w:rPr>
        <w:t xml:space="preserve"> </w:t>
      </w:r>
      <w:r w:rsidR="00363865" w:rsidRPr="00DC4E34">
        <w:rPr>
          <w:sz w:val="22"/>
          <w:szCs w:val="22"/>
        </w:rPr>
        <w:t xml:space="preserve">имеют право подавать Заявки в соответствии с </w:t>
      </w:r>
      <w:r w:rsidR="00363865" w:rsidRPr="00DC4E34">
        <w:rPr>
          <w:rFonts w:eastAsia="Calibri"/>
          <w:sz w:val="22"/>
          <w:szCs w:val="22"/>
        </w:rPr>
        <w:t xml:space="preserve">Регламентом Оператора электронной площадки </w:t>
      </w:r>
      <w:r w:rsidR="00363865" w:rsidRPr="00DC4E34">
        <w:rPr>
          <w:rFonts w:eastAsia="Calibri"/>
          <w:sz w:val="22"/>
          <w:szCs w:val="22"/>
        </w:rPr>
        <w:br/>
        <w:t>и Инструкциями Претендента/Арендатора, размещенными на электронной площадке</w:t>
      </w:r>
      <w:r w:rsidR="00363865" w:rsidRPr="00DC4E34">
        <w:rPr>
          <w:noProof/>
          <w:sz w:val="22"/>
          <w:szCs w:val="22"/>
        </w:rPr>
        <w:t>.</w:t>
      </w:r>
    </w:p>
    <w:p w14:paraId="34B2E7E8" w14:textId="658AF70B" w:rsidR="00A4198A" w:rsidRPr="00DC4E34" w:rsidRDefault="000156ED" w:rsidP="000D04C8">
      <w:pPr>
        <w:widowControl w:val="0"/>
        <w:ind w:firstLine="425"/>
        <w:jc w:val="both"/>
        <w:rPr>
          <w:color w:val="000000" w:themeColor="text1"/>
          <w:sz w:val="22"/>
          <w:szCs w:val="22"/>
        </w:rPr>
      </w:pPr>
      <w:r w:rsidRPr="00DC4E34">
        <w:rPr>
          <w:color w:val="000000" w:themeColor="text1"/>
          <w:sz w:val="22"/>
          <w:szCs w:val="22"/>
        </w:rPr>
        <w:t>8.2</w:t>
      </w:r>
      <w:r w:rsidR="005D4DD8" w:rsidRPr="00DC4E34">
        <w:rPr>
          <w:color w:val="000000" w:themeColor="text1"/>
          <w:sz w:val="22"/>
          <w:szCs w:val="22"/>
        </w:rPr>
        <w:t>.</w:t>
      </w:r>
      <w:r w:rsidR="00AF7B7D" w:rsidRPr="00DC4E34">
        <w:rPr>
          <w:color w:val="000000" w:themeColor="text1"/>
          <w:sz w:val="22"/>
          <w:szCs w:val="22"/>
        </w:rPr>
        <w:t xml:space="preserve"> Для участия в аукционе Заявитель представляет Оператору электронной площадки Заявку на участие </w:t>
      </w:r>
      <w:r w:rsidR="006D4E10" w:rsidRPr="00DC4E34">
        <w:rPr>
          <w:color w:val="000000" w:themeColor="text1"/>
          <w:sz w:val="22"/>
          <w:szCs w:val="22"/>
        </w:rPr>
        <w:br/>
      </w:r>
      <w:r w:rsidR="00AF7B7D" w:rsidRPr="00DC4E34">
        <w:rPr>
          <w:color w:val="000000" w:themeColor="text1"/>
          <w:sz w:val="22"/>
          <w:szCs w:val="22"/>
        </w:rPr>
        <w:t xml:space="preserve">в аукционе </w:t>
      </w:r>
      <w:r w:rsidR="00AF7B7D" w:rsidRPr="00DC4E34">
        <w:rPr>
          <w:bCs/>
          <w:color w:val="000000" w:themeColor="text1"/>
          <w:sz w:val="22"/>
          <w:szCs w:val="22"/>
        </w:rPr>
        <w:t xml:space="preserve">в сроки и порядке, которые установлены в Документации об аукционе, </w:t>
      </w:r>
      <w:r w:rsidR="00AF7B7D" w:rsidRPr="00DC4E34">
        <w:rPr>
          <w:color w:val="000000" w:themeColor="text1"/>
          <w:sz w:val="22"/>
          <w:szCs w:val="22"/>
        </w:rPr>
        <w:t>в форме электронного документа и подписывает</w:t>
      </w:r>
      <w:r w:rsidR="006D4E10" w:rsidRPr="00DC4E34">
        <w:rPr>
          <w:color w:val="000000" w:themeColor="text1"/>
          <w:sz w:val="22"/>
          <w:szCs w:val="22"/>
        </w:rPr>
        <w:t xml:space="preserve"> Заявку</w:t>
      </w:r>
      <w:r w:rsidR="00AF7B7D" w:rsidRPr="00DC4E34">
        <w:rPr>
          <w:color w:val="000000" w:themeColor="text1"/>
          <w:sz w:val="22"/>
          <w:szCs w:val="22"/>
        </w:rPr>
        <w:t xml:space="preserve"> </w:t>
      </w:r>
      <w:r w:rsidR="006D4E10" w:rsidRPr="00DC4E34">
        <w:rPr>
          <w:color w:val="000000" w:themeColor="text1"/>
          <w:sz w:val="22"/>
          <w:szCs w:val="22"/>
        </w:rPr>
        <w:t>ЭП</w:t>
      </w:r>
      <w:r w:rsidR="00AF7B7D" w:rsidRPr="00DC4E34">
        <w:rPr>
          <w:color w:val="000000" w:themeColor="text1"/>
          <w:sz w:val="22"/>
          <w:szCs w:val="22"/>
        </w:rPr>
        <w:t xml:space="preserve"> заявителя с приложением документов, указанных в пункте 8.3</w:t>
      </w:r>
      <w:r w:rsidR="006D4E10" w:rsidRPr="00DC4E34">
        <w:rPr>
          <w:color w:val="000000" w:themeColor="text1"/>
          <w:sz w:val="22"/>
          <w:szCs w:val="22"/>
        </w:rPr>
        <w:t>.</w:t>
      </w:r>
      <w:r w:rsidR="00AF7B7D" w:rsidRPr="00DC4E34">
        <w:rPr>
          <w:color w:val="000000" w:themeColor="text1"/>
          <w:sz w:val="22"/>
          <w:szCs w:val="22"/>
        </w:rPr>
        <w:t xml:space="preserve"> </w:t>
      </w:r>
      <w:r w:rsidR="006D4E10" w:rsidRPr="00DC4E34">
        <w:rPr>
          <w:color w:val="000000" w:themeColor="text1"/>
          <w:sz w:val="22"/>
          <w:szCs w:val="22"/>
        </w:rPr>
        <w:t>И</w:t>
      </w:r>
      <w:r w:rsidR="00AF7B7D" w:rsidRPr="00DC4E34">
        <w:rPr>
          <w:color w:val="000000" w:themeColor="text1"/>
          <w:sz w:val="22"/>
          <w:szCs w:val="22"/>
        </w:rPr>
        <w:t xml:space="preserve">нструкция по заполнению </w:t>
      </w:r>
      <w:r w:rsidR="006D4E10" w:rsidRPr="00DC4E34">
        <w:rPr>
          <w:color w:val="000000" w:themeColor="text1"/>
          <w:sz w:val="22"/>
          <w:szCs w:val="22"/>
        </w:rPr>
        <w:t>З</w:t>
      </w:r>
      <w:r w:rsidR="00AF7B7D" w:rsidRPr="00DC4E34">
        <w:rPr>
          <w:color w:val="000000" w:themeColor="text1"/>
          <w:sz w:val="22"/>
          <w:szCs w:val="22"/>
        </w:rPr>
        <w:t>аявки содержится в Памятке (прилагается)</w:t>
      </w:r>
      <w:r w:rsidR="00BC50AD" w:rsidRPr="00DC4E34">
        <w:rPr>
          <w:color w:val="000000" w:themeColor="text1"/>
          <w:sz w:val="22"/>
          <w:szCs w:val="22"/>
        </w:rPr>
        <w:t>.</w:t>
      </w:r>
    </w:p>
    <w:p w14:paraId="4E778560" w14:textId="7D9E0331" w:rsidR="00F5009D" w:rsidRPr="00DC4E34" w:rsidRDefault="000156ED" w:rsidP="0054480C">
      <w:pPr>
        <w:tabs>
          <w:tab w:val="left" w:pos="851"/>
        </w:tabs>
        <w:ind w:firstLine="426"/>
        <w:jc w:val="both"/>
        <w:rPr>
          <w:color w:val="000000" w:themeColor="text1"/>
          <w:sz w:val="22"/>
          <w:szCs w:val="22"/>
        </w:rPr>
      </w:pPr>
      <w:r w:rsidRPr="00DC4E34">
        <w:rPr>
          <w:color w:val="000000" w:themeColor="text1"/>
          <w:sz w:val="22"/>
          <w:szCs w:val="22"/>
        </w:rPr>
        <w:t>8.3</w:t>
      </w:r>
      <w:r w:rsidR="00004144" w:rsidRPr="00DC4E34">
        <w:rPr>
          <w:color w:val="000000" w:themeColor="text1"/>
          <w:sz w:val="22"/>
          <w:szCs w:val="22"/>
        </w:rPr>
        <w:t>.</w:t>
      </w:r>
      <w:r w:rsidR="00004144" w:rsidRPr="00DC4E34">
        <w:rPr>
          <w:color w:val="000000" w:themeColor="text1"/>
          <w:sz w:val="22"/>
          <w:szCs w:val="22"/>
          <w:lang w:val="en-US"/>
        </w:rPr>
        <w:t> </w:t>
      </w:r>
      <w:r w:rsidR="003229F0" w:rsidRPr="00DC4E34">
        <w:rPr>
          <w:color w:val="000000" w:themeColor="text1"/>
          <w:sz w:val="22"/>
          <w:szCs w:val="22"/>
        </w:rPr>
        <w:t>Заявка на участие в аукционе должна содержать</w:t>
      </w:r>
      <w:r w:rsidR="0027720D">
        <w:rPr>
          <w:color w:val="000000" w:themeColor="text1"/>
          <w:sz w:val="22"/>
          <w:szCs w:val="22"/>
        </w:rPr>
        <w:t xml:space="preserve"> следующие документы и сведения</w:t>
      </w:r>
      <w:r w:rsidR="003229F0" w:rsidRPr="00DC4E34">
        <w:rPr>
          <w:color w:val="000000" w:themeColor="text1"/>
          <w:sz w:val="22"/>
          <w:szCs w:val="22"/>
        </w:rPr>
        <w:t>:</w:t>
      </w:r>
    </w:p>
    <w:p w14:paraId="70E7BE87" w14:textId="4F75EAC6" w:rsidR="00605A03" w:rsidRPr="00DC4E34" w:rsidRDefault="003229F0" w:rsidP="00F5009D">
      <w:pPr>
        <w:ind w:firstLine="426"/>
        <w:jc w:val="both"/>
        <w:rPr>
          <w:color w:val="000000" w:themeColor="text1"/>
          <w:sz w:val="22"/>
          <w:szCs w:val="22"/>
        </w:rPr>
      </w:pPr>
      <w:r w:rsidRPr="00DC4E34">
        <w:rPr>
          <w:color w:val="000000" w:themeColor="text1"/>
          <w:sz w:val="22"/>
          <w:szCs w:val="22"/>
        </w:rPr>
        <w:t>а) п</w:t>
      </w:r>
      <w:r w:rsidR="00605A03" w:rsidRPr="00DC4E34">
        <w:rPr>
          <w:color w:val="000000" w:themeColor="text1"/>
          <w:sz w:val="22"/>
          <w:szCs w:val="22"/>
        </w:rPr>
        <w:t xml:space="preserve">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w:t>
      </w:r>
      <w:r w:rsidR="00605A03" w:rsidRPr="00DC4E34">
        <w:rPr>
          <w:color w:val="000000" w:themeColor="text1"/>
          <w:sz w:val="22"/>
          <w:szCs w:val="22"/>
        </w:rPr>
        <w:lastRenderedPageBreak/>
        <w:t>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189ABCC0" w14:textId="39636D78" w:rsidR="00605A03" w:rsidRPr="00DC4E34" w:rsidRDefault="003229F0" w:rsidP="00F5009D">
      <w:pPr>
        <w:ind w:firstLine="426"/>
        <w:jc w:val="both"/>
        <w:rPr>
          <w:color w:val="000000" w:themeColor="text1"/>
          <w:sz w:val="22"/>
          <w:szCs w:val="22"/>
        </w:rPr>
      </w:pPr>
      <w:r w:rsidRPr="00DC4E34">
        <w:rPr>
          <w:color w:val="000000" w:themeColor="text1"/>
          <w:sz w:val="22"/>
          <w:szCs w:val="22"/>
        </w:rPr>
        <w:t>б)</w:t>
      </w:r>
      <w:r w:rsidR="00004144" w:rsidRPr="00DC4E34">
        <w:rPr>
          <w:color w:val="000000" w:themeColor="text1"/>
          <w:sz w:val="22"/>
          <w:szCs w:val="22"/>
        </w:rPr>
        <w:t> </w:t>
      </w:r>
      <w:r w:rsidRPr="00DC4E34">
        <w:rPr>
          <w:color w:val="000000" w:themeColor="text1"/>
          <w:sz w:val="22"/>
          <w:szCs w:val="22"/>
        </w:rPr>
        <w:t>и</w:t>
      </w:r>
      <w:r w:rsidR="00605A03" w:rsidRPr="00DC4E34">
        <w:rPr>
          <w:color w:val="000000" w:themeColor="text1"/>
          <w:sz w:val="22"/>
          <w:szCs w:val="22"/>
        </w:rPr>
        <w:t>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D15CBF4" w14:textId="68A9554D" w:rsidR="00605A03" w:rsidRPr="00DC4E34" w:rsidRDefault="003229F0" w:rsidP="00605A03">
      <w:pPr>
        <w:ind w:firstLine="426"/>
        <w:jc w:val="both"/>
        <w:rPr>
          <w:color w:val="000000" w:themeColor="text1"/>
          <w:sz w:val="22"/>
          <w:szCs w:val="22"/>
        </w:rPr>
      </w:pPr>
      <w:r w:rsidRPr="00DC4E34">
        <w:rPr>
          <w:color w:val="000000" w:themeColor="text1"/>
          <w:sz w:val="22"/>
          <w:szCs w:val="22"/>
        </w:rPr>
        <w:t>в) в</w:t>
      </w:r>
      <w:r w:rsidR="00605A03" w:rsidRPr="00DC4E34">
        <w:rPr>
          <w:color w:val="000000" w:themeColor="text1"/>
          <w:sz w:val="22"/>
          <w:szCs w:val="22"/>
        </w:rPr>
        <w:t>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0CE652C2" w14:textId="262570DB" w:rsidR="00605A03" w:rsidRPr="00DC4E34" w:rsidRDefault="003229F0" w:rsidP="00605A03">
      <w:pPr>
        <w:ind w:firstLine="426"/>
        <w:jc w:val="both"/>
        <w:rPr>
          <w:color w:val="000000" w:themeColor="text1"/>
          <w:sz w:val="22"/>
          <w:szCs w:val="22"/>
        </w:rPr>
      </w:pPr>
      <w:r w:rsidRPr="00DC4E34">
        <w:rPr>
          <w:color w:val="000000" w:themeColor="text1"/>
          <w:sz w:val="22"/>
          <w:szCs w:val="22"/>
        </w:rPr>
        <w:t>г)</w:t>
      </w:r>
      <w:r w:rsidR="00543843" w:rsidRPr="00DC4E34">
        <w:rPr>
          <w:color w:val="000000" w:themeColor="text1"/>
          <w:sz w:val="22"/>
          <w:szCs w:val="22"/>
        </w:rPr>
        <w:t xml:space="preserve"> </w:t>
      </w:r>
      <w:r w:rsidRPr="00DC4E34">
        <w:rPr>
          <w:color w:val="000000" w:themeColor="text1"/>
          <w:sz w:val="22"/>
          <w:szCs w:val="22"/>
        </w:rPr>
        <w:t>н</w:t>
      </w:r>
      <w:r w:rsidR="00543843" w:rsidRPr="00DC4E34">
        <w:rPr>
          <w:color w:val="000000" w:themeColor="text1"/>
          <w:sz w:val="22"/>
          <w:szCs w:val="22"/>
        </w:rPr>
        <w:t xml:space="preserve">адлежащим </w:t>
      </w:r>
      <w:r w:rsidR="00605A03" w:rsidRPr="00DC4E34">
        <w:rPr>
          <w:color w:val="000000" w:themeColor="text1"/>
          <w:sz w:val="22"/>
          <w:szCs w:val="22"/>
        </w:rPr>
        <w:t>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471FFEC6" w14:textId="383C63CE" w:rsidR="00605A03" w:rsidRPr="00DC4E34" w:rsidRDefault="003229F0" w:rsidP="00605A03">
      <w:pPr>
        <w:ind w:firstLine="426"/>
        <w:jc w:val="both"/>
        <w:rPr>
          <w:color w:val="000000" w:themeColor="text1"/>
          <w:sz w:val="22"/>
          <w:szCs w:val="22"/>
        </w:rPr>
      </w:pPr>
      <w:r w:rsidRPr="00DC4E34">
        <w:rPr>
          <w:color w:val="000000" w:themeColor="text1"/>
          <w:sz w:val="22"/>
          <w:szCs w:val="22"/>
        </w:rPr>
        <w:t>д) н</w:t>
      </w:r>
      <w:r w:rsidR="00605A03" w:rsidRPr="00DC4E34">
        <w:rPr>
          <w:color w:val="000000" w:themeColor="text1"/>
          <w:sz w:val="22"/>
          <w:szCs w:val="22"/>
        </w:rPr>
        <w:t xml:space="preserve">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w:t>
      </w:r>
      <w:r w:rsidR="00605A03" w:rsidRPr="00DC4E34">
        <w:rPr>
          <w:color w:val="000000" w:themeColor="text1"/>
          <w:sz w:val="22"/>
          <w:szCs w:val="22"/>
        </w:rPr>
        <w:br/>
        <w:t>с законодательством соответствующего государства (если заявителем является иностранное физическое лицо).</w:t>
      </w:r>
    </w:p>
    <w:p w14:paraId="2702EC0C" w14:textId="51F26399" w:rsidR="00605A03" w:rsidRPr="00DC4E34" w:rsidRDefault="003229F0" w:rsidP="00605A03">
      <w:pPr>
        <w:ind w:firstLine="426"/>
        <w:jc w:val="both"/>
        <w:rPr>
          <w:color w:val="000000" w:themeColor="text1"/>
          <w:sz w:val="22"/>
          <w:szCs w:val="22"/>
        </w:rPr>
      </w:pPr>
      <w:r w:rsidRPr="00DC4E34">
        <w:rPr>
          <w:color w:val="000000" w:themeColor="text1"/>
          <w:sz w:val="22"/>
          <w:szCs w:val="22"/>
        </w:rPr>
        <w:t>е)</w:t>
      </w:r>
      <w:r w:rsidR="00605A03" w:rsidRPr="00DC4E34">
        <w:rPr>
          <w:color w:val="000000" w:themeColor="text1"/>
          <w:sz w:val="22"/>
          <w:szCs w:val="22"/>
        </w:rPr>
        <w:t xml:space="preserve"> </w:t>
      </w:r>
      <w:r w:rsidRPr="00DC4E34">
        <w:rPr>
          <w:color w:val="000000" w:themeColor="text1"/>
          <w:sz w:val="22"/>
          <w:szCs w:val="22"/>
        </w:rPr>
        <w:t>д</w:t>
      </w:r>
      <w:r w:rsidR="00605A03" w:rsidRPr="00DC4E34">
        <w:rPr>
          <w:color w:val="000000" w:themeColor="text1"/>
          <w:sz w:val="22"/>
          <w:szCs w:val="22"/>
        </w:rPr>
        <w:t xml:space="preserve">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w:t>
      </w:r>
      <w:r w:rsidR="00605A03" w:rsidRPr="00DC4E34">
        <w:rPr>
          <w:color w:val="000000" w:themeColor="text1"/>
          <w:sz w:val="22"/>
          <w:szCs w:val="22"/>
        </w:rPr>
        <w:br/>
        <w:t xml:space="preserve">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w:t>
      </w:r>
      <w:r w:rsidR="00605A03" w:rsidRPr="00DC4E34">
        <w:rPr>
          <w:color w:val="000000" w:themeColor="text1"/>
          <w:sz w:val="22"/>
          <w:szCs w:val="22"/>
        </w:rPr>
        <w:br/>
        <w:t>в конкурсе должна содержать также документ, подтверждающий полномочия такого лица.</w:t>
      </w:r>
    </w:p>
    <w:p w14:paraId="5F76DE55" w14:textId="7E98AD93" w:rsidR="00605A03" w:rsidRPr="00DC4E34" w:rsidRDefault="003229F0" w:rsidP="00605A03">
      <w:pPr>
        <w:ind w:firstLine="426"/>
        <w:jc w:val="both"/>
        <w:rPr>
          <w:color w:val="000000" w:themeColor="text1"/>
          <w:sz w:val="22"/>
          <w:szCs w:val="22"/>
        </w:rPr>
      </w:pPr>
      <w:r w:rsidRPr="00DC4E34">
        <w:rPr>
          <w:color w:val="000000" w:themeColor="text1"/>
          <w:sz w:val="22"/>
          <w:szCs w:val="22"/>
        </w:rPr>
        <w:t>ж)</w:t>
      </w:r>
      <w:r w:rsidR="00605A03" w:rsidRPr="00DC4E34">
        <w:rPr>
          <w:color w:val="000000" w:themeColor="text1"/>
          <w:sz w:val="22"/>
          <w:szCs w:val="22"/>
        </w:rPr>
        <w:t xml:space="preserve"> </w:t>
      </w:r>
      <w:r w:rsidRPr="00DC4E34">
        <w:rPr>
          <w:color w:val="000000" w:themeColor="text1"/>
          <w:sz w:val="22"/>
          <w:szCs w:val="22"/>
        </w:rPr>
        <w:t>р</w:t>
      </w:r>
      <w:r w:rsidR="00605A03" w:rsidRPr="00DC4E34">
        <w:rPr>
          <w:color w:val="000000" w:themeColor="text1"/>
          <w:sz w:val="22"/>
          <w:szCs w:val="22"/>
        </w:rPr>
        <w:t>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2EE9BF3" w14:textId="3411F602" w:rsidR="00605A03" w:rsidRPr="00DC4E34" w:rsidRDefault="003229F0" w:rsidP="00605A03">
      <w:pPr>
        <w:ind w:firstLine="426"/>
        <w:jc w:val="both"/>
        <w:rPr>
          <w:sz w:val="22"/>
          <w:szCs w:val="22"/>
        </w:rPr>
      </w:pPr>
      <w:r w:rsidRPr="00DC4E34">
        <w:rPr>
          <w:color w:val="000000" w:themeColor="text1"/>
          <w:sz w:val="22"/>
          <w:szCs w:val="22"/>
        </w:rPr>
        <w:t>з)</w:t>
      </w:r>
      <w:r w:rsidR="00E73C53" w:rsidRPr="00DC4E34">
        <w:rPr>
          <w:color w:val="000000" w:themeColor="text1"/>
          <w:sz w:val="22"/>
          <w:szCs w:val="22"/>
        </w:rPr>
        <w:t xml:space="preserve"> </w:t>
      </w:r>
      <w:r w:rsidRPr="00DC4E34">
        <w:rPr>
          <w:color w:val="000000" w:themeColor="text1"/>
          <w:sz w:val="22"/>
          <w:szCs w:val="22"/>
        </w:rPr>
        <w:t>и</w:t>
      </w:r>
      <w:r w:rsidR="00E73C53" w:rsidRPr="00DC4E34">
        <w:rPr>
          <w:color w:val="000000" w:themeColor="text1"/>
          <w:sz w:val="22"/>
          <w:szCs w:val="22"/>
        </w:rPr>
        <w:t xml:space="preserve">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w:t>
      </w:r>
      <w:r w:rsidR="00E73C53" w:rsidRPr="00DC4E34">
        <w:rPr>
          <w:sz w:val="22"/>
          <w:szCs w:val="22"/>
        </w:rPr>
        <w:t>открытии конкурсного производства.</w:t>
      </w:r>
    </w:p>
    <w:p w14:paraId="22741882" w14:textId="39E8803D" w:rsidR="00E73C53" w:rsidRPr="00DC4E34" w:rsidRDefault="00797A32" w:rsidP="00605A03">
      <w:pPr>
        <w:ind w:firstLine="426"/>
        <w:jc w:val="both"/>
        <w:rPr>
          <w:sz w:val="22"/>
          <w:szCs w:val="22"/>
        </w:rPr>
      </w:pPr>
      <w:r w:rsidRPr="00DC4E34">
        <w:rPr>
          <w:sz w:val="22"/>
          <w:szCs w:val="22"/>
        </w:rPr>
        <w:t>к</w:t>
      </w:r>
      <w:r w:rsidR="003229F0" w:rsidRPr="00DC4E34">
        <w:rPr>
          <w:sz w:val="22"/>
          <w:szCs w:val="22"/>
        </w:rPr>
        <w:t>)</w:t>
      </w:r>
      <w:r w:rsidR="00E73C53" w:rsidRPr="00DC4E34">
        <w:rPr>
          <w:sz w:val="22"/>
          <w:szCs w:val="22"/>
        </w:rPr>
        <w:t xml:space="preserve"> </w:t>
      </w:r>
      <w:r w:rsidR="003229F0" w:rsidRPr="00DC4E34">
        <w:rPr>
          <w:sz w:val="22"/>
          <w:szCs w:val="22"/>
        </w:rPr>
        <w:t>д</w:t>
      </w:r>
      <w:r w:rsidR="00E73C53" w:rsidRPr="00DC4E34">
        <w:rPr>
          <w:sz w:val="22"/>
          <w:szCs w:val="22"/>
        </w:rPr>
        <w:t>окументы или копии документов, подтверждающие внесение задатка.</w:t>
      </w:r>
      <w:r w:rsidRPr="00DC4E34">
        <w:rPr>
          <w:sz w:val="22"/>
          <w:szCs w:val="22"/>
        </w:rPr>
        <w:t>*</w:t>
      </w:r>
    </w:p>
    <w:p w14:paraId="0FC200F6" w14:textId="77777777" w:rsidR="005A6027" w:rsidRPr="00DC4E34" w:rsidRDefault="005A6027" w:rsidP="005A6027">
      <w:pPr>
        <w:autoSpaceDE w:val="0"/>
        <w:spacing w:line="276" w:lineRule="auto"/>
        <w:ind w:firstLine="426"/>
        <w:jc w:val="both"/>
        <w:rPr>
          <w:bCs/>
          <w:sz w:val="18"/>
          <w:szCs w:val="22"/>
        </w:rPr>
      </w:pPr>
      <w:r w:rsidRPr="00DC4E34">
        <w:rPr>
          <w:bCs/>
          <w:sz w:val="18"/>
          <w:szCs w:val="22"/>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14:paraId="68C9DDF8" w14:textId="3781443F" w:rsidR="003229F0" w:rsidRPr="00DC4E34" w:rsidRDefault="003229F0" w:rsidP="003229F0">
      <w:pPr>
        <w:ind w:firstLine="426"/>
        <w:jc w:val="both"/>
        <w:rPr>
          <w:color w:val="000000" w:themeColor="text1"/>
          <w:sz w:val="22"/>
          <w:szCs w:val="22"/>
        </w:rPr>
      </w:pPr>
      <w:r w:rsidRPr="00DC4E34">
        <w:rPr>
          <w:color w:val="000000" w:themeColor="text1"/>
          <w:sz w:val="22"/>
          <w:szCs w:val="22"/>
        </w:rPr>
        <w:t>8.</w:t>
      </w:r>
      <w:r w:rsidR="0027720D">
        <w:rPr>
          <w:color w:val="000000" w:themeColor="text1"/>
          <w:sz w:val="22"/>
          <w:szCs w:val="22"/>
        </w:rPr>
        <w:t>4</w:t>
      </w:r>
      <w:r w:rsidR="00CF4C1D" w:rsidRPr="00DC4E34">
        <w:rPr>
          <w:color w:val="000000" w:themeColor="text1"/>
          <w:sz w:val="22"/>
          <w:szCs w:val="22"/>
        </w:rPr>
        <w:t>.</w:t>
      </w:r>
      <w:r w:rsidRPr="00DC4E34">
        <w:rPr>
          <w:color w:val="000000" w:themeColor="text1"/>
          <w:sz w:val="22"/>
          <w:szCs w:val="22"/>
        </w:rPr>
        <w:t xml:space="preserve"> Информация и документы, предусмотренные подпунктами а-г и з пункта 8.3</w:t>
      </w:r>
      <w:r w:rsidR="00163855">
        <w:rPr>
          <w:color w:val="000000" w:themeColor="text1"/>
          <w:sz w:val="22"/>
          <w:szCs w:val="22"/>
        </w:rPr>
        <w:t>.</w:t>
      </w:r>
      <w:r w:rsidRPr="00DC4E34">
        <w:rPr>
          <w:color w:val="000000" w:themeColor="text1"/>
          <w:sz w:val="22"/>
          <w:szCs w:val="22"/>
        </w:rPr>
        <w:t xml:space="preserve"> Документации </w:t>
      </w:r>
      <w:r w:rsidR="00161E01">
        <w:rPr>
          <w:color w:val="000000" w:themeColor="text1"/>
          <w:sz w:val="22"/>
          <w:szCs w:val="22"/>
        </w:rPr>
        <w:br/>
      </w:r>
      <w:r w:rsidRPr="00DC4E34">
        <w:rPr>
          <w:color w:val="000000" w:themeColor="text1"/>
          <w:sz w:val="22"/>
          <w:szCs w:val="22"/>
        </w:rPr>
        <w:t>об аукционе,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 торгов.</w:t>
      </w:r>
    </w:p>
    <w:p w14:paraId="7AE52C40" w14:textId="3C972CFF" w:rsidR="003229F0" w:rsidRPr="00DC4E34" w:rsidRDefault="003229F0" w:rsidP="003229F0">
      <w:pPr>
        <w:ind w:firstLine="426"/>
        <w:jc w:val="both"/>
        <w:rPr>
          <w:sz w:val="22"/>
          <w:szCs w:val="22"/>
        </w:rPr>
      </w:pPr>
      <w:r w:rsidRPr="00DC4E34">
        <w:rPr>
          <w:color w:val="000000" w:themeColor="text1"/>
          <w:sz w:val="22"/>
          <w:szCs w:val="22"/>
        </w:rPr>
        <w:t>8.</w:t>
      </w:r>
      <w:r w:rsidR="0017512B">
        <w:rPr>
          <w:color w:val="000000" w:themeColor="text1"/>
          <w:sz w:val="22"/>
          <w:szCs w:val="22"/>
        </w:rPr>
        <w:t>5</w:t>
      </w:r>
      <w:r w:rsidR="00CF4C1D" w:rsidRPr="00DC4E34">
        <w:rPr>
          <w:color w:val="000000" w:themeColor="text1"/>
          <w:sz w:val="22"/>
          <w:szCs w:val="22"/>
        </w:rPr>
        <w:t>.</w:t>
      </w:r>
      <w:r w:rsidRPr="00DC4E34">
        <w:rPr>
          <w:color w:val="000000" w:themeColor="text1"/>
          <w:sz w:val="22"/>
          <w:szCs w:val="22"/>
        </w:rPr>
        <w:t xml:space="preserve"> В случае внесения Заявителем изменений в информацию и (или) документы, направление которых </w:t>
      </w:r>
      <w:r w:rsidR="00161E01">
        <w:rPr>
          <w:color w:val="000000" w:themeColor="text1"/>
          <w:sz w:val="22"/>
          <w:szCs w:val="22"/>
        </w:rPr>
        <w:br/>
      </w:r>
      <w:r w:rsidRPr="00DC4E34">
        <w:rPr>
          <w:color w:val="000000" w:themeColor="text1"/>
          <w:sz w:val="22"/>
          <w:szCs w:val="22"/>
        </w:rPr>
        <w:t>в соответствии с пунктом 8.</w:t>
      </w:r>
      <w:r w:rsidR="0017512B">
        <w:rPr>
          <w:color w:val="000000" w:themeColor="text1"/>
          <w:sz w:val="22"/>
          <w:szCs w:val="22"/>
        </w:rPr>
        <w:t>4</w:t>
      </w:r>
      <w:r w:rsidR="00163855">
        <w:rPr>
          <w:color w:val="000000" w:themeColor="text1"/>
          <w:sz w:val="22"/>
          <w:szCs w:val="22"/>
        </w:rPr>
        <w:t>.</w:t>
      </w:r>
      <w:r w:rsidRPr="00DC4E34">
        <w:rPr>
          <w:color w:val="000000" w:themeColor="text1"/>
          <w:sz w:val="22"/>
          <w:szCs w:val="22"/>
        </w:rPr>
        <w:t xml:space="preserve">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Официальным сайтом торгов </w:t>
      </w:r>
      <w:r w:rsidRPr="00DC4E34">
        <w:rPr>
          <w:rFonts w:eastAsia="Calibri"/>
          <w:color w:val="000000" w:themeColor="text1"/>
          <w:sz w:val="22"/>
          <w:szCs w:val="22"/>
          <w:lang w:eastAsia="en-US"/>
        </w:rPr>
        <w:t>(</w:t>
      </w:r>
      <w:hyperlink r:id="rId14" w:history="1">
        <w:r w:rsidRPr="00DC4E34">
          <w:rPr>
            <w:rStyle w:val="a3"/>
            <w:rFonts w:eastAsia="Calibri"/>
            <w:color w:val="000000" w:themeColor="text1"/>
            <w:sz w:val="22"/>
            <w:szCs w:val="22"/>
            <w:lang w:eastAsia="en-US"/>
          </w:rPr>
          <w:t>www.torgi.gov.ru</w:t>
        </w:r>
      </w:hyperlink>
      <w:r w:rsidRPr="00DC4E34">
        <w:rPr>
          <w:rFonts w:eastAsia="Calibri"/>
          <w:color w:val="000000" w:themeColor="text1"/>
          <w:sz w:val="22"/>
          <w:szCs w:val="22"/>
          <w:lang w:eastAsia="en-US"/>
        </w:rPr>
        <w:t>)</w:t>
      </w:r>
      <w:r w:rsidRPr="00DC4E34">
        <w:rPr>
          <w:color w:val="000000" w:themeColor="text1"/>
          <w:sz w:val="22"/>
          <w:szCs w:val="22"/>
        </w:rPr>
        <w:t>.</w:t>
      </w:r>
    </w:p>
    <w:p w14:paraId="6E33933E" w14:textId="0EA61013" w:rsidR="00A4198A" w:rsidRPr="00DC4E34" w:rsidRDefault="000156ED" w:rsidP="0054480C">
      <w:pPr>
        <w:tabs>
          <w:tab w:val="left" w:pos="851"/>
        </w:tabs>
        <w:ind w:firstLine="426"/>
        <w:jc w:val="both"/>
        <w:rPr>
          <w:sz w:val="22"/>
          <w:szCs w:val="22"/>
        </w:rPr>
      </w:pPr>
      <w:r w:rsidRPr="00DC4E34">
        <w:rPr>
          <w:sz w:val="22"/>
          <w:szCs w:val="22"/>
        </w:rPr>
        <w:t>8.</w:t>
      </w:r>
      <w:r w:rsidR="0017512B">
        <w:rPr>
          <w:sz w:val="22"/>
          <w:szCs w:val="22"/>
        </w:rPr>
        <w:t>6</w:t>
      </w:r>
      <w:r w:rsidR="00004144" w:rsidRPr="00DC4E34">
        <w:rPr>
          <w:sz w:val="22"/>
          <w:szCs w:val="22"/>
        </w:rPr>
        <w:t>.</w:t>
      </w:r>
      <w:r w:rsidR="00004144" w:rsidRPr="00DC4E34">
        <w:rPr>
          <w:sz w:val="22"/>
          <w:szCs w:val="22"/>
          <w:lang w:val="en-US"/>
        </w:rPr>
        <w:t> </w:t>
      </w:r>
      <w:r w:rsidR="00F5009D" w:rsidRPr="00DC4E34">
        <w:rPr>
          <w:sz w:val="22"/>
          <w:szCs w:val="22"/>
        </w:rPr>
        <w:t>Заяви</w:t>
      </w:r>
      <w:r w:rsidR="00303DA2" w:rsidRPr="00DC4E34">
        <w:rPr>
          <w:sz w:val="22"/>
          <w:szCs w:val="22"/>
        </w:rPr>
        <w:t>тель вправе подать только одну З</w:t>
      </w:r>
      <w:r w:rsidR="00C412F3" w:rsidRPr="00DC4E34">
        <w:rPr>
          <w:sz w:val="22"/>
          <w:szCs w:val="22"/>
        </w:rPr>
        <w:t>аявку в отношении</w:t>
      </w:r>
      <w:r w:rsidR="00F5009D" w:rsidRPr="00DC4E34">
        <w:rPr>
          <w:sz w:val="22"/>
          <w:szCs w:val="22"/>
        </w:rPr>
        <w:t xml:space="preserve"> </w:t>
      </w:r>
      <w:r w:rsidR="0054480C" w:rsidRPr="00DC4E34">
        <w:rPr>
          <w:sz w:val="22"/>
          <w:szCs w:val="22"/>
        </w:rPr>
        <w:t>Объекта (лота) аукциона</w:t>
      </w:r>
      <w:r w:rsidR="002E1A4B" w:rsidRPr="00DC4E34">
        <w:rPr>
          <w:sz w:val="22"/>
          <w:szCs w:val="22"/>
        </w:rPr>
        <w:t xml:space="preserve">. </w:t>
      </w:r>
    </w:p>
    <w:p w14:paraId="4BA49FF8" w14:textId="13C36FCA" w:rsidR="00A4198A" w:rsidRPr="00DC4E34" w:rsidRDefault="000156ED" w:rsidP="0054480C">
      <w:pPr>
        <w:tabs>
          <w:tab w:val="left" w:pos="851"/>
        </w:tabs>
        <w:ind w:firstLine="426"/>
        <w:jc w:val="both"/>
        <w:rPr>
          <w:sz w:val="22"/>
          <w:szCs w:val="22"/>
        </w:rPr>
      </w:pPr>
      <w:r w:rsidRPr="00DC4E34">
        <w:rPr>
          <w:sz w:val="22"/>
          <w:szCs w:val="22"/>
        </w:rPr>
        <w:t>8.</w:t>
      </w:r>
      <w:r w:rsidR="0017512B">
        <w:rPr>
          <w:sz w:val="22"/>
          <w:szCs w:val="22"/>
        </w:rPr>
        <w:t>7</w:t>
      </w:r>
      <w:r w:rsidR="00004144" w:rsidRPr="00DC4E34">
        <w:rPr>
          <w:sz w:val="22"/>
          <w:szCs w:val="22"/>
        </w:rPr>
        <w:t>.</w:t>
      </w:r>
      <w:r w:rsidR="00004144" w:rsidRPr="00DC4E34">
        <w:rPr>
          <w:sz w:val="22"/>
          <w:szCs w:val="22"/>
          <w:lang w:val="en-US"/>
        </w:rPr>
        <w:t> </w:t>
      </w:r>
      <w:r w:rsidR="00303DA2" w:rsidRPr="00DC4E34">
        <w:rPr>
          <w:sz w:val="22"/>
          <w:szCs w:val="22"/>
        </w:rPr>
        <w:t>Прием З</w:t>
      </w:r>
      <w:r w:rsidR="00F5009D" w:rsidRPr="00DC4E34">
        <w:rPr>
          <w:sz w:val="22"/>
          <w:szCs w:val="22"/>
        </w:rPr>
        <w:t>аявок на участие в аукционе пр</w:t>
      </w:r>
      <w:r w:rsidR="00303DA2" w:rsidRPr="00DC4E34">
        <w:rPr>
          <w:sz w:val="22"/>
          <w:szCs w:val="22"/>
        </w:rPr>
        <w:t xml:space="preserve">екращается </w:t>
      </w:r>
      <w:r w:rsidR="00A202AC" w:rsidRPr="00DC4E34">
        <w:rPr>
          <w:sz w:val="22"/>
          <w:szCs w:val="22"/>
        </w:rPr>
        <w:t xml:space="preserve">Оператором электронной площадки с помощью программно-аппаратных средств </w:t>
      </w:r>
      <w:r w:rsidR="00303DA2" w:rsidRPr="00DC4E34">
        <w:rPr>
          <w:sz w:val="22"/>
          <w:szCs w:val="22"/>
        </w:rPr>
        <w:t xml:space="preserve">в </w:t>
      </w:r>
      <w:r w:rsidR="00424EF5" w:rsidRPr="00DC4E34">
        <w:rPr>
          <w:sz w:val="22"/>
          <w:szCs w:val="22"/>
        </w:rPr>
        <w:t>дату</w:t>
      </w:r>
      <w:r w:rsidR="00303DA2" w:rsidRPr="00DC4E34">
        <w:rPr>
          <w:sz w:val="22"/>
          <w:szCs w:val="22"/>
        </w:rPr>
        <w:t xml:space="preserve"> </w:t>
      </w:r>
      <w:r w:rsidR="00D360AF" w:rsidRPr="00DC4E34">
        <w:rPr>
          <w:sz w:val="22"/>
          <w:szCs w:val="22"/>
        </w:rPr>
        <w:t xml:space="preserve">и время </w:t>
      </w:r>
      <w:r w:rsidR="00823CED" w:rsidRPr="00DC4E34">
        <w:rPr>
          <w:sz w:val="22"/>
          <w:szCs w:val="22"/>
        </w:rPr>
        <w:t>окончания срока приема/подачи</w:t>
      </w:r>
      <w:r w:rsidR="00303DA2" w:rsidRPr="00DC4E34">
        <w:rPr>
          <w:sz w:val="22"/>
          <w:szCs w:val="22"/>
        </w:rPr>
        <w:t xml:space="preserve"> З</w:t>
      </w:r>
      <w:r w:rsidR="00F5009D" w:rsidRPr="00DC4E34">
        <w:rPr>
          <w:sz w:val="22"/>
          <w:szCs w:val="22"/>
        </w:rPr>
        <w:t>аявок на участи</w:t>
      </w:r>
      <w:r w:rsidR="00663B44" w:rsidRPr="00DC4E34">
        <w:rPr>
          <w:sz w:val="22"/>
          <w:szCs w:val="22"/>
        </w:rPr>
        <w:t>е в аукционе</w:t>
      </w:r>
      <w:r w:rsidR="00D360AF" w:rsidRPr="00DC4E34">
        <w:rPr>
          <w:sz w:val="22"/>
          <w:szCs w:val="22"/>
        </w:rPr>
        <w:t>,</w:t>
      </w:r>
      <w:r w:rsidR="00F5009D" w:rsidRPr="00DC4E34">
        <w:rPr>
          <w:sz w:val="22"/>
          <w:szCs w:val="22"/>
        </w:rPr>
        <w:t xml:space="preserve"> указанны</w:t>
      </w:r>
      <w:r w:rsidR="00D360AF" w:rsidRPr="00DC4E34">
        <w:rPr>
          <w:sz w:val="22"/>
          <w:szCs w:val="22"/>
        </w:rPr>
        <w:t>е</w:t>
      </w:r>
      <w:r w:rsidR="00F5009D" w:rsidRPr="00DC4E34">
        <w:rPr>
          <w:sz w:val="22"/>
          <w:szCs w:val="22"/>
        </w:rPr>
        <w:t xml:space="preserve"> в пункте</w:t>
      </w:r>
      <w:r w:rsidR="00424EF5" w:rsidRPr="00DC4E34">
        <w:rPr>
          <w:sz w:val="22"/>
          <w:szCs w:val="22"/>
        </w:rPr>
        <w:t xml:space="preserve"> 2.6.3.</w:t>
      </w:r>
    </w:p>
    <w:p w14:paraId="0599BD0C" w14:textId="4BA4456A" w:rsidR="00A4198A" w:rsidRPr="00DC4E34" w:rsidRDefault="000156ED" w:rsidP="0054480C">
      <w:pPr>
        <w:tabs>
          <w:tab w:val="left" w:pos="851"/>
        </w:tabs>
        <w:ind w:firstLine="426"/>
        <w:jc w:val="both"/>
        <w:rPr>
          <w:sz w:val="22"/>
          <w:szCs w:val="22"/>
        </w:rPr>
      </w:pPr>
      <w:r w:rsidRPr="00DC4E34">
        <w:rPr>
          <w:sz w:val="22"/>
          <w:szCs w:val="22"/>
        </w:rPr>
        <w:t>8.</w:t>
      </w:r>
      <w:r w:rsidR="0017512B">
        <w:rPr>
          <w:sz w:val="22"/>
          <w:szCs w:val="22"/>
        </w:rPr>
        <w:t>8</w:t>
      </w:r>
      <w:r w:rsidR="00004144" w:rsidRPr="00DC4E34">
        <w:rPr>
          <w:sz w:val="22"/>
          <w:szCs w:val="22"/>
        </w:rPr>
        <w:t>.</w:t>
      </w:r>
      <w:r w:rsidR="00004144" w:rsidRPr="00DC4E34">
        <w:rPr>
          <w:sz w:val="22"/>
          <w:szCs w:val="22"/>
          <w:lang w:val="en-US"/>
        </w:rPr>
        <w:t> </w:t>
      </w:r>
      <w:r w:rsidR="00303DA2" w:rsidRPr="00DC4E34">
        <w:rPr>
          <w:sz w:val="22"/>
          <w:szCs w:val="22"/>
        </w:rPr>
        <w:t>Каждая З</w:t>
      </w:r>
      <w:r w:rsidR="00F5009D" w:rsidRPr="00DC4E34">
        <w:rPr>
          <w:sz w:val="22"/>
          <w:szCs w:val="22"/>
        </w:rPr>
        <w:t>аявка на участи</w:t>
      </w:r>
      <w:r w:rsidR="00663B44" w:rsidRPr="00DC4E34">
        <w:rPr>
          <w:sz w:val="22"/>
          <w:szCs w:val="22"/>
        </w:rPr>
        <w:t>е в аукционе</w:t>
      </w:r>
      <w:r w:rsidR="00F5009D" w:rsidRPr="00DC4E34">
        <w:rPr>
          <w:sz w:val="22"/>
          <w:szCs w:val="22"/>
        </w:rPr>
        <w:t>, п</w:t>
      </w:r>
      <w:r w:rsidR="00303DA2" w:rsidRPr="00DC4E34">
        <w:rPr>
          <w:sz w:val="22"/>
          <w:szCs w:val="22"/>
        </w:rPr>
        <w:t>оступившая в срок</w:t>
      </w:r>
      <w:r w:rsidR="003649DC" w:rsidRPr="00DC4E34">
        <w:rPr>
          <w:sz w:val="22"/>
          <w:szCs w:val="22"/>
        </w:rPr>
        <w:t>и, указанные</w:t>
      </w:r>
      <w:r w:rsidR="0054480C" w:rsidRPr="00DC4E34">
        <w:rPr>
          <w:sz w:val="22"/>
          <w:szCs w:val="22"/>
        </w:rPr>
        <w:t xml:space="preserve"> </w:t>
      </w:r>
      <w:r w:rsidR="00303DA2" w:rsidRPr="00DC4E34">
        <w:rPr>
          <w:sz w:val="22"/>
          <w:szCs w:val="22"/>
        </w:rPr>
        <w:t>в</w:t>
      </w:r>
      <w:r w:rsidR="0054480C" w:rsidRPr="00DC4E34">
        <w:rPr>
          <w:sz w:val="22"/>
          <w:szCs w:val="22"/>
          <w:lang w:val="en-US"/>
        </w:rPr>
        <w:t> </w:t>
      </w:r>
      <w:r w:rsidR="004E7B9C" w:rsidRPr="00DC4E34">
        <w:rPr>
          <w:sz w:val="22"/>
          <w:szCs w:val="22"/>
        </w:rPr>
        <w:t xml:space="preserve">пунктах </w:t>
      </w:r>
      <w:r w:rsidR="00464C5C" w:rsidRPr="00DC4E34">
        <w:rPr>
          <w:sz w:val="22"/>
          <w:szCs w:val="22"/>
        </w:rPr>
        <w:t>2.</w:t>
      </w:r>
      <w:r w:rsidR="00424EF5" w:rsidRPr="00DC4E34">
        <w:rPr>
          <w:sz w:val="22"/>
          <w:szCs w:val="22"/>
        </w:rPr>
        <w:t>6</w:t>
      </w:r>
      <w:r w:rsidR="00464C5C" w:rsidRPr="00DC4E34">
        <w:rPr>
          <w:sz w:val="22"/>
          <w:szCs w:val="22"/>
        </w:rPr>
        <w:t>.2. – 2.</w:t>
      </w:r>
      <w:r w:rsidR="00424EF5" w:rsidRPr="00DC4E34">
        <w:rPr>
          <w:sz w:val="22"/>
          <w:szCs w:val="22"/>
        </w:rPr>
        <w:t>6</w:t>
      </w:r>
      <w:r w:rsidR="003649DC" w:rsidRPr="00DC4E34">
        <w:rPr>
          <w:sz w:val="22"/>
          <w:szCs w:val="22"/>
        </w:rPr>
        <w:t>.3.</w:t>
      </w:r>
      <w:r w:rsidR="00ED2AD6" w:rsidRPr="00DC4E34">
        <w:rPr>
          <w:sz w:val="22"/>
          <w:szCs w:val="22"/>
        </w:rPr>
        <w:t>, регистрируется О</w:t>
      </w:r>
      <w:r w:rsidR="00F5009D" w:rsidRPr="00DC4E34">
        <w:rPr>
          <w:sz w:val="22"/>
          <w:szCs w:val="22"/>
        </w:rPr>
        <w:t>ператором электронной площадки</w:t>
      </w:r>
      <w:r w:rsidR="00EA3751" w:rsidRPr="00DC4E34">
        <w:rPr>
          <w:sz w:val="22"/>
          <w:szCs w:val="22"/>
        </w:rPr>
        <w:t xml:space="preserve"> с указанием даты, времени ее получения и порядкового номера заявки.</w:t>
      </w:r>
    </w:p>
    <w:p w14:paraId="75F62190" w14:textId="7807D3B6" w:rsidR="00A4198A" w:rsidRPr="00DC4E34" w:rsidRDefault="000156ED" w:rsidP="00413E9B">
      <w:pPr>
        <w:tabs>
          <w:tab w:val="left" w:pos="851"/>
        </w:tabs>
        <w:ind w:firstLine="426"/>
        <w:jc w:val="both"/>
        <w:rPr>
          <w:sz w:val="22"/>
          <w:szCs w:val="22"/>
        </w:rPr>
      </w:pPr>
      <w:r w:rsidRPr="00DC4E34">
        <w:rPr>
          <w:sz w:val="22"/>
          <w:szCs w:val="22"/>
        </w:rPr>
        <w:lastRenderedPageBreak/>
        <w:t>8.</w:t>
      </w:r>
      <w:r w:rsidR="0017512B">
        <w:rPr>
          <w:sz w:val="22"/>
          <w:szCs w:val="22"/>
        </w:rPr>
        <w:t>9</w:t>
      </w:r>
      <w:r w:rsidR="00004144" w:rsidRPr="00DC4E34">
        <w:rPr>
          <w:sz w:val="22"/>
          <w:szCs w:val="22"/>
        </w:rPr>
        <w:t>.</w:t>
      </w:r>
      <w:r w:rsidR="00004144" w:rsidRPr="00DC4E34">
        <w:rPr>
          <w:sz w:val="22"/>
          <w:szCs w:val="22"/>
          <w:lang w:val="en-US"/>
        </w:rPr>
        <w:t> </w:t>
      </w:r>
      <w:r w:rsidR="00F5009D" w:rsidRPr="00DC4E34">
        <w:rPr>
          <w:sz w:val="22"/>
          <w:szCs w:val="22"/>
        </w:rPr>
        <w:t>Оператор э</w:t>
      </w:r>
      <w:r w:rsidR="00303DA2" w:rsidRPr="00DC4E34">
        <w:rPr>
          <w:sz w:val="22"/>
          <w:szCs w:val="22"/>
        </w:rPr>
        <w:t>лектронной площадки направляет З</w:t>
      </w:r>
      <w:r w:rsidR="00F5009D" w:rsidRPr="00DC4E34">
        <w:rPr>
          <w:sz w:val="22"/>
          <w:szCs w:val="22"/>
        </w:rPr>
        <w:t xml:space="preserve">аявителю в </w:t>
      </w:r>
      <w:r w:rsidR="00F5009D" w:rsidRPr="00DC4E34">
        <w:rPr>
          <w:color w:val="000000" w:themeColor="text1"/>
          <w:sz w:val="22"/>
          <w:szCs w:val="22"/>
        </w:rPr>
        <w:t>эл</w:t>
      </w:r>
      <w:r w:rsidR="0054480C" w:rsidRPr="00DC4E34">
        <w:rPr>
          <w:color w:val="000000" w:themeColor="text1"/>
          <w:sz w:val="22"/>
          <w:szCs w:val="22"/>
        </w:rPr>
        <w:t>ектронной форме подтверждение о </w:t>
      </w:r>
      <w:r w:rsidR="00ED2AD6" w:rsidRPr="00DC4E34">
        <w:rPr>
          <w:color w:val="000000" w:themeColor="text1"/>
          <w:sz w:val="22"/>
          <w:szCs w:val="22"/>
        </w:rPr>
        <w:t>регистрации представленной З</w:t>
      </w:r>
      <w:r w:rsidR="00F5009D" w:rsidRPr="00DC4E34">
        <w:rPr>
          <w:color w:val="000000" w:themeColor="text1"/>
          <w:sz w:val="22"/>
          <w:szCs w:val="22"/>
        </w:rPr>
        <w:t xml:space="preserve">аявки на участие в аукционе </w:t>
      </w:r>
      <w:r w:rsidR="00ED2AD6" w:rsidRPr="00DC4E34">
        <w:rPr>
          <w:color w:val="000000" w:themeColor="text1"/>
          <w:sz w:val="22"/>
          <w:szCs w:val="22"/>
        </w:rPr>
        <w:t xml:space="preserve">в </w:t>
      </w:r>
      <w:r w:rsidR="000621CE" w:rsidRPr="00DC4E34">
        <w:rPr>
          <w:color w:val="000000" w:themeColor="text1"/>
          <w:sz w:val="22"/>
          <w:szCs w:val="22"/>
        </w:rPr>
        <w:t xml:space="preserve">течение </w:t>
      </w:r>
      <w:r w:rsidR="00E21423" w:rsidRPr="00DC4E34">
        <w:rPr>
          <w:color w:val="000000" w:themeColor="text1"/>
          <w:sz w:val="22"/>
          <w:szCs w:val="22"/>
        </w:rPr>
        <w:t>1 (</w:t>
      </w:r>
      <w:r w:rsidR="000621CE" w:rsidRPr="00DC4E34">
        <w:rPr>
          <w:color w:val="000000" w:themeColor="text1"/>
          <w:sz w:val="22"/>
          <w:szCs w:val="22"/>
        </w:rPr>
        <w:t>одного</w:t>
      </w:r>
      <w:r w:rsidR="00E21423" w:rsidRPr="00DC4E34">
        <w:rPr>
          <w:color w:val="000000" w:themeColor="text1"/>
          <w:sz w:val="22"/>
          <w:szCs w:val="22"/>
        </w:rPr>
        <w:t>)</w:t>
      </w:r>
      <w:r w:rsidR="00413E9B" w:rsidRPr="00DC4E34">
        <w:rPr>
          <w:color w:val="000000" w:themeColor="text1"/>
          <w:sz w:val="22"/>
          <w:szCs w:val="22"/>
        </w:rPr>
        <w:t xml:space="preserve"> часа с момента</w:t>
      </w:r>
      <w:r w:rsidR="000621CE" w:rsidRPr="00DC4E34">
        <w:rPr>
          <w:color w:val="000000" w:themeColor="text1"/>
          <w:sz w:val="22"/>
          <w:szCs w:val="22"/>
        </w:rPr>
        <w:t xml:space="preserve"> </w:t>
      </w:r>
      <w:r w:rsidR="000621CE" w:rsidRPr="00DC4E34">
        <w:rPr>
          <w:sz w:val="22"/>
          <w:szCs w:val="22"/>
        </w:rPr>
        <w:t>получения</w:t>
      </w:r>
      <w:r w:rsidR="00ED2AD6" w:rsidRPr="00DC4E34">
        <w:rPr>
          <w:sz w:val="22"/>
          <w:szCs w:val="22"/>
        </w:rPr>
        <w:t xml:space="preserve"> такой З</w:t>
      </w:r>
      <w:r w:rsidR="00F5009D" w:rsidRPr="00DC4E34">
        <w:rPr>
          <w:sz w:val="22"/>
          <w:szCs w:val="22"/>
        </w:rPr>
        <w:t>аявки.</w:t>
      </w:r>
    </w:p>
    <w:p w14:paraId="7E7297F5" w14:textId="5F51F602" w:rsidR="00C412F3" w:rsidRPr="00DC4E34" w:rsidRDefault="000156ED" w:rsidP="0054480C">
      <w:pPr>
        <w:tabs>
          <w:tab w:val="left" w:pos="851"/>
        </w:tabs>
        <w:ind w:firstLine="426"/>
        <w:jc w:val="both"/>
        <w:rPr>
          <w:sz w:val="22"/>
          <w:szCs w:val="22"/>
        </w:rPr>
      </w:pPr>
      <w:r w:rsidRPr="00DC4E34">
        <w:rPr>
          <w:sz w:val="22"/>
          <w:szCs w:val="22"/>
        </w:rPr>
        <w:t>8.</w:t>
      </w:r>
      <w:r w:rsidR="0017512B">
        <w:rPr>
          <w:sz w:val="22"/>
          <w:szCs w:val="22"/>
        </w:rPr>
        <w:t>10</w:t>
      </w:r>
      <w:r w:rsidR="00004144" w:rsidRPr="00DC4E34">
        <w:rPr>
          <w:sz w:val="22"/>
          <w:szCs w:val="22"/>
        </w:rPr>
        <w:t>.</w:t>
      </w:r>
      <w:r w:rsidR="00004144" w:rsidRPr="00DC4E34">
        <w:rPr>
          <w:sz w:val="22"/>
          <w:szCs w:val="22"/>
          <w:lang w:val="en-US"/>
        </w:rPr>
        <w:t> </w:t>
      </w:r>
      <w:r w:rsidR="00560C35" w:rsidRPr="00DC4E34">
        <w:rPr>
          <w:sz w:val="22"/>
          <w:szCs w:val="22"/>
        </w:rPr>
        <w:t>Заявки, поступившие</w:t>
      </w:r>
      <w:r w:rsidR="00F5009D" w:rsidRPr="00DC4E34">
        <w:rPr>
          <w:sz w:val="22"/>
          <w:szCs w:val="22"/>
        </w:rPr>
        <w:t xml:space="preserve"> </w:t>
      </w:r>
      <w:r w:rsidR="00C412F3" w:rsidRPr="00DC4E34">
        <w:rPr>
          <w:sz w:val="22"/>
          <w:szCs w:val="22"/>
        </w:rPr>
        <w:t xml:space="preserve">с нарушением </w:t>
      </w:r>
      <w:r w:rsidR="00F5009D" w:rsidRPr="00DC4E34">
        <w:rPr>
          <w:sz w:val="22"/>
          <w:szCs w:val="22"/>
        </w:rPr>
        <w:t>установленного</w:t>
      </w:r>
      <w:r w:rsidR="00303DA2" w:rsidRPr="00DC4E34">
        <w:rPr>
          <w:sz w:val="22"/>
          <w:szCs w:val="22"/>
        </w:rPr>
        <w:t xml:space="preserve"> срока приема</w:t>
      </w:r>
      <w:r w:rsidR="00C412F3" w:rsidRPr="00DC4E34">
        <w:rPr>
          <w:sz w:val="22"/>
          <w:szCs w:val="22"/>
        </w:rPr>
        <w:t>/подачи</w:t>
      </w:r>
      <w:r w:rsidR="00303DA2" w:rsidRPr="00DC4E34">
        <w:rPr>
          <w:sz w:val="22"/>
          <w:szCs w:val="22"/>
        </w:rPr>
        <w:t xml:space="preserve"> З</w:t>
      </w:r>
      <w:r w:rsidR="00F5009D" w:rsidRPr="00DC4E34">
        <w:rPr>
          <w:sz w:val="22"/>
          <w:szCs w:val="22"/>
        </w:rPr>
        <w:t xml:space="preserve">аявок на участие </w:t>
      </w:r>
      <w:r w:rsidR="00CB1AD9" w:rsidRPr="00DC4E34">
        <w:rPr>
          <w:sz w:val="22"/>
          <w:szCs w:val="22"/>
        </w:rPr>
        <w:br/>
      </w:r>
      <w:r w:rsidR="00663B44" w:rsidRPr="00DC4E34">
        <w:rPr>
          <w:sz w:val="22"/>
          <w:szCs w:val="22"/>
        </w:rPr>
        <w:t>в аукционе</w:t>
      </w:r>
      <w:r w:rsidR="002D088B" w:rsidRPr="00DC4E34">
        <w:rPr>
          <w:sz w:val="22"/>
          <w:szCs w:val="22"/>
        </w:rPr>
        <w:t>,</w:t>
      </w:r>
      <w:r w:rsidR="00303DA2" w:rsidRPr="00DC4E34">
        <w:rPr>
          <w:sz w:val="22"/>
          <w:szCs w:val="22"/>
        </w:rPr>
        <w:t xml:space="preserve"> </w:t>
      </w:r>
      <w:r w:rsidR="0029551A" w:rsidRPr="00DC4E34">
        <w:rPr>
          <w:sz w:val="22"/>
          <w:szCs w:val="22"/>
        </w:rPr>
        <w:t xml:space="preserve">Оператором электронной площадки </w:t>
      </w:r>
      <w:r w:rsidR="00EA3751" w:rsidRPr="00DC4E34">
        <w:rPr>
          <w:sz w:val="22"/>
          <w:szCs w:val="22"/>
        </w:rPr>
        <w:t>не рассматриваются и в тот же день возвращаются Заявителям</w:t>
      </w:r>
      <w:r w:rsidR="00C412F3" w:rsidRPr="00DC4E34">
        <w:rPr>
          <w:sz w:val="22"/>
          <w:szCs w:val="22"/>
        </w:rPr>
        <w:t>.</w:t>
      </w:r>
    </w:p>
    <w:p w14:paraId="0D3C7B95" w14:textId="6657A588" w:rsidR="00A4198A" w:rsidRPr="00DC4E34" w:rsidRDefault="000156ED" w:rsidP="0054480C">
      <w:pPr>
        <w:tabs>
          <w:tab w:val="left" w:pos="851"/>
        </w:tabs>
        <w:ind w:firstLine="426"/>
        <w:jc w:val="both"/>
        <w:rPr>
          <w:sz w:val="22"/>
          <w:szCs w:val="22"/>
        </w:rPr>
      </w:pPr>
      <w:r w:rsidRPr="00DC4E34">
        <w:rPr>
          <w:sz w:val="22"/>
          <w:szCs w:val="22"/>
        </w:rPr>
        <w:t>8.</w:t>
      </w:r>
      <w:r w:rsidR="0017512B">
        <w:rPr>
          <w:sz w:val="22"/>
          <w:szCs w:val="22"/>
        </w:rPr>
        <w:t>11</w:t>
      </w:r>
      <w:r w:rsidR="00004144" w:rsidRPr="00DC4E34">
        <w:rPr>
          <w:sz w:val="22"/>
          <w:szCs w:val="22"/>
        </w:rPr>
        <w:t>.</w:t>
      </w:r>
      <w:r w:rsidR="00004144" w:rsidRPr="00DC4E34">
        <w:rPr>
          <w:sz w:val="22"/>
          <w:szCs w:val="22"/>
          <w:lang w:val="en-US"/>
        </w:rPr>
        <w:t> </w:t>
      </w:r>
      <w:r w:rsidR="00C71406" w:rsidRPr="00DC4E34">
        <w:rPr>
          <w:sz w:val="22"/>
          <w:szCs w:val="22"/>
        </w:rPr>
        <w:t>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w:t>
      </w:r>
      <w:r w:rsidR="00120B8E" w:rsidRPr="00DC4E34">
        <w:rPr>
          <w:sz w:val="22"/>
          <w:szCs w:val="22"/>
        </w:rPr>
        <w:t>ением документов, указанных в пункте</w:t>
      </w:r>
      <w:r w:rsidR="00D82BA5" w:rsidRPr="00DC4E34">
        <w:rPr>
          <w:sz w:val="22"/>
          <w:szCs w:val="22"/>
        </w:rPr>
        <w:t xml:space="preserve"> 8.3</w:t>
      </w:r>
      <w:r w:rsidR="00C71406" w:rsidRPr="00DC4E34">
        <w:rPr>
          <w:sz w:val="22"/>
          <w:szCs w:val="22"/>
        </w:rPr>
        <w:t>.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003F3745" w:rsidRPr="00DC4E34">
        <w:rPr>
          <w:sz w:val="22"/>
          <w:szCs w:val="22"/>
        </w:rPr>
        <w:t xml:space="preserve"> </w:t>
      </w:r>
    </w:p>
    <w:p w14:paraId="645DB40E" w14:textId="4B764772" w:rsidR="00A4198A" w:rsidRPr="00DC4E34" w:rsidRDefault="000156ED" w:rsidP="0054480C">
      <w:pPr>
        <w:tabs>
          <w:tab w:val="left" w:pos="851"/>
        </w:tabs>
        <w:ind w:firstLine="426"/>
        <w:jc w:val="both"/>
        <w:rPr>
          <w:sz w:val="22"/>
          <w:szCs w:val="22"/>
        </w:rPr>
      </w:pPr>
      <w:r w:rsidRPr="00DC4E34">
        <w:rPr>
          <w:sz w:val="22"/>
          <w:szCs w:val="22"/>
        </w:rPr>
        <w:t>8.1</w:t>
      </w:r>
      <w:r w:rsidR="0017512B">
        <w:rPr>
          <w:sz w:val="22"/>
          <w:szCs w:val="22"/>
        </w:rPr>
        <w:t>2</w:t>
      </w:r>
      <w:r w:rsidR="00004144" w:rsidRPr="00DC4E34">
        <w:rPr>
          <w:sz w:val="22"/>
          <w:szCs w:val="22"/>
        </w:rPr>
        <w:t>.</w:t>
      </w:r>
      <w:r w:rsidR="00004144" w:rsidRPr="00DC4E34">
        <w:rPr>
          <w:sz w:val="22"/>
          <w:szCs w:val="22"/>
          <w:lang w:val="en-US"/>
        </w:rPr>
        <w:t> </w:t>
      </w:r>
      <w:r w:rsidR="00303DA2" w:rsidRPr="00DC4E34">
        <w:rPr>
          <w:sz w:val="22"/>
          <w:szCs w:val="22"/>
        </w:rPr>
        <w:t>Заявитель вправе отозвать З</w:t>
      </w:r>
      <w:r w:rsidR="00F5009D" w:rsidRPr="00DC4E34">
        <w:rPr>
          <w:sz w:val="22"/>
          <w:szCs w:val="22"/>
        </w:rPr>
        <w:t>аявку в любое время до установленных даты</w:t>
      </w:r>
      <w:r w:rsidR="00303DA2" w:rsidRPr="00DC4E34">
        <w:rPr>
          <w:sz w:val="22"/>
          <w:szCs w:val="22"/>
        </w:rPr>
        <w:t xml:space="preserve"> и времени</w:t>
      </w:r>
      <w:r w:rsidR="00413E9B" w:rsidRPr="00DC4E34">
        <w:rPr>
          <w:sz w:val="22"/>
          <w:szCs w:val="22"/>
        </w:rPr>
        <w:t xml:space="preserve"> окончания срока подачи</w:t>
      </w:r>
      <w:r w:rsidR="00303DA2" w:rsidRPr="00DC4E34">
        <w:rPr>
          <w:sz w:val="22"/>
          <w:szCs w:val="22"/>
        </w:rPr>
        <w:t xml:space="preserve"> З</w:t>
      </w:r>
      <w:r w:rsidR="00F5009D" w:rsidRPr="00DC4E34">
        <w:rPr>
          <w:sz w:val="22"/>
          <w:szCs w:val="22"/>
        </w:rPr>
        <w:t>аявок на участи</w:t>
      </w:r>
      <w:r w:rsidR="00663B44" w:rsidRPr="00DC4E34">
        <w:rPr>
          <w:sz w:val="22"/>
          <w:szCs w:val="22"/>
        </w:rPr>
        <w:t>е в аукционе</w:t>
      </w:r>
      <w:r w:rsidR="00ED2AD6" w:rsidRPr="00DC4E34">
        <w:rPr>
          <w:sz w:val="22"/>
          <w:szCs w:val="22"/>
        </w:rPr>
        <w:t>, направив об этом уведомление О</w:t>
      </w:r>
      <w:r w:rsidR="00A4198A" w:rsidRPr="00DC4E34">
        <w:rPr>
          <w:sz w:val="22"/>
          <w:szCs w:val="22"/>
        </w:rPr>
        <w:t>ператору электронной площадки.</w:t>
      </w:r>
    </w:p>
    <w:p w14:paraId="79D16E60" w14:textId="139FAF9E" w:rsidR="0072585A" w:rsidRPr="00DC4E34" w:rsidRDefault="000156ED" w:rsidP="0054480C">
      <w:pPr>
        <w:tabs>
          <w:tab w:val="left" w:pos="993"/>
        </w:tabs>
        <w:ind w:firstLine="426"/>
        <w:jc w:val="both"/>
        <w:rPr>
          <w:sz w:val="22"/>
          <w:szCs w:val="22"/>
        </w:rPr>
      </w:pPr>
      <w:r w:rsidRPr="00DC4E34">
        <w:rPr>
          <w:sz w:val="22"/>
          <w:szCs w:val="22"/>
        </w:rPr>
        <w:t>8.1</w:t>
      </w:r>
      <w:r w:rsidR="0017512B">
        <w:rPr>
          <w:sz w:val="22"/>
          <w:szCs w:val="22"/>
        </w:rPr>
        <w:t>3</w:t>
      </w:r>
      <w:r w:rsidR="00004144" w:rsidRPr="00DC4E34">
        <w:rPr>
          <w:sz w:val="22"/>
          <w:szCs w:val="22"/>
        </w:rPr>
        <w:t>.</w:t>
      </w:r>
      <w:r w:rsidR="00004144" w:rsidRPr="00DC4E34">
        <w:rPr>
          <w:sz w:val="22"/>
          <w:szCs w:val="22"/>
          <w:lang w:val="en-US"/>
        </w:rPr>
        <w:t> </w:t>
      </w:r>
      <w:r w:rsidR="00303DA2" w:rsidRPr="00DC4E34">
        <w:rPr>
          <w:sz w:val="22"/>
          <w:szCs w:val="22"/>
        </w:rPr>
        <w:t>Изменение З</w:t>
      </w:r>
      <w:r w:rsidR="00F5009D" w:rsidRPr="00DC4E34">
        <w:rPr>
          <w:sz w:val="22"/>
          <w:szCs w:val="22"/>
        </w:rPr>
        <w:t>аявки д</w:t>
      </w:r>
      <w:r w:rsidR="00303DA2" w:rsidRPr="00DC4E34">
        <w:rPr>
          <w:sz w:val="22"/>
          <w:szCs w:val="22"/>
        </w:rPr>
        <w:t>опускается только путем подачи Заявителем новой З</w:t>
      </w:r>
      <w:r w:rsidR="00F5009D" w:rsidRPr="00DC4E34">
        <w:rPr>
          <w:sz w:val="22"/>
          <w:szCs w:val="22"/>
        </w:rPr>
        <w:t>аявки в сроки</w:t>
      </w:r>
      <w:r w:rsidR="00D360AF" w:rsidRPr="00DC4E34">
        <w:rPr>
          <w:sz w:val="22"/>
          <w:szCs w:val="22"/>
        </w:rPr>
        <w:t xml:space="preserve"> и в порядке</w:t>
      </w:r>
      <w:r w:rsidR="00F5009D" w:rsidRPr="00DC4E34">
        <w:rPr>
          <w:sz w:val="22"/>
          <w:szCs w:val="22"/>
        </w:rPr>
        <w:t xml:space="preserve">, </w:t>
      </w:r>
      <w:r w:rsidR="00EB75C7" w:rsidRPr="00DC4E34">
        <w:rPr>
          <w:sz w:val="22"/>
          <w:szCs w:val="22"/>
        </w:rPr>
        <w:t xml:space="preserve">установленные </w:t>
      </w:r>
      <w:r w:rsidR="00222C18" w:rsidRPr="00DC4E34">
        <w:rPr>
          <w:sz w:val="22"/>
          <w:szCs w:val="22"/>
        </w:rPr>
        <w:t>Документаци</w:t>
      </w:r>
      <w:r w:rsidR="00D360AF" w:rsidRPr="00DC4E34">
        <w:rPr>
          <w:sz w:val="22"/>
          <w:szCs w:val="22"/>
        </w:rPr>
        <w:t>ей</w:t>
      </w:r>
      <w:r w:rsidR="00222C18" w:rsidRPr="00DC4E34">
        <w:rPr>
          <w:sz w:val="22"/>
          <w:szCs w:val="22"/>
        </w:rPr>
        <w:t xml:space="preserve"> об аукционе</w:t>
      </w:r>
      <w:r w:rsidR="00303DA2" w:rsidRPr="00DC4E34">
        <w:rPr>
          <w:sz w:val="22"/>
          <w:szCs w:val="22"/>
        </w:rPr>
        <w:t>, при этом первоначальная З</w:t>
      </w:r>
      <w:r w:rsidR="00F5009D" w:rsidRPr="00DC4E34">
        <w:rPr>
          <w:sz w:val="22"/>
          <w:szCs w:val="22"/>
        </w:rPr>
        <w:t>аявка должна быть отозвана.</w:t>
      </w:r>
    </w:p>
    <w:p w14:paraId="72844B4A" w14:textId="77777777" w:rsidR="009B665A" w:rsidRPr="00DC4E34" w:rsidRDefault="009B665A" w:rsidP="0054480C">
      <w:pPr>
        <w:tabs>
          <w:tab w:val="left" w:pos="993"/>
        </w:tabs>
        <w:ind w:firstLine="426"/>
        <w:jc w:val="both"/>
        <w:rPr>
          <w:sz w:val="22"/>
          <w:szCs w:val="22"/>
        </w:rPr>
      </w:pPr>
    </w:p>
    <w:p w14:paraId="58493DCF" w14:textId="77777777" w:rsidR="00B5725E" w:rsidRPr="00DC4E34" w:rsidRDefault="00B5725E" w:rsidP="00A4198A">
      <w:pPr>
        <w:pStyle w:val="-11"/>
        <w:tabs>
          <w:tab w:val="left" w:pos="993"/>
        </w:tabs>
        <w:autoSpaceDE w:val="0"/>
        <w:spacing w:after="0" w:line="240" w:lineRule="auto"/>
        <w:ind w:left="0"/>
        <w:contextualSpacing w:val="0"/>
        <w:jc w:val="both"/>
        <w:rPr>
          <w:rFonts w:ascii="Times New Roman" w:eastAsia="Times New Roman" w:hAnsi="Times New Roman" w:cs="Times New Roman"/>
          <w:bCs/>
          <w:vanish/>
        </w:rPr>
      </w:pPr>
    </w:p>
    <w:p w14:paraId="0CD505A5" w14:textId="77777777" w:rsidR="00D20D69" w:rsidRPr="00DC4E34" w:rsidRDefault="00004144" w:rsidP="00004144">
      <w:pPr>
        <w:pStyle w:val="2"/>
        <w:numPr>
          <w:ilvl w:val="0"/>
          <w:numId w:val="0"/>
        </w:numPr>
        <w:tabs>
          <w:tab w:val="left" w:pos="426"/>
          <w:tab w:val="left" w:pos="851"/>
        </w:tabs>
        <w:spacing w:before="0" w:after="100"/>
        <w:ind w:left="425"/>
        <w:jc w:val="both"/>
        <w:rPr>
          <w:rFonts w:ascii="Times New Roman" w:hAnsi="Times New Roman" w:cs="Times New Roman"/>
          <w:i w:val="0"/>
          <w:sz w:val="26"/>
          <w:szCs w:val="26"/>
        </w:rPr>
      </w:pPr>
      <w:bookmarkStart w:id="37" w:name="__RefHeading__55_520497706"/>
      <w:bookmarkStart w:id="38" w:name="__RefHeading__70_1698952488"/>
      <w:bookmarkStart w:id="39" w:name="_Toc470009554"/>
      <w:bookmarkStart w:id="40" w:name="sub_101213"/>
      <w:bookmarkEnd w:id="37"/>
      <w:bookmarkEnd w:id="38"/>
      <w:r w:rsidRPr="00DC4E34">
        <w:rPr>
          <w:rFonts w:ascii="Times New Roman" w:hAnsi="Times New Roman" w:cs="Times New Roman"/>
          <w:i w:val="0"/>
          <w:sz w:val="26"/>
          <w:szCs w:val="26"/>
        </w:rPr>
        <w:t>9. </w:t>
      </w:r>
      <w:r w:rsidR="00560C35" w:rsidRPr="00DC4E34">
        <w:rPr>
          <w:rFonts w:ascii="Times New Roman" w:hAnsi="Times New Roman" w:cs="Times New Roman"/>
          <w:i w:val="0"/>
          <w:sz w:val="26"/>
          <w:szCs w:val="26"/>
        </w:rPr>
        <w:t>Порядок рассмотрения З</w:t>
      </w:r>
      <w:r w:rsidR="00F5009D" w:rsidRPr="00DC4E34">
        <w:rPr>
          <w:rFonts w:ascii="Times New Roman" w:hAnsi="Times New Roman" w:cs="Times New Roman"/>
          <w:i w:val="0"/>
          <w:sz w:val="26"/>
          <w:szCs w:val="26"/>
        </w:rPr>
        <w:t xml:space="preserve">аявок на участие в аукционе </w:t>
      </w:r>
      <w:bookmarkEnd w:id="39"/>
    </w:p>
    <w:p w14:paraId="4D59E6D1" w14:textId="23C1A381" w:rsidR="00BA3A47" w:rsidRPr="00DC4E34" w:rsidRDefault="00004144" w:rsidP="00990A59">
      <w:pPr>
        <w:tabs>
          <w:tab w:val="left" w:pos="993"/>
        </w:tabs>
        <w:ind w:firstLine="426"/>
        <w:jc w:val="both"/>
        <w:rPr>
          <w:sz w:val="22"/>
          <w:szCs w:val="22"/>
        </w:rPr>
      </w:pPr>
      <w:bookmarkStart w:id="41" w:name="__RefHeading__59_520497706"/>
      <w:bookmarkStart w:id="42" w:name="__RefHeading__74_1698952488"/>
      <w:bookmarkStart w:id="43" w:name="_Toc412713822"/>
      <w:bookmarkStart w:id="44" w:name="_Toc423624468"/>
      <w:bookmarkEnd w:id="40"/>
      <w:bookmarkEnd w:id="41"/>
      <w:bookmarkEnd w:id="42"/>
      <w:r w:rsidRPr="00DC4E34">
        <w:rPr>
          <w:sz w:val="22"/>
          <w:szCs w:val="22"/>
        </w:rPr>
        <w:t>9.1.</w:t>
      </w:r>
      <w:r w:rsidRPr="00DC4E34">
        <w:rPr>
          <w:sz w:val="22"/>
          <w:szCs w:val="22"/>
          <w:lang w:val="en-US"/>
        </w:rPr>
        <w:t> </w:t>
      </w:r>
      <w:r w:rsidR="00BA3A47" w:rsidRPr="00DC4E34">
        <w:rPr>
          <w:sz w:val="22"/>
          <w:szCs w:val="22"/>
        </w:rPr>
        <w:t>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18B0023A" w14:textId="2D760A6D" w:rsidR="00C648C6" w:rsidRPr="00DC4E34" w:rsidRDefault="00C648C6" w:rsidP="00004144">
      <w:pPr>
        <w:tabs>
          <w:tab w:val="left" w:pos="993"/>
        </w:tabs>
        <w:ind w:firstLine="426"/>
        <w:jc w:val="both"/>
        <w:rPr>
          <w:sz w:val="22"/>
          <w:szCs w:val="22"/>
        </w:rPr>
      </w:pPr>
      <w:r w:rsidRPr="00DC4E34">
        <w:rPr>
          <w:sz w:val="22"/>
          <w:szCs w:val="22"/>
        </w:rPr>
        <w:t xml:space="preserve">В случае установления факта подачи одним Заявителем </w:t>
      </w:r>
      <w:r w:rsidR="00E21423" w:rsidRPr="00DC4E34">
        <w:rPr>
          <w:sz w:val="22"/>
          <w:szCs w:val="22"/>
        </w:rPr>
        <w:t>2 (</w:t>
      </w:r>
      <w:r w:rsidRPr="00DC4E34">
        <w:rPr>
          <w:sz w:val="22"/>
          <w:szCs w:val="22"/>
        </w:rPr>
        <w:t>двух</w:t>
      </w:r>
      <w:r w:rsidR="00E21423" w:rsidRPr="00DC4E34">
        <w:rPr>
          <w:sz w:val="22"/>
          <w:szCs w:val="22"/>
        </w:rPr>
        <w:t>)</w:t>
      </w:r>
      <w:r w:rsidRPr="00DC4E34">
        <w:rPr>
          <w:sz w:val="22"/>
          <w:szCs w:val="22"/>
        </w:rPr>
        <w:t xml:space="preserve"> и более</w:t>
      </w:r>
      <w:r w:rsidR="00004144" w:rsidRPr="00DC4E34">
        <w:rPr>
          <w:sz w:val="22"/>
          <w:szCs w:val="22"/>
        </w:rPr>
        <w:t xml:space="preserve"> Заявок на участие в аукционе </w:t>
      </w:r>
      <w:r w:rsidR="00567D64">
        <w:rPr>
          <w:sz w:val="22"/>
          <w:szCs w:val="22"/>
        </w:rPr>
        <w:br/>
      </w:r>
      <w:r w:rsidRPr="00DC4E34">
        <w:rPr>
          <w:sz w:val="22"/>
          <w:szCs w:val="22"/>
        </w:rPr>
        <w:t>в отношении одного и того же Объекта (лота) аукциона при условии, что поданные ранее Заявки таким Заявителем не отозваны, все</w:t>
      </w:r>
      <w:r w:rsidR="00004144" w:rsidRPr="00DC4E34">
        <w:rPr>
          <w:sz w:val="22"/>
          <w:szCs w:val="22"/>
        </w:rPr>
        <w:t xml:space="preserve"> Заявки на участие в аукционе </w:t>
      </w:r>
      <w:r w:rsidR="00120B8E" w:rsidRPr="00DC4E34">
        <w:rPr>
          <w:sz w:val="22"/>
          <w:szCs w:val="22"/>
        </w:rPr>
        <w:t>такого З</w:t>
      </w:r>
      <w:r w:rsidRPr="00DC4E34">
        <w:rPr>
          <w:sz w:val="22"/>
          <w:szCs w:val="22"/>
        </w:rPr>
        <w:t>аявителя, поданные в отношении да</w:t>
      </w:r>
      <w:r w:rsidR="00982685" w:rsidRPr="00DC4E34">
        <w:rPr>
          <w:sz w:val="22"/>
          <w:szCs w:val="22"/>
        </w:rPr>
        <w:t>нного Объекта (лота) аукциона</w:t>
      </w:r>
      <w:r w:rsidRPr="00DC4E34">
        <w:rPr>
          <w:sz w:val="22"/>
          <w:szCs w:val="22"/>
        </w:rPr>
        <w:t>, не рассматриваются</w:t>
      </w:r>
      <w:r w:rsidR="0029551A" w:rsidRPr="00DC4E34">
        <w:rPr>
          <w:sz w:val="22"/>
          <w:szCs w:val="22"/>
        </w:rPr>
        <w:t xml:space="preserve"> и возвращаются такому Заявителю.</w:t>
      </w:r>
    </w:p>
    <w:p w14:paraId="33522D4F" w14:textId="77777777" w:rsidR="00837BCE" w:rsidRPr="00DC4E34" w:rsidRDefault="00004144" w:rsidP="00004144">
      <w:pPr>
        <w:tabs>
          <w:tab w:val="left" w:pos="993"/>
        </w:tabs>
        <w:ind w:firstLine="426"/>
        <w:jc w:val="both"/>
        <w:rPr>
          <w:sz w:val="22"/>
          <w:szCs w:val="22"/>
        </w:rPr>
      </w:pPr>
      <w:r w:rsidRPr="00DC4E34">
        <w:rPr>
          <w:sz w:val="22"/>
          <w:szCs w:val="22"/>
        </w:rPr>
        <w:t>9.2.</w:t>
      </w:r>
      <w:r w:rsidRPr="00DC4E34">
        <w:rPr>
          <w:sz w:val="22"/>
          <w:szCs w:val="22"/>
          <w:lang w:val="en-US"/>
        </w:rPr>
        <w:t> </w:t>
      </w:r>
      <w:r w:rsidR="00F5009D" w:rsidRPr="00DC4E34">
        <w:rPr>
          <w:sz w:val="22"/>
          <w:szCs w:val="22"/>
        </w:rPr>
        <w:t>Аук</w:t>
      </w:r>
      <w:r w:rsidR="00ED2AD6" w:rsidRPr="00DC4E34">
        <w:rPr>
          <w:sz w:val="22"/>
          <w:szCs w:val="22"/>
        </w:rPr>
        <w:t>ционная комиссия рассматривает З</w:t>
      </w:r>
      <w:r w:rsidR="00F5009D" w:rsidRPr="00DC4E34">
        <w:rPr>
          <w:sz w:val="22"/>
          <w:szCs w:val="22"/>
        </w:rPr>
        <w:t>аявки на участие в аукционе на предмет соответств</w:t>
      </w:r>
      <w:r w:rsidR="00ED2AD6" w:rsidRPr="00DC4E34">
        <w:rPr>
          <w:sz w:val="22"/>
          <w:szCs w:val="22"/>
        </w:rPr>
        <w:t>ия требованиям, установленным Д</w:t>
      </w:r>
      <w:r w:rsidR="00F5009D" w:rsidRPr="00DC4E34">
        <w:rPr>
          <w:sz w:val="22"/>
          <w:szCs w:val="22"/>
        </w:rPr>
        <w:t>окументацией об аукционе</w:t>
      </w:r>
      <w:r w:rsidR="00ED2AD6" w:rsidRPr="00DC4E34">
        <w:rPr>
          <w:sz w:val="22"/>
          <w:szCs w:val="22"/>
        </w:rPr>
        <w:t>, и соответствия З</w:t>
      </w:r>
      <w:r w:rsidR="00F5009D" w:rsidRPr="00DC4E34">
        <w:rPr>
          <w:sz w:val="22"/>
          <w:szCs w:val="22"/>
        </w:rPr>
        <w:t xml:space="preserve">аявителей требованиям, установленным </w:t>
      </w:r>
      <w:r w:rsidR="001F7102" w:rsidRPr="00DC4E34">
        <w:rPr>
          <w:sz w:val="22"/>
          <w:szCs w:val="22"/>
        </w:rPr>
        <w:t>разделом 6</w:t>
      </w:r>
      <w:r w:rsidR="00ED2AD6" w:rsidRPr="00DC4E34">
        <w:rPr>
          <w:sz w:val="22"/>
          <w:szCs w:val="22"/>
        </w:rPr>
        <w:t xml:space="preserve"> Документации об аукционе</w:t>
      </w:r>
      <w:r w:rsidR="00F5009D" w:rsidRPr="00DC4E34">
        <w:rPr>
          <w:sz w:val="22"/>
          <w:szCs w:val="22"/>
        </w:rPr>
        <w:t>.</w:t>
      </w:r>
    </w:p>
    <w:p w14:paraId="247F6142" w14:textId="3D0D2A27" w:rsidR="001F7102" w:rsidRPr="00DC4E34" w:rsidRDefault="00004144" w:rsidP="00990A59">
      <w:pPr>
        <w:tabs>
          <w:tab w:val="left" w:pos="993"/>
        </w:tabs>
        <w:ind w:firstLine="426"/>
        <w:jc w:val="both"/>
        <w:rPr>
          <w:sz w:val="22"/>
          <w:szCs w:val="22"/>
        </w:rPr>
      </w:pPr>
      <w:r w:rsidRPr="00DC4E34">
        <w:rPr>
          <w:sz w:val="22"/>
          <w:szCs w:val="22"/>
        </w:rPr>
        <w:t>9.3. </w:t>
      </w:r>
      <w:r w:rsidR="0017512B">
        <w:rPr>
          <w:sz w:val="22"/>
          <w:szCs w:val="22"/>
        </w:rPr>
        <w:t xml:space="preserve">Аукционная комиссия принимает решение об отклонении Заявки на участие в </w:t>
      </w:r>
      <w:r w:rsidR="00450F37">
        <w:rPr>
          <w:sz w:val="22"/>
          <w:szCs w:val="22"/>
        </w:rPr>
        <w:t>а</w:t>
      </w:r>
      <w:r w:rsidR="0017512B">
        <w:rPr>
          <w:sz w:val="22"/>
          <w:szCs w:val="22"/>
        </w:rPr>
        <w:t xml:space="preserve">укционе </w:t>
      </w:r>
      <w:r w:rsidR="00161E01">
        <w:rPr>
          <w:sz w:val="22"/>
          <w:szCs w:val="22"/>
        </w:rPr>
        <w:br/>
      </w:r>
      <w:r w:rsidR="0017512B">
        <w:rPr>
          <w:sz w:val="22"/>
          <w:szCs w:val="22"/>
        </w:rPr>
        <w:t>в следующих</w:t>
      </w:r>
      <w:r w:rsidRPr="00DC4E34">
        <w:rPr>
          <w:sz w:val="22"/>
          <w:szCs w:val="22"/>
          <w:lang w:val="en-US"/>
        </w:rPr>
        <w:t> </w:t>
      </w:r>
      <w:r w:rsidR="001F7102" w:rsidRPr="00DC4E34">
        <w:rPr>
          <w:sz w:val="22"/>
          <w:szCs w:val="22"/>
        </w:rPr>
        <w:t>случаях:</w:t>
      </w:r>
    </w:p>
    <w:p w14:paraId="45C2EC6E" w14:textId="33BE6C5C" w:rsidR="009378B7" w:rsidRPr="00DC4E34" w:rsidRDefault="00004144" w:rsidP="00C648C6">
      <w:pPr>
        <w:shd w:val="clear" w:color="auto" w:fill="FFFFFF"/>
        <w:spacing w:line="272" w:lineRule="atLeast"/>
        <w:ind w:firstLine="426"/>
        <w:jc w:val="both"/>
        <w:rPr>
          <w:sz w:val="22"/>
          <w:szCs w:val="22"/>
        </w:rPr>
      </w:pPr>
      <w:r w:rsidRPr="00935E7E">
        <w:rPr>
          <w:sz w:val="22"/>
          <w:szCs w:val="22"/>
        </w:rPr>
        <w:t>- </w:t>
      </w:r>
      <w:r w:rsidR="009378B7" w:rsidRPr="00935E7E">
        <w:rPr>
          <w:sz w:val="22"/>
          <w:szCs w:val="22"/>
        </w:rPr>
        <w:t>непредставления доку</w:t>
      </w:r>
      <w:r w:rsidR="00837BCE" w:rsidRPr="00935E7E">
        <w:rPr>
          <w:sz w:val="22"/>
          <w:szCs w:val="22"/>
        </w:rPr>
        <w:t>ментов</w:t>
      </w:r>
      <w:r w:rsidR="00BA3A47" w:rsidRPr="00935E7E">
        <w:rPr>
          <w:sz w:val="22"/>
          <w:szCs w:val="22"/>
        </w:rPr>
        <w:t xml:space="preserve"> и (или) сведений</w:t>
      </w:r>
      <w:r w:rsidR="00837BCE" w:rsidRPr="00935E7E">
        <w:rPr>
          <w:sz w:val="22"/>
          <w:szCs w:val="22"/>
        </w:rPr>
        <w:t xml:space="preserve">, определенных пунктом </w:t>
      </w:r>
      <w:r w:rsidR="001F0A3A" w:rsidRPr="00935E7E">
        <w:rPr>
          <w:sz w:val="22"/>
          <w:szCs w:val="22"/>
        </w:rPr>
        <w:t>8</w:t>
      </w:r>
      <w:r w:rsidR="00D82BA5" w:rsidRPr="00935E7E">
        <w:rPr>
          <w:sz w:val="22"/>
          <w:szCs w:val="22"/>
        </w:rPr>
        <w:t>.3</w:t>
      </w:r>
      <w:r w:rsidR="00E84F2A">
        <w:rPr>
          <w:sz w:val="22"/>
          <w:szCs w:val="22"/>
        </w:rPr>
        <w:t>.</w:t>
      </w:r>
      <w:r w:rsidR="009378B7" w:rsidRPr="00935E7E">
        <w:rPr>
          <w:sz w:val="22"/>
          <w:szCs w:val="22"/>
        </w:rPr>
        <w:t xml:space="preserve"> Документации об аукционе, </w:t>
      </w:r>
      <w:r w:rsidR="00A431F0" w:rsidRPr="00935E7E">
        <w:rPr>
          <w:sz w:val="22"/>
          <w:szCs w:val="22"/>
        </w:rPr>
        <w:t>с учетом пункта 8.4</w:t>
      </w:r>
      <w:r w:rsidR="00E84F2A">
        <w:rPr>
          <w:sz w:val="22"/>
          <w:szCs w:val="22"/>
        </w:rPr>
        <w:t>.</w:t>
      </w:r>
      <w:r w:rsidR="00A431F0" w:rsidRPr="00935E7E">
        <w:rPr>
          <w:sz w:val="22"/>
          <w:szCs w:val="22"/>
        </w:rPr>
        <w:t xml:space="preserve"> Документации об аукционе</w:t>
      </w:r>
      <w:r w:rsidR="003A1A67" w:rsidRPr="00935E7E">
        <w:rPr>
          <w:sz w:val="22"/>
          <w:szCs w:val="22"/>
        </w:rPr>
        <w:t>,</w:t>
      </w:r>
      <w:r w:rsidR="00A431F0" w:rsidRPr="00935E7E">
        <w:rPr>
          <w:sz w:val="22"/>
          <w:szCs w:val="22"/>
        </w:rPr>
        <w:t xml:space="preserve"> </w:t>
      </w:r>
      <w:r w:rsidR="007072EE" w:rsidRPr="00935E7E">
        <w:rPr>
          <w:sz w:val="22"/>
          <w:szCs w:val="22"/>
        </w:rPr>
        <w:t xml:space="preserve">либо </w:t>
      </w:r>
      <w:r w:rsidR="009378B7" w:rsidRPr="00935E7E">
        <w:rPr>
          <w:sz w:val="22"/>
          <w:szCs w:val="22"/>
        </w:rPr>
        <w:t>наличия в таких документах</w:t>
      </w:r>
      <w:r w:rsidR="007072EE" w:rsidRPr="00935E7E">
        <w:rPr>
          <w:sz w:val="22"/>
          <w:szCs w:val="22"/>
        </w:rPr>
        <w:t xml:space="preserve"> и (или) сведениях</w:t>
      </w:r>
      <w:r w:rsidR="009378B7" w:rsidRPr="00935E7E">
        <w:rPr>
          <w:sz w:val="22"/>
          <w:szCs w:val="22"/>
        </w:rPr>
        <w:t xml:space="preserve"> недостоверн</w:t>
      </w:r>
      <w:r w:rsidR="007072EE" w:rsidRPr="00935E7E">
        <w:rPr>
          <w:sz w:val="22"/>
          <w:szCs w:val="22"/>
        </w:rPr>
        <w:t>ой</w:t>
      </w:r>
      <w:r w:rsidR="009378B7" w:rsidRPr="00935E7E">
        <w:rPr>
          <w:sz w:val="22"/>
          <w:szCs w:val="22"/>
        </w:rPr>
        <w:t xml:space="preserve"> </w:t>
      </w:r>
      <w:r w:rsidR="007072EE" w:rsidRPr="00935E7E">
        <w:rPr>
          <w:sz w:val="22"/>
          <w:szCs w:val="22"/>
        </w:rPr>
        <w:t>информации</w:t>
      </w:r>
      <w:r w:rsidR="009378B7" w:rsidRPr="00935E7E">
        <w:rPr>
          <w:sz w:val="22"/>
          <w:szCs w:val="22"/>
        </w:rPr>
        <w:t>;</w:t>
      </w:r>
    </w:p>
    <w:p w14:paraId="61F50E6D" w14:textId="77777777" w:rsidR="009378B7" w:rsidRPr="00DC4E34" w:rsidRDefault="009378B7" w:rsidP="009378B7">
      <w:pPr>
        <w:autoSpaceDE w:val="0"/>
        <w:ind w:firstLine="426"/>
        <w:jc w:val="both"/>
        <w:rPr>
          <w:sz w:val="22"/>
          <w:szCs w:val="22"/>
        </w:rPr>
      </w:pPr>
      <w:r w:rsidRPr="00DC4E34">
        <w:rPr>
          <w:sz w:val="22"/>
          <w:szCs w:val="22"/>
        </w:rPr>
        <w:t>- несоответствия требованиям, установленным разделом 6 Документации об аукционе;</w:t>
      </w:r>
    </w:p>
    <w:p w14:paraId="11375CF8" w14:textId="77777777" w:rsidR="009378B7" w:rsidRPr="00DC4E34" w:rsidRDefault="009378B7" w:rsidP="009378B7">
      <w:pPr>
        <w:autoSpaceDE w:val="0"/>
        <w:ind w:firstLine="426"/>
        <w:jc w:val="both"/>
        <w:rPr>
          <w:sz w:val="22"/>
          <w:szCs w:val="22"/>
        </w:rPr>
      </w:pPr>
      <w:r w:rsidRPr="00DC4E34">
        <w:rPr>
          <w:sz w:val="22"/>
          <w:szCs w:val="22"/>
        </w:rPr>
        <w:t xml:space="preserve">- невнесения задатка в порядке, размере и сроки, указанные в Документации об аукционе; </w:t>
      </w:r>
    </w:p>
    <w:p w14:paraId="13F642C1" w14:textId="77777777" w:rsidR="00AB33CB" w:rsidRPr="00DC4E34" w:rsidRDefault="00004144" w:rsidP="00AB33CB">
      <w:pPr>
        <w:autoSpaceDE w:val="0"/>
        <w:ind w:firstLine="426"/>
        <w:jc w:val="both"/>
        <w:rPr>
          <w:sz w:val="22"/>
          <w:szCs w:val="22"/>
        </w:rPr>
      </w:pPr>
      <w:r w:rsidRPr="00DC4E34">
        <w:rPr>
          <w:sz w:val="22"/>
          <w:szCs w:val="22"/>
        </w:rPr>
        <w:t>- </w:t>
      </w:r>
      <w:r w:rsidR="009378B7" w:rsidRPr="00DC4E34">
        <w:rPr>
          <w:sz w:val="22"/>
          <w:szCs w:val="22"/>
        </w:rPr>
        <w:t xml:space="preserve">несоответствия Заявки на участие в аукционе </w:t>
      </w:r>
      <w:r w:rsidRPr="00DC4E34">
        <w:rPr>
          <w:sz w:val="22"/>
          <w:szCs w:val="22"/>
        </w:rPr>
        <w:t>требованиям Документации об </w:t>
      </w:r>
      <w:r w:rsidR="009378B7" w:rsidRPr="00DC4E34">
        <w:rPr>
          <w:sz w:val="22"/>
          <w:szCs w:val="22"/>
        </w:rPr>
        <w:t>аукционе;</w:t>
      </w:r>
    </w:p>
    <w:p w14:paraId="696BA37A" w14:textId="77777777" w:rsidR="009378B7" w:rsidRPr="00DC4E34" w:rsidRDefault="009378B7" w:rsidP="009378B7">
      <w:pPr>
        <w:autoSpaceDE w:val="0"/>
        <w:ind w:firstLine="426"/>
        <w:jc w:val="both"/>
        <w:rPr>
          <w:sz w:val="22"/>
          <w:szCs w:val="22"/>
        </w:rPr>
      </w:pPr>
      <w:r w:rsidRPr="00DC4E34">
        <w:rPr>
          <w:sz w:val="22"/>
          <w:szCs w:val="22"/>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w:t>
      </w:r>
      <w:r w:rsidR="00004144" w:rsidRPr="00DC4E34">
        <w:rPr>
          <w:sz w:val="22"/>
          <w:szCs w:val="22"/>
        </w:rPr>
        <w:t xml:space="preserve"> предпринимателя банкротом и об </w:t>
      </w:r>
      <w:r w:rsidRPr="00DC4E34">
        <w:rPr>
          <w:sz w:val="22"/>
          <w:szCs w:val="22"/>
        </w:rPr>
        <w:t>открытии конкурсного производства;</w:t>
      </w:r>
    </w:p>
    <w:p w14:paraId="616B7674" w14:textId="54A3AB12" w:rsidR="009378B7" w:rsidRPr="00DC4E34" w:rsidRDefault="009378B7" w:rsidP="009378B7">
      <w:pPr>
        <w:ind w:firstLine="426"/>
        <w:jc w:val="both"/>
        <w:rPr>
          <w:sz w:val="22"/>
          <w:szCs w:val="22"/>
        </w:rPr>
      </w:pPr>
      <w:r w:rsidRPr="00DC4E34">
        <w:rPr>
          <w:sz w:val="22"/>
          <w:szCs w:val="22"/>
        </w:rPr>
        <w:t xml:space="preserve">- наличия решения о приостановлении </w:t>
      </w:r>
      <w:r w:rsidRPr="00DC4E34">
        <w:rPr>
          <w:color w:val="000000" w:themeColor="text1"/>
          <w:sz w:val="22"/>
          <w:szCs w:val="22"/>
        </w:rPr>
        <w:t xml:space="preserve">деятельности Заявителя в порядке, предусмотренном Кодексом Российской Федерации об административных правонарушениях, на </w:t>
      </w:r>
      <w:r w:rsidR="007072EE" w:rsidRPr="00DC4E34">
        <w:rPr>
          <w:color w:val="000000" w:themeColor="text1"/>
          <w:sz w:val="22"/>
          <w:szCs w:val="22"/>
        </w:rPr>
        <w:t xml:space="preserve">момент подачи </w:t>
      </w:r>
      <w:r w:rsidR="00004144" w:rsidRPr="00DC4E34">
        <w:rPr>
          <w:color w:val="000000" w:themeColor="text1"/>
          <w:sz w:val="22"/>
          <w:szCs w:val="22"/>
        </w:rPr>
        <w:t xml:space="preserve">Заявки </w:t>
      </w:r>
      <w:r w:rsidR="00004144" w:rsidRPr="00DC4E34">
        <w:rPr>
          <w:sz w:val="22"/>
          <w:szCs w:val="22"/>
        </w:rPr>
        <w:t>на участие в </w:t>
      </w:r>
      <w:r w:rsidR="00372A66" w:rsidRPr="00DC4E34">
        <w:rPr>
          <w:sz w:val="22"/>
          <w:szCs w:val="22"/>
        </w:rPr>
        <w:t>аукционе</w:t>
      </w:r>
      <w:r w:rsidR="00120B8E" w:rsidRPr="00DC4E34">
        <w:rPr>
          <w:sz w:val="22"/>
          <w:szCs w:val="22"/>
        </w:rPr>
        <w:t>.</w:t>
      </w:r>
    </w:p>
    <w:p w14:paraId="72AC38FF" w14:textId="3B309FB8" w:rsidR="00837BCE" w:rsidRPr="00DC4E34" w:rsidRDefault="00004144" w:rsidP="00004144">
      <w:pPr>
        <w:tabs>
          <w:tab w:val="left" w:pos="993"/>
        </w:tabs>
        <w:ind w:firstLine="426"/>
        <w:jc w:val="both"/>
        <w:rPr>
          <w:sz w:val="22"/>
          <w:szCs w:val="22"/>
        </w:rPr>
      </w:pPr>
      <w:r w:rsidRPr="00DC4E34">
        <w:rPr>
          <w:sz w:val="22"/>
          <w:szCs w:val="22"/>
        </w:rPr>
        <w:t>9.</w:t>
      </w:r>
      <w:r w:rsidR="00DC4E34" w:rsidRPr="00DC4E34">
        <w:rPr>
          <w:sz w:val="22"/>
          <w:szCs w:val="22"/>
        </w:rPr>
        <w:t>4</w:t>
      </w:r>
      <w:r w:rsidRPr="00DC4E34">
        <w:rPr>
          <w:sz w:val="22"/>
          <w:szCs w:val="22"/>
        </w:rPr>
        <w:t>.</w:t>
      </w:r>
      <w:r w:rsidRPr="00DC4E34">
        <w:rPr>
          <w:sz w:val="22"/>
          <w:szCs w:val="22"/>
          <w:lang w:val="en-US"/>
        </w:rPr>
        <w:t> </w:t>
      </w:r>
      <w:r w:rsidR="00F5009D" w:rsidRPr="00DC4E34">
        <w:rPr>
          <w:sz w:val="22"/>
          <w:szCs w:val="22"/>
        </w:rPr>
        <w:t>На осно</w:t>
      </w:r>
      <w:r w:rsidR="00AB33CB" w:rsidRPr="00DC4E34">
        <w:rPr>
          <w:sz w:val="22"/>
          <w:szCs w:val="22"/>
        </w:rPr>
        <w:t>вании результатов рассмотрения З</w:t>
      </w:r>
      <w:r w:rsidR="00F5009D" w:rsidRPr="00DC4E34">
        <w:rPr>
          <w:sz w:val="22"/>
          <w:szCs w:val="22"/>
        </w:rPr>
        <w:t>аявок на участие в аукционе</w:t>
      </w:r>
      <w:r w:rsidR="001F7102" w:rsidRPr="00DC4E34">
        <w:rPr>
          <w:sz w:val="22"/>
          <w:szCs w:val="22"/>
        </w:rPr>
        <w:t xml:space="preserve"> </w:t>
      </w:r>
      <w:r w:rsidR="00AB33CB" w:rsidRPr="00DC4E34">
        <w:rPr>
          <w:sz w:val="22"/>
          <w:szCs w:val="22"/>
        </w:rPr>
        <w:t>А</w:t>
      </w:r>
      <w:r w:rsidR="00F5009D" w:rsidRPr="00DC4E34">
        <w:rPr>
          <w:sz w:val="22"/>
          <w:szCs w:val="22"/>
        </w:rPr>
        <w:t xml:space="preserve">укционной комиссией принимается решение </w:t>
      </w:r>
      <w:r w:rsidR="00AB33CB" w:rsidRPr="00DC4E34">
        <w:rPr>
          <w:sz w:val="22"/>
          <w:szCs w:val="22"/>
        </w:rPr>
        <w:t>о допуске к участию в аукционе</w:t>
      </w:r>
      <w:r w:rsidR="003649DC" w:rsidRPr="00DC4E34">
        <w:rPr>
          <w:sz w:val="22"/>
          <w:szCs w:val="22"/>
        </w:rPr>
        <w:t xml:space="preserve"> </w:t>
      </w:r>
      <w:r w:rsidR="00AB33CB" w:rsidRPr="00DC4E34">
        <w:rPr>
          <w:sz w:val="22"/>
          <w:szCs w:val="22"/>
        </w:rPr>
        <w:t>Заявителя и о признании Заявителя У</w:t>
      </w:r>
      <w:r w:rsidR="00F5009D" w:rsidRPr="00DC4E34">
        <w:rPr>
          <w:sz w:val="22"/>
          <w:szCs w:val="22"/>
        </w:rPr>
        <w:t xml:space="preserve">частником аукциона </w:t>
      </w:r>
      <w:r w:rsidR="00AB33CB" w:rsidRPr="00DC4E34">
        <w:rPr>
          <w:sz w:val="22"/>
          <w:szCs w:val="22"/>
        </w:rPr>
        <w:t>или об отказе в допуске такого З</w:t>
      </w:r>
      <w:r w:rsidR="00F5009D" w:rsidRPr="00DC4E34">
        <w:rPr>
          <w:sz w:val="22"/>
          <w:szCs w:val="22"/>
        </w:rPr>
        <w:t>аявителя к участию в аукционе</w:t>
      </w:r>
      <w:r w:rsidR="00BA3A47" w:rsidRPr="00DC4E34">
        <w:rPr>
          <w:sz w:val="22"/>
          <w:szCs w:val="22"/>
        </w:rPr>
        <w:t xml:space="preserve"> п</w:t>
      </w:r>
      <w:r w:rsidR="00BA3A47" w:rsidRPr="00DC4E34">
        <w:rPr>
          <w:rFonts w:eastAsiaTheme="minorHAnsi"/>
          <w:sz w:val="22"/>
          <w:szCs w:val="22"/>
          <w:lang w:eastAsia="en-US"/>
        </w:rPr>
        <w:t>о основаниям, предусмотренным пунктом 9.</w:t>
      </w:r>
      <w:r w:rsidR="00DC4E34" w:rsidRPr="00DC4E34">
        <w:rPr>
          <w:rFonts w:eastAsiaTheme="minorHAnsi"/>
          <w:sz w:val="22"/>
          <w:szCs w:val="22"/>
          <w:lang w:eastAsia="en-US"/>
        </w:rPr>
        <w:t>3</w:t>
      </w:r>
      <w:r w:rsidR="00163855">
        <w:rPr>
          <w:rFonts w:eastAsiaTheme="minorHAnsi"/>
          <w:sz w:val="22"/>
          <w:szCs w:val="22"/>
          <w:lang w:eastAsia="en-US"/>
        </w:rPr>
        <w:t>.</w:t>
      </w:r>
      <w:r w:rsidR="00BA3A47" w:rsidRPr="00DC4E34">
        <w:rPr>
          <w:rFonts w:eastAsiaTheme="minorHAnsi"/>
          <w:sz w:val="22"/>
          <w:szCs w:val="22"/>
          <w:lang w:eastAsia="en-US"/>
        </w:rPr>
        <w:t xml:space="preserve"> Документации об аукционе</w:t>
      </w:r>
      <w:r w:rsidR="00F5009D" w:rsidRPr="00DC4E34">
        <w:rPr>
          <w:sz w:val="22"/>
          <w:szCs w:val="22"/>
        </w:rPr>
        <w:t xml:space="preserve">, которое оформляется протоколом рассмотрения заявок на участие </w:t>
      </w:r>
      <w:r w:rsidR="006F094F" w:rsidRPr="00DC4E34">
        <w:rPr>
          <w:sz w:val="22"/>
          <w:szCs w:val="22"/>
        </w:rPr>
        <w:br/>
      </w:r>
      <w:r w:rsidR="00837BCE" w:rsidRPr="00DC4E34">
        <w:rPr>
          <w:sz w:val="22"/>
          <w:szCs w:val="22"/>
        </w:rPr>
        <w:t>в аукционе</w:t>
      </w:r>
      <w:r w:rsidR="00923574" w:rsidRPr="00DC4E34">
        <w:rPr>
          <w:sz w:val="22"/>
          <w:szCs w:val="22"/>
        </w:rPr>
        <w:t xml:space="preserve"> (далее - Протокол рассмотрения заявок)</w:t>
      </w:r>
      <w:r w:rsidR="00837BCE" w:rsidRPr="00DC4E34">
        <w:rPr>
          <w:sz w:val="22"/>
          <w:szCs w:val="22"/>
        </w:rPr>
        <w:t>.</w:t>
      </w:r>
    </w:p>
    <w:p w14:paraId="0D4780B0" w14:textId="4B8ADC46" w:rsidR="00837BCE" w:rsidRPr="00DC4E34" w:rsidRDefault="00004144" w:rsidP="00004144">
      <w:pPr>
        <w:tabs>
          <w:tab w:val="left" w:pos="993"/>
        </w:tabs>
        <w:ind w:firstLine="426"/>
        <w:jc w:val="both"/>
        <w:rPr>
          <w:sz w:val="22"/>
          <w:szCs w:val="22"/>
        </w:rPr>
      </w:pPr>
      <w:r w:rsidRPr="00DC4E34">
        <w:rPr>
          <w:sz w:val="22"/>
          <w:szCs w:val="22"/>
        </w:rPr>
        <w:t>9.</w:t>
      </w:r>
      <w:r w:rsidR="00DC4E34" w:rsidRPr="00DC4E34">
        <w:rPr>
          <w:sz w:val="22"/>
          <w:szCs w:val="22"/>
        </w:rPr>
        <w:t>5</w:t>
      </w:r>
      <w:r w:rsidRPr="00DC4E34">
        <w:rPr>
          <w:sz w:val="22"/>
          <w:szCs w:val="22"/>
        </w:rPr>
        <w:t>.</w:t>
      </w:r>
      <w:r w:rsidRPr="00DC4E34">
        <w:rPr>
          <w:sz w:val="22"/>
          <w:szCs w:val="22"/>
          <w:lang w:val="en-US"/>
        </w:rPr>
        <w:t> </w:t>
      </w:r>
      <w:r w:rsidR="00F5009D" w:rsidRPr="00DC4E34">
        <w:rPr>
          <w:sz w:val="22"/>
          <w:szCs w:val="22"/>
        </w:rPr>
        <w:t xml:space="preserve">Не позднее следующего рабочего дня после </w:t>
      </w:r>
      <w:r w:rsidR="00F5009D" w:rsidRPr="00DC4E34">
        <w:rPr>
          <w:color w:val="000000" w:themeColor="text1"/>
          <w:sz w:val="22"/>
          <w:szCs w:val="22"/>
        </w:rPr>
        <w:t xml:space="preserve">дня </w:t>
      </w:r>
      <w:r w:rsidR="00D86ABB" w:rsidRPr="00DC4E34">
        <w:rPr>
          <w:color w:val="000000" w:themeColor="text1"/>
          <w:sz w:val="22"/>
          <w:szCs w:val="22"/>
        </w:rPr>
        <w:t xml:space="preserve">оформления </w:t>
      </w:r>
      <w:r w:rsidR="00923574" w:rsidRPr="00DC4E34">
        <w:rPr>
          <w:color w:val="000000" w:themeColor="text1"/>
          <w:sz w:val="22"/>
          <w:szCs w:val="22"/>
        </w:rPr>
        <w:t>П</w:t>
      </w:r>
      <w:r w:rsidRPr="00DC4E34">
        <w:rPr>
          <w:color w:val="000000" w:themeColor="text1"/>
          <w:sz w:val="22"/>
          <w:szCs w:val="22"/>
        </w:rPr>
        <w:t xml:space="preserve">ротокола рассмотрения заявок </w:t>
      </w:r>
      <w:r w:rsidR="00C15511" w:rsidRPr="00DC4E34">
        <w:rPr>
          <w:color w:val="000000" w:themeColor="text1"/>
          <w:sz w:val="22"/>
          <w:szCs w:val="22"/>
        </w:rPr>
        <w:t>О</w:t>
      </w:r>
      <w:r w:rsidR="00F5009D" w:rsidRPr="00DC4E34">
        <w:rPr>
          <w:color w:val="000000" w:themeColor="text1"/>
          <w:sz w:val="22"/>
          <w:szCs w:val="22"/>
        </w:rPr>
        <w:t>пер</w:t>
      </w:r>
      <w:r w:rsidR="00C15511" w:rsidRPr="00DC4E34">
        <w:rPr>
          <w:color w:val="000000" w:themeColor="text1"/>
          <w:sz w:val="22"/>
          <w:szCs w:val="22"/>
        </w:rPr>
        <w:t xml:space="preserve">атор электронной площадки </w:t>
      </w:r>
      <w:r w:rsidR="00D86ABB" w:rsidRPr="00DC4E34">
        <w:rPr>
          <w:color w:val="000000" w:themeColor="text1"/>
          <w:sz w:val="22"/>
          <w:szCs w:val="22"/>
        </w:rPr>
        <w:t xml:space="preserve">направляет </w:t>
      </w:r>
      <w:r w:rsidR="00C15511" w:rsidRPr="00DC4E34">
        <w:rPr>
          <w:color w:val="000000" w:themeColor="text1"/>
          <w:sz w:val="22"/>
          <w:szCs w:val="22"/>
        </w:rPr>
        <w:t>З</w:t>
      </w:r>
      <w:r w:rsidR="00F5009D" w:rsidRPr="00DC4E34">
        <w:rPr>
          <w:color w:val="000000" w:themeColor="text1"/>
          <w:sz w:val="22"/>
          <w:szCs w:val="22"/>
        </w:rPr>
        <w:t>аявителям,</w:t>
      </w:r>
      <w:r w:rsidR="00C15511" w:rsidRPr="00DC4E34">
        <w:rPr>
          <w:color w:val="000000" w:themeColor="text1"/>
          <w:sz w:val="22"/>
          <w:szCs w:val="22"/>
        </w:rPr>
        <w:t xml:space="preserve"> </w:t>
      </w:r>
      <w:r w:rsidR="00687D9F" w:rsidRPr="00DC4E34">
        <w:rPr>
          <w:color w:val="000000" w:themeColor="text1"/>
          <w:sz w:val="22"/>
          <w:szCs w:val="22"/>
        </w:rPr>
        <w:t>уведомлени</w:t>
      </w:r>
      <w:r w:rsidR="009C1F5F" w:rsidRPr="00DC4E34">
        <w:rPr>
          <w:color w:val="000000" w:themeColor="text1"/>
          <w:sz w:val="22"/>
          <w:szCs w:val="22"/>
        </w:rPr>
        <w:t>е</w:t>
      </w:r>
      <w:r w:rsidR="00C15511" w:rsidRPr="00DC4E34">
        <w:rPr>
          <w:color w:val="000000" w:themeColor="text1"/>
          <w:sz w:val="22"/>
          <w:szCs w:val="22"/>
        </w:rPr>
        <w:t xml:space="preserve"> о признании их У</w:t>
      </w:r>
      <w:r w:rsidR="00F5009D" w:rsidRPr="00DC4E34">
        <w:rPr>
          <w:color w:val="000000" w:themeColor="text1"/>
          <w:sz w:val="22"/>
          <w:szCs w:val="22"/>
        </w:rPr>
        <w:t xml:space="preserve">частниками аукциона </w:t>
      </w:r>
      <w:r w:rsidR="006F094F" w:rsidRPr="00DC4E34">
        <w:rPr>
          <w:color w:val="000000" w:themeColor="text1"/>
          <w:sz w:val="22"/>
          <w:szCs w:val="22"/>
        </w:rPr>
        <w:br/>
      </w:r>
      <w:r w:rsidR="00C15511" w:rsidRPr="00DC4E34">
        <w:rPr>
          <w:color w:val="000000" w:themeColor="text1"/>
          <w:sz w:val="22"/>
          <w:szCs w:val="22"/>
        </w:rPr>
        <w:t xml:space="preserve">или об отказе </w:t>
      </w:r>
      <w:r w:rsidR="00D86ABB" w:rsidRPr="00DC4E34">
        <w:rPr>
          <w:color w:val="000000" w:themeColor="text1"/>
          <w:sz w:val="22"/>
          <w:szCs w:val="22"/>
        </w:rPr>
        <w:t xml:space="preserve">в допуске к участию в аукционе </w:t>
      </w:r>
      <w:r w:rsidR="00F5009D" w:rsidRPr="00DC4E34">
        <w:rPr>
          <w:color w:val="000000" w:themeColor="text1"/>
          <w:sz w:val="22"/>
          <w:szCs w:val="22"/>
        </w:rPr>
        <w:t>с указанием оснований</w:t>
      </w:r>
      <w:r w:rsidR="00D86ABB" w:rsidRPr="00DC4E34">
        <w:rPr>
          <w:color w:val="000000" w:themeColor="text1"/>
          <w:sz w:val="22"/>
          <w:szCs w:val="22"/>
        </w:rPr>
        <w:t xml:space="preserve"> такого</w:t>
      </w:r>
      <w:r w:rsidR="00F5009D" w:rsidRPr="00DC4E34">
        <w:rPr>
          <w:color w:val="000000" w:themeColor="text1"/>
          <w:sz w:val="22"/>
          <w:szCs w:val="22"/>
        </w:rPr>
        <w:t xml:space="preserve"> отказа</w:t>
      </w:r>
      <w:r w:rsidR="00F5009D" w:rsidRPr="00DC4E34">
        <w:rPr>
          <w:sz w:val="22"/>
          <w:szCs w:val="22"/>
        </w:rPr>
        <w:t xml:space="preserve">. </w:t>
      </w:r>
    </w:p>
    <w:p w14:paraId="0B208974" w14:textId="64FF3C6E" w:rsidR="00837BCE" w:rsidRPr="00DC4E34" w:rsidRDefault="00004144" w:rsidP="00004144">
      <w:pPr>
        <w:tabs>
          <w:tab w:val="left" w:pos="993"/>
        </w:tabs>
        <w:ind w:firstLine="426"/>
        <w:jc w:val="both"/>
        <w:rPr>
          <w:sz w:val="22"/>
          <w:szCs w:val="22"/>
        </w:rPr>
      </w:pPr>
      <w:r w:rsidRPr="00DC4E34">
        <w:rPr>
          <w:sz w:val="22"/>
          <w:szCs w:val="22"/>
        </w:rPr>
        <w:t>9.</w:t>
      </w:r>
      <w:r w:rsidR="00DC4E34" w:rsidRPr="00DC4E34">
        <w:rPr>
          <w:sz w:val="22"/>
          <w:szCs w:val="22"/>
        </w:rPr>
        <w:t>6</w:t>
      </w:r>
      <w:r w:rsidRPr="00DC4E34">
        <w:rPr>
          <w:sz w:val="22"/>
          <w:szCs w:val="22"/>
        </w:rPr>
        <w:t>.</w:t>
      </w:r>
      <w:r w:rsidRPr="00DC4E34">
        <w:rPr>
          <w:sz w:val="22"/>
          <w:szCs w:val="22"/>
          <w:lang w:val="en-US"/>
        </w:rPr>
        <w:t> </w:t>
      </w:r>
      <w:r w:rsidR="009C1F5F" w:rsidRPr="00DC4E34">
        <w:rPr>
          <w:sz w:val="22"/>
          <w:szCs w:val="22"/>
        </w:rPr>
        <w:t>Задаток возвращается Заявителям, не допущенным к участию в аукционе, в течение пяти рабочих дней с даты подписания Протокола рассмотрения заявок.</w:t>
      </w:r>
    </w:p>
    <w:p w14:paraId="4CFA5F5D" w14:textId="5CA7892D" w:rsidR="00D86ABB" w:rsidRPr="00DC4E34" w:rsidRDefault="00004144" w:rsidP="00D86ABB">
      <w:pPr>
        <w:tabs>
          <w:tab w:val="left" w:pos="993"/>
        </w:tabs>
        <w:ind w:firstLine="426"/>
        <w:jc w:val="both"/>
        <w:rPr>
          <w:color w:val="000000" w:themeColor="text1"/>
          <w:sz w:val="22"/>
          <w:szCs w:val="22"/>
        </w:rPr>
      </w:pPr>
      <w:r w:rsidRPr="00DC4E34">
        <w:rPr>
          <w:sz w:val="22"/>
          <w:szCs w:val="22"/>
        </w:rPr>
        <w:t>9.</w:t>
      </w:r>
      <w:r w:rsidR="00DC4E34" w:rsidRPr="00DC4E34">
        <w:rPr>
          <w:sz w:val="22"/>
          <w:szCs w:val="22"/>
        </w:rPr>
        <w:t>7</w:t>
      </w:r>
      <w:r w:rsidRPr="00DC4E34">
        <w:rPr>
          <w:sz w:val="22"/>
          <w:szCs w:val="22"/>
        </w:rPr>
        <w:t>.</w:t>
      </w:r>
      <w:r w:rsidR="00D86ABB" w:rsidRPr="00DC4E34">
        <w:rPr>
          <w:sz w:val="22"/>
          <w:szCs w:val="22"/>
        </w:rPr>
        <w:t xml:space="preserve"> </w:t>
      </w:r>
      <w:r w:rsidR="00D86ABB" w:rsidRPr="00DC4E34">
        <w:rPr>
          <w:color w:val="000000" w:themeColor="text1"/>
          <w:sz w:val="22"/>
          <w:szCs w:val="22"/>
        </w:rPr>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w:t>
      </w:r>
      <w:r w:rsidR="00AF4772">
        <w:rPr>
          <w:color w:val="000000" w:themeColor="text1"/>
          <w:sz w:val="22"/>
          <w:szCs w:val="22"/>
        </w:rPr>
        <w:t>У</w:t>
      </w:r>
      <w:r w:rsidR="00D86ABB" w:rsidRPr="00DC4E34">
        <w:rPr>
          <w:color w:val="000000" w:themeColor="text1"/>
          <w:sz w:val="22"/>
          <w:szCs w:val="22"/>
        </w:rPr>
        <w:t>частником аукциона, аукцион признается несостоявшимся.</w:t>
      </w:r>
    </w:p>
    <w:p w14:paraId="2B8AD43E" w14:textId="25FBCCFD" w:rsidR="008E6043" w:rsidRPr="00DC4E34" w:rsidRDefault="008E6043" w:rsidP="008E6043">
      <w:pPr>
        <w:tabs>
          <w:tab w:val="left" w:pos="180"/>
          <w:tab w:val="left" w:pos="1134"/>
        </w:tabs>
        <w:autoSpaceDE w:val="0"/>
        <w:ind w:firstLine="426"/>
        <w:jc w:val="both"/>
        <w:rPr>
          <w:sz w:val="22"/>
          <w:szCs w:val="22"/>
        </w:rPr>
      </w:pPr>
      <w:r w:rsidRPr="00DC4E34">
        <w:rPr>
          <w:sz w:val="22"/>
          <w:szCs w:val="22"/>
        </w:rPr>
        <w:t>9.</w:t>
      </w:r>
      <w:r w:rsidR="00DC4E34" w:rsidRPr="00DC4E34">
        <w:rPr>
          <w:sz w:val="22"/>
          <w:szCs w:val="22"/>
        </w:rPr>
        <w:t>8</w:t>
      </w:r>
      <w:r w:rsidR="00744428">
        <w:rPr>
          <w:sz w:val="22"/>
          <w:szCs w:val="22"/>
        </w:rPr>
        <w:t>.</w:t>
      </w:r>
      <w:r w:rsidRPr="00DC4E34">
        <w:rPr>
          <w:sz w:val="22"/>
          <w:szCs w:val="22"/>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8.3</w:t>
      </w:r>
      <w:r w:rsidR="00E84F2A">
        <w:rPr>
          <w:sz w:val="22"/>
          <w:szCs w:val="22"/>
        </w:rPr>
        <w:t>.</w:t>
      </w:r>
      <w:r w:rsidRPr="00DC4E34">
        <w:rPr>
          <w:sz w:val="22"/>
          <w:szCs w:val="22"/>
        </w:rPr>
        <w:t xml:space="preserve"> Документации об аукционе</w:t>
      </w:r>
      <w:r w:rsidR="00BD759F">
        <w:rPr>
          <w:sz w:val="22"/>
          <w:szCs w:val="22"/>
        </w:rPr>
        <w:t>,</w:t>
      </w:r>
      <w:r w:rsidRPr="00DC4E34">
        <w:rPr>
          <w:sz w:val="22"/>
          <w:szCs w:val="22"/>
        </w:rPr>
        <w:t xml:space="preserve"> </w:t>
      </w:r>
      <w:r w:rsidR="003D4EC2">
        <w:rPr>
          <w:sz w:val="22"/>
          <w:szCs w:val="22"/>
        </w:rPr>
        <w:t xml:space="preserve">с учетом  </w:t>
      </w:r>
      <w:r w:rsidR="003D4EC2" w:rsidRPr="00935E7E">
        <w:rPr>
          <w:sz w:val="22"/>
          <w:szCs w:val="22"/>
        </w:rPr>
        <w:t>пункт</w:t>
      </w:r>
      <w:r w:rsidR="003D4EC2">
        <w:rPr>
          <w:sz w:val="22"/>
          <w:szCs w:val="22"/>
        </w:rPr>
        <w:t>а</w:t>
      </w:r>
      <w:r w:rsidR="003D4EC2" w:rsidRPr="00935E7E">
        <w:rPr>
          <w:sz w:val="22"/>
          <w:szCs w:val="22"/>
        </w:rPr>
        <w:t xml:space="preserve"> 8.4</w:t>
      </w:r>
      <w:r w:rsidR="00E84F2A">
        <w:rPr>
          <w:sz w:val="22"/>
          <w:szCs w:val="22"/>
        </w:rPr>
        <w:t>.</w:t>
      </w:r>
      <w:r w:rsidR="003D4EC2" w:rsidRPr="00935E7E">
        <w:rPr>
          <w:sz w:val="22"/>
          <w:szCs w:val="22"/>
        </w:rPr>
        <w:t xml:space="preserve"> Документации об аукционе</w:t>
      </w:r>
      <w:r w:rsidR="003D4EC2">
        <w:rPr>
          <w:sz w:val="22"/>
          <w:szCs w:val="22"/>
        </w:rPr>
        <w:t>,</w:t>
      </w:r>
      <w:r w:rsidR="003D4EC2" w:rsidRPr="00DC4E34">
        <w:rPr>
          <w:sz w:val="22"/>
          <w:szCs w:val="22"/>
        </w:rPr>
        <w:t xml:space="preserve"> </w:t>
      </w:r>
      <w:r w:rsidRPr="00DC4E34">
        <w:rPr>
          <w:sz w:val="22"/>
          <w:szCs w:val="22"/>
        </w:rPr>
        <w:t xml:space="preserve">Аукционная комиссия обязана отстранить такого Заявителя или Участника аукциона от участия в аукционе на любом этапе их проведения. </w:t>
      </w:r>
    </w:p>
    <w:p w14:paraId="07FD1483" w14:textId="77777777" w:rsidR="008E6043" w:rsidRPr="00DC4E34" w:rsidRDefault="008E6043" w:rsidP="008E6043">
      <w:pPr>
        <w:tabs>
          <w:tab w:val="left" w:pos="180"/>
          <w:tab w:val="left" w:pos="1134"/>
        </w:tabs>
        <w:autoSpaceDE w:val="0"/>
        <w:ind w:firstLine="426"/>
        <w:jc w:val="both"/>
        <w:rPr>
          <w:sz w:val="22"/>
          <w:szCs w:val="22"/>
        </w:rPr>
      </w:pPr>
      <w:r w:rsidRPr="00DC4E34">
        <w:rPr>
          <w:sz w:val="22"/>
          <w:szCs w:val="22"/>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14:paraId="13088BBB" w14:textId="77777777" w:rsidR="008E6043" w:rsidRPr="00DC4E34" w:rsidRDefault="008E6043" w:rsidP="008E6043">
      <w:pPr>
        <w:suppressAutoHyphens w:val="0"/>
        <w:autoSpaceDE w:val="0"/>
        <w:autoSpaceDN w:val="0"/>
        <w:adjustRightInd w:val="0"/>
        <w:ind w:firstLine="425"/>
        <w:jc w:val="both"/>
        <w:rPr>
          <w:sz w:val="22"/>
          <w:szCs w:val="22"/>
          <w:lang w:eastAsia="ru-RU"/>
        </w:rPr>
      </w:pPr>
      <w:r w:rsidRPr="00DC4E34">
        <w:rPr>
          <w:sz w:val="22"/>
          <w:szCs w:val="22"/>
        </w:rPr>
        <w:lastRenderedPageBreak/>
        <w:t>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14:paraId="7A45CC60" w14:textId="5CBFD359" w:rsidR="00BE5966" w:rsidRPr="00DC4E34" w:rsidRDefault="00BE5966" w:rsidP="00004144">
      <w:pPr>
        <w:tabs>
          <w:tab w:val="left" w:pos="993"/>
        </w:tabs>
        <w:ind w:firstLine="426"/>
        <w:jc w:val="both"/>
        <w:rPr>
          <w:strike/>
          <w:color w:val="FF0000"/>
          <w:sz w:val="22"/>
          <w:szCs w:val="22"/>
        </w:rPr>
      </w:pPr>
    </w:p>
    <w:p w14:paraId="42B341B4" w14:textId="77777777" w:rsidR="00E00991" w:rsidRPr="00DC4E34" w:rsidRDefault="00E21423" w:rsidP="00AF72A6">
      <w:pPr>
        <w:pStyle w:val="2"/>
        <w:numPr>
          <w:ilvl w:val="0"/>
          <w:numId w:val="0"/>
        </w:numPr>
        <w:tabs>
          <w:tab w:val="left" w:pos="426"/>
          <w:tab w:val="left" w:pos="851"/>
        </w:tabs>
        <w:spacing w:before="0" w:after="100"/>
        <w:ind w:left="576" w:hanging="576"/>
        <w:jc w:val="both"/>
        <w:rPr>
          <w:rFonts w:ascii="Times New Roman" w:hAnsi="Times New Roman" w:cs="Times New Roman"/>
          <w:i w:val="0"/>
          <w:sz w:val="26"/>
          <w:szCs w:val="26"/>
        </w:rPr>
      </w:pPr>
      <w:bookmarkStart w:id="45" w:name="_Toc470009555"/>
      <w:r w:rsidRPr="00DC4E34">
        <w:rPr>
          <w:rFonts w:ascii="Times New Roman" w:hAnsi="Times New Roman" w:cs="Times New Roman"/>
          <w:i w:val="0"/>
          <w:sz w:val="26"/>
          <w:szCs w:val="26"/>
        </w:rPr>
        <w:tab/>
      </w:r>
      <w:r w:rsidR="00004144" w:rsidRPr="00DC4E34">
        <w:rPr>
          <w:rFonts w:ascii="Times New Roman" w:hAnsi="Times New Roman" w:cs="Times New Roman"/>
          <w:i w:val="0"/>
          <w:sz w:val="26"/>
          <w:szCs w:val="26"/>
        </w:rPr>
        <w:t>10. </w:t>
      </w:r>
      <w:r w:rsidR="003509B1" w:rsidRPr="00DC4E34">
        <w:rPr>
          <w:rFonts w:ascii="Times New Roman" w:hAnsi="Times New Roman" w:cs="Times New Roman"/>
          <w:i w:val="0"/>
          <w:sz w:val="26"/>
          <w:szCs w:val="26"/>
        </w:rPr>
        <w:t xml:space="preserve">Порядок </w:t>
      </w:r>
      <w:r w:rsidR="00FD22B4" w:rsidRPr="00DC4E34">
        <w:rPr>
          <w:rFonts w:ascii="Times New Roman" w:hAnsi="Times New Roman" w:cs="Times New Roman"/>
          <w:i w:val="0"/>
          <w:sz w:val="26"/>
          <w:szCs w:val="26"/>
        </w:rPr>
        <w:t>внесения</w:t>
      </w:r>
      <w:r w:rsidR="003509B1" w:rsidRPr="00DC4E34">
        <w:rPr>
          <w:rFonts w:ascii="Times New Roman" w:hAnsi="Times New Roman" w:cs="Times New Roman"/>
          <w:i w:val="0"/>
          <w:sz w:val="26"/>
          <w:szCs w:val="26"/>
        </w:rPr>
        <w:t xml:space="preserve"> и возврата задатка</w:t>
      </w:r>
      <w:bookmarkEnd w:id="43"/>
      <w:bookmarkEnd w:id="44"/>
      <w:bookmarkEnd w:id="45"/>
    </w:p>
    <w:p w14:paraId="71EC6A28" w14:textId="6908B913" w:rsidR="00E60AE3" w:rsidRPr="00DC4E34" w:rsidRDefault="00004144" w:rsidP="00004144">
      <w:pPr>
        <w:tabs>
          <w:tab w:val="left" w:pos="993"/>
        </w:tabs>
        <w:ind w:firstLine="426"/>
        <w:jc w:val="both"/>
        <w:rPr>
          <w:sz w:val="22"/>
          <w:szCs w:val="22"/>
        </w:rPr>
      </w:pPr>
      <w:r w:rsidRPr="00DC4E34">
        <w:rPr>
          <w:sz w:val="22"/>
          <w:szCs w:val="22"/>
        </w:rPr>
        <w:t>10.1.</w:t>
      </w:r>
      <w:r w:rsidRPr="00DC4E34">
        <w:rPr>
          <w:sz w:val="22"/>
          <w:szCs w:val="22"/>
          <w:lang w:val="en-US"/>
        </w:rPr>
        <w:t> </w:t>
      </w:r>
      <w:r w:rsidR="003649DC" w:rsidRPr="00DC4E34">
        <w:rPr>
          <w:color w:val="FF0000"/>
          <w:sz w:val="22"/>
          <w:szCs w:val="22"/>
        </w:rPr>
        <w:t xml:space="preserve"> </w:t>
      </w:r>
      <w:r w:rsidR="006A17B5" w:rsidRPr="00DC4E34">
        <w:rPr>
          <w:sz w:val="22"/>
          <w:szCs w:val="22"/>
        </w:rPr>
        <w:t>Для участия в аукционе</w:t>
      </w:r>
      <w:r w:rsidR="006A17B5" w:rsidRPr="00DC4E34">
        <w:rPr>
          <w:color w:val="FF0000"/>
          <w:sz w:val="22"/>
          <w:szCs w:val="22"/>
        </w:rPr>
        <w:t xml:space="preserve"> </w:t>
      </w:r>
      <w:r w:rsidR="003649DC" w:rsidRPr="00DC4E34">
        <w:rPr>
          <w:sz w:val="22"/>
          <w:szCs w:val="22"/>
        </w:rPr>
        <w:t>З</w:t>
      </w:r>
      <w:r w:rsidR="00D86E37" w:rsidRPr="00DC4E34">
        <w:rPr>
          <w:sz w:val="22"/>
          <w:szCs w:val="22"/>
        </w:rPr>
        <w:t>аявител</w:t>
      </w:r>
      <w:r w:rsidR="00794D90" w:rsidRPr="00DC4E34">
        <w:rPr>
          <w:sz w:val="22"/>
          <w:szCs w:val="22"/>
        </w:rPr>
        <w:t>ь</w:t>
      </w:r>
      <w:r w:rsidR="00D86E37" w:rsidRPr="00DC4E34">
        <w:rPr>
          <w:sz w:val="22"/>
          <w:szCs w:val="22"/>
        </w:rPr>
        <w:t xml:space="preserve"> обеспечива</w:t>
      </w:r>
      <w:r w:rsidR="00794D90" w:rsidRPr="00DC4E34">
        <w:rPr>
          <w:sz w:val="22"/>
          <w:szCs w:val="22"/>
        </w:rPr>
        <w:t>е</w:t>
      </w:r>
      <w:r w:rsidR="00D86E37" w:rsidRPr="00DC4E34">
        <w:rPr>
          <w:sz w:val="22"/>
          <w:szCs w:val="22"/>
        </w:rPr>
        <w:t>т</w:t>
      </w:r>
      <w:r w:rsidRPr="00DC4E34">
        <w:rPr>
          <w:sz w:val="22"/>
          <w:szCs w:val="22"/>
        </w:rPr>
        <w:t xml:space="preserve"> поступление задатк</w:t>
      </w:r>
      <w:r w:rsidR="00794D90" w:rsidRPr="00DC4E34">
        <w:rPr>
          <w:sz w:val="22"/>
          <w:szCs w:val="22"/>
        </w:rPr>
        <w:t>а</w:t>
      </w:r>
      <w:r w:rsidRPr="00DC4E34">
        <w:rPr>
          <w:sz w:val="22"/>
          <w:szCs w:val="22"/>
        </w:rPr>
        <w:t xml:space="preserve"> в </w:t>
      </w:r>
      <w:r w:rsidR="005A628A" w:rsidRPr="00DC4E34">
        <w:rPr>
          <w:sz w:val="22"/>
          <w:szCs w:val="22"/>
        </w:rPr>
        <w:t>порядке,</w:t>
      </w:r>
      <w:r w:rsidR="00D86E37" w:rsidRPr="00DC4E34">
        <w:rPr>
          <w:sz w:val="22"/>
          <w:szCs w:val="22"/>
        </w:rPr>
        <w:t xml:space="preserve"> в сроки</w:t>
      </w:r>
      <w:r w:rsidR="005A628A" w:rsidRPr="00DC4E34">
        <w:rPr>
          <w:sz w:val="22"/>
          <w:szCs w:val="22"/>
        </w:rPr>
        <w:t xml:space="preserve"> и в размере</w:t>
      </w:r>
      <w:r w:rsidR="00D86E37" w:rsidRPr="00DC4E34">
        <w:rPr>
          <w:sz w:val="22"/>
          <w:szCs w:val="22"/>
        </w:rPr>
        <w:t>, указанные в настоящей Документации об аукционе</w:t>
      </w:r>
      <w:r w:rsidR="005D4C3B" w:rsidRPr="00DC4E34">
        <w:rPr>
          <w:sz w:val="22"/>
          <w:szCs w:val="22"/>
        </w:rPr>
        <w:t>.</w:t>
      </w:r>
    </w:p>
    <w:p w14:paraId="15B18395" w14:textId="007809B0" w:rsidR="00E60AE3" w:rsidRPr="00DC4E34" w:rsidRDefault="00004144" w:rsidP="00004144">
      <w:pPr>
        <w:tabs>
          <w:tab w:val="left" w:pos="993"/>
        </w:tabs>
        <w:ind w:firstLine="426"/>
        <w:jc w:val="both"/>
        <w:rPr>
          <w:sz w:val="22"/>
          <w:szCs w:val="22"/>
        </w:rPr>
      </w:pPr>
      <w:r w:rsidRPr="00DC4E34">
        <w:rPr>
          <w:sz w:val="22"/>
          <w:szCs w:val="22"/>
        </w:rPr>
        <w:t>10.2.</w:t>
      </w:r>
      <w:r w:rsidRPr="00DC4E34">
        <w:rPr>
          <w:sz w:val="22"/>
          <w:szCs w:val="22"/>
          <w:lang w:val="en-US"/>
        </w:rPr>
        <w:t> </w:t>
      </w:r>
      <w:r w:rsidR="007C7BB2" w:rsidRPr="00DC4E34">
        <w:rPr>
          <w:sz w:val="22"/>
          <w:szCs w:val="22"/>
        </w:rPr>
        <w:t xml:space="preserve">В случае </w:t>
      </w:r>
      <w:r w:rsidR="00E81B4C" w:rsidRPr="00DC4E34">
        <w:rPr>
          <w:sz w:val="22"/>
          <w:szCs w:val="22"/>
        </w:rPr>
        <w:t>если</w:t>
      </w:r>
      <w:r w:rsidR="00C15511" w:rsidRPr="00DC4E34">
        <w:rPr>
          <w:sz w:val="22"/>
          <w:szCs w:val="22"/>
        </w:rPr>
        <w:t xml:space="preserve"> З</w:t>
      </w:r>
      <w:r w:rsidR="007C7BB2" w:rsidRPr="00DC4E34">
        <w:rPr>
          <w:sz w:val="22"/>
          <w:szCs w:val="22"/>
        </w:rPr>
        <w:t>аявителем</w:t>
      </w:r>
      <w:r w:rsidR="00DD1F63" w:rsidRPr="00DC4E34">
        <w:rPr>
          <w:sz w:val="22"/>
          <w:szCs w:val="22"/>
        </w:rPr>
        <w:t xml:space="preserve"> </w:t>
      </w:r>
      <w:r w:rsidR="00C15511" w:rsidRPr="00DC4E34">
        <w:rPr>
          <w:sz w:val="22"/>
          <w:szCs w:val="22"/>
        </w:rPr>
        <w:t>подана З</w:t>
      </w:r>
      <w:r w:rsidR="00E81B4C" w:rsidRPr="00DC4E34">
        <w:rPr>
          <w:sz w:val="22"/>
          <w:szCs w:val="22"/>
        </w:rPr>
        <w:t>аявка</w:t>
      </w:r>
      <w:r w:rsidR="00EF0372" w:rsidRPr="00DC4E34">
        <w:rPr>
          <w:sz w:val="22"/>
          <w:szCs w:val="22"/>
        </w:rPr>
        <w:t xml:space="preserve"> в соответстви</w:t>
      </w:r>
      <w:r w:rsidR="00C15511" w:rsidRPr="00DC4E34">
        <w:rPr>
          <w:sz w:val="22"/>
          <w:szCs w:val="22"/>
        </w:rPr>
        <w:t>и с требованиями Д</w:t>
      </w:r>
      <w:r w:rsidR="00E81B4C" w:rsidRPr="00DC4E34">
        <w:rPr>
          <w:sz w:val="22"/>
          <w:szCs w:val="22"/>
        </w:rPr>
        <w:t>окументации об аукционе</w:t>
      </w:r>
      <w:r w:rsidR="008F70F7" w:rsidRPr="00DC4E34">
        <w:rPr>
          <w:sz w:val="22"/>
          <w:szCs w:val="22"/>
        </w:rPr>
        <w:t xml:space="preserve">, </w:t>
      </w:r>
      <w:r w:rsidR="00687D9F" w:rsidRPr="00DC4E34">
        <w:rPr>
          <w:sz w:val="22"/>
          <w:szCs w:val="22"/>
        </w:rPr>
        <w:t>договор</w:t>
      </w:r>
      <w:r w:rsidR="005D4C3B" w:rsidRPr="00DC4E34">
        <w:rPr>
          <w:sz w:val="22"/>
          <w:szCs w:val="22"/>
        </w:rPr>
        <w:t xml:space="preserve"> о задатке</w:t>
      </w:r>
      <w:r w:rsidR="00B36A11" w:rsidRPr="00DC4E34">
        <w:rPr>
          <w:sz w:val="22"/>
          <w:szCs w:val="22"/>
        </w:rPr>
        <w:t xml:space="preserve"> </w:t>
      </w:r>
      <w:r w:rsidR="00370326" w:rsidRPr="00DC4E34">
        <w:rPr>
          <w:sz w:val="22"/>
          <w:szCs w:val="22"/>
        </w:rPr>
        <w:t xml:space="preserve">(прилагается) </w:t>
      </w:r>
      <w:r w:rsidR="00C15511" w:rsidRPr="00DC4E34">
        <w:rPr>
          <w:sz w:val="22"/>
          <w:szCs w:val="22"/>
        </w:rPr>
        <w:t>между Организатором аукциона</w:t>
      </w:r>
      <w:r w:rsidR="00687D9F" w:rsidRPr="00DC4E34">
        <w:rPr>
          <w:sz w:val="22"/>
          <w:szCs w:val="22"/>
        </w:rPr>
        <w:t>, Оператором электронной площа</w:t>
      </w:r>
      <w:r w:rsidR="00657490" w:rsidRPr="00DC4E34">
        <w:rPr>
          <w:sz w:val="22"/>
          <w:szCs w:val="22"/>
        </w:rPr>
        <w:t>д</w:t>
      </w:r>
      <w:r w:rsidR="00687D9F" w:rsidRPr="00DC4E34">
        <w:rPr>
          <w:sz w:val="22"/>
          <w:szCs w:val="22"/>
        </w:rPr>
        <w:t>ки</w:t>
      </w:r>
      <w:r w:rsidR="003649DC" w:rsidRPr="00DC4E34">
        <w:rPr>
          <w:sz w:val="22"/>
          <w:szCs w:val="22"/>
        </w:rPr>
        <w:t xml:space="preserve"> </w:t>
      </w:r>
      <w:r w:rsidR="00C15511" w:rsidRPr="00DC4E34">
        <w:rPr>
          <w:sz w:val="22"/>
          <w:szCs w:val="22"/>
        </w:rPr>
        <w:t>и</w:t>
      </w:r>
      <w:r w:rsidRPr="00DC4E34">
        <w:rPr>
          <w:sz w:val="22"/>
          <w:szCs w:val="22"/>
          <w:lang w:val="en-US"/>
        </w:rPr>
        <w:t> </w:t>
      </w:r>
      <w:r w:rsidR="00C15511" w:rsidRPr="00DC4E34">
        <w:rPr>
          <w:sz w:val="22"/>
          <w:szCs w:val="22"/>
        </w:rPr>
        <w:t>З</w:t>
      </w:r>
      <w:r w:rsidR="005A628A" w:rsidRPr="00DC4E34">
        <w:rPr>
          <w:sz w:val="22"/>
          <w:szCs w:val="22"/>
        </w:rPr>
        <w:t xml:space="preserve">аявителем </w:t>
      </w:r>
      <w:r w:rsidR="007C7BB2" w:rsidRPr="00DC4E34">
        <w:rPr>
          <w:sz w:val="22"/>
          <w:szCs w:val="22"/>
        </w:rPr>
        <w:t xml:space="preserve">считается </w:t>
      </w:r>
      <w:r w:rsidR="00E81B4C" w:rsidRPr="00DC4E34">
        <w:rPr>
          <w:sz w:val="22"/>
          <w:szCs w:val="22"/>
        </w:rPr>
        <w:t>совершенным</w:t>
      </w:r>
      <w:r w:rsidR="007C7BB2" w:rsidRPr="00DC4E34">
        <w:rPr>
          <w:sz w:val="22"/>
          <w:szCs w:val="22"/>
        </w:rPr>
        <w:t xml:space="preserve"> в письменной форме</w:t>
      </w:r>
      <w:r w:rsidR="00073F85" w:rsidRPr="00DC4E34">
        <w:rPr>
          <w:sz w:val="22"/>
          <w:szCs w:val="22"/>
        </w:rPr>
        <w:t>.</w:t>
      </w:r>
      <w:r w:rsidR="00305C55" w:rsidRPr="00DC4E34">
        <w:rPr>
          <w:sz w:val="22"/>
          <w:szCs w:val="22"/>
        </w:rPr>
        <w:t xml:space="preserve"> З</w:t>
      </w:r>
      <w:r w:rsidR="005A628A" w:rsidRPr="00DC4E34">
        <w:rPr>
          <w:sz w:val="22"/>
          <w:szCs w:val="22"/>
        </w:rPr>
        <w:t xml:space="preserve">аключение договора о задатке </w:t>
      </w:r>
      <w:r w:rsidR="007C7BB2" w:rsidRPr="00DC4E34">
        <w:rPr>
          <w:sz w:val="22"/>
          <w:szCs w:val="22"/>
        </w:rPr>
        <w:t>не является обязательным.</w:t>
      </w:r>
    </w:p>
    <w:p w14:paraId="5611B921" w14:textId="181843E3" w:rsidR="006C274D" w:rsidRPr="00DC4E34" w:rsidRDefault="00004144" w:rsidP="00004144">
      <w:pPr>
        <w:tabs>
          <w:tab w:val="left" w:pos="993"/>
        </w:tabs>
        <w:spacing w:after="100"/>
        <w:ind w:firstLine="426"/>
        <w:jc w:val="both"/>
        <w:rPr>
          <w:sz w:val="22"/>
          <w:szCs w:val="22"/>
        </w:rPr>
      </w:pPr>
      <w:r w:rsidRPr="00DC4E34">
        <w:rPr>
          <w:sz w:val="22"/>
          <w:szCs w:val="22"/>
        </w:rPr>
        <w:t>10.3.</w:t>
      </w:r>
      <w:r w:rsidRPr="00DC4E34">
        <w:rPr>
          <w:sz w:val="22"/>
          <w:szCs w:val="22"/>
          <w:lang w:val="en-US"/>
        </w:rPr>
        <w:t> </w:t>
      </w:r>
      <w:r w:rsidR="003509B1" w:rsidRPr="00DC4E34">
        <w:rPr>
          <w:sz w:val="22"/>
          <w:szCs w:val="22"/>
        </w:rPr>
        <w:t>Задаток для участия в аукционе</w:t>
      </w:r>
      <w:r w:rsidR="003649DC" w:rsidRPr="00DC4E34">
        <w:rPr>
          <w:sz w:val="22"/>
          <w:szCs w:val="22"/>
        </w:rPr>
        <w:t xml:space="preserve"> </w:t>
      </w:r>
      <w:r w:rsidR="003509B1" w:rsidRPr="00DC4E34">
        <w:rPr>
          <w:sz w:val="22"/>
          <w:szCs w:val="22"/>
        </w:rPr>
        <w:t xml:space="preserve">вносится </w:t>
      </w:r>
      <w:r w:rsidR="002D088B" w:rsidRPr="00DC4E34">
        <w:rPr>
          <w:sz w:val="22"/>
          <w:szCs w:val="22"/>
        </w:rPr>
        <w:t xml:space="preserve">в соответствии с </w:t>
      </w:r>
      <w:r w:rsidR="005A6FF2" w:rsidRPr="00DC4E34">
        <w:rPr>
          <w:sz w:val="22"/>
          <w:szCs w:val="22"/>
        </w:rPr>
        <w:t xml:space="preserve">порядком, установленным </w:t>
      </w:r>
      <w:r w:rsidR="005A6FF2" w:rsidRPr="00DC4E34">
        <w:rPr>
          <w:sz w:val="22"/>
          <w:szCs w:val="22"/>
          <w:lang w:eastAsia="ru-RU"/>
        </w:rPr>
        <w:t xml:space="preserve">Регламентом </w:t>
      </w:r>
      <w:r w:rsidR="00370326" w:rsidRPr="00DC4E34">
        <w:rPr>
          <w:sz w:val="22"/>
          <w:szCs w:val="22"/>
          <w:lang w:eastAsia="ru-RU"/>
        </w:rPr>
        <w:br/>
      </w:r>
      <w:r w:rsidR="00DB3FB7" w:rsidRPr="00DC4E34">
        <w:rPr>
          <w:sz w:val="22"/>
          <w:szCs w:val="22"/>
          <w:lang w:eastAsia="ru-RU"/>
        </w:rPr>
        <w:t xml:space="preserve">и </w:t>
      </w:r>
      <w:r w:rsidR="00DB3FB7" w:rsidRPr="00DC4E34">
        <w:rPr>
          <w:sz w:val="22"/>
          <w:szCs w:val="22"/>
        </w:rPr>
        <w:t>Инструкциями</w:t>
      </w:r>
      <w:r w:rsidR="000E511C" w:rsidRPr="00DC4E34">
        <w:rPr>
          <w:sz w:val="22"/>
          <w:szCs w:val="22"/>
        </w:rPr>
        <w:t xml:space="preserve">, </w:t>
      </w:r>
      <w:r w:rsidR="003F3745" w:rsidRPr="00DC4E34">
        <w:rPr>
          <w:sz w:val="22"/>
          <w:szCs w:val="22"/>
        </w:rPr>
        <w:t>С</w:t>
      </w:r>
      <w:r w:rsidR="005A6FF2" w:rsidRPr="00DC4E34">
        <w:rPr>
          <w:sz w:val="22"/>
          <w:szCs w:val="22"/>
        </w:rPr>
        <w:t>оглашением </w:t>
      </w:r>
      <w:r w:rsidR="00C648C6" w:rsidRPr="00DC4E34">
        <w:rPr>
          <w:sz w:val="22"/>
          <w:szCs w:val="22"/>
          <w:lang w:eastAsia="en-US"/>
        </w:rPr>
        <w:t>о внесении гарантийного обеспечения</w:t>
      </w:r>
      <w:r w:rsidR="005A6FF2" w:rsidRPr="00DC4E34">
        <w:rPr>
          <w:sz w:val="22"/>
          <w:szCs w:val="22"/>
        </w:rPr>
        <w:t xml:space="preserve">, размещенными на сайте </w:t>
      </w:r>
      <w:r w:rsidR="00D360AF" w:rsidRPr="00DC4E34">
        <w:rPr>
          <w:sz w:val="22"/>
          <w:szCs w:val="22"/>
        </w:rPr>
        <w:t xml:space="preserve">Оператора </w:t>
      </w:r>
      <w:r w:rsidR="005A6FF2" w:rsidRPr="00DC4E34">
        <w:rPr>
          <w:sz w:val="22"/>
          <w:szCs w:val="22"/>
        </w:rPr>
        <w:t>электронной площадки</w:t>
      </w:r>
      <w:r w:rsidR="00C648C6" w:rsidRPr="00DC4E34">
        <w:rPr>
          <w:sz w:val="22"/>
          <w:szCs w:val="22"/>
        </w:rPr>
        <w:t xml:space="preserve"> </w:t>
      </w:r>
      <w:r w:rsidRPr="00DC4E34">
        <w:rPr>
          <w:b/>
          <w:sz w:val="22"/>
          <w:szCs w:val="22"/>
          <w:lang w:eastAsia="en-US"/>
        </w:rPr>
        <w:t>https://rts-tender.ru/</w:t>
      </w:r>
      <w:r w:rsidR="00D360AF" w:rsidRPr="00DC4E34">
        <w:rPr>
          <w:i/>
          <w:sz w:val="22"/>
          <w:szCs w:val="22"/>
          <w:lang w:eastAsia="en-US"/>
        </w:rPr>
        <w:t>,</w:t>
      </w:r>
      <w:r w:rsidR="005A6FF2" w:rsidRPr="00DC4E34">
        <w:rPr>
          <w:sz w:val="22"/>
          <w:szCs w:val="22"/>
        </w:rPr>
        <w:t xml:space="preserve"> по</w:t>
      </w:r>
      <w:r w:rsidRPr="00DC4E34">
        <w:rPr>
          <w:sz w:val="22"/>
          <w:szCs w:val="22"/>
        </w:rPr>
        <w:t> </w:t>
      </w:r>
      <w:r w:rsidR="003509B1" w:rsidRPr="00DC4E34">
        <w:rPr>
          <w:sz w:val="22"/>
          <w:szCs w:val="22"/>
        </w:rPr>
        <w:t>с</w:t>
      </w:r>
      <w:r w:rsidR="00385C81" w:rsidRPr="00DC4E34">
        <w:rPr>
          <w:sz w:val="22"/>
          <w:szCs w:val="22"/>
        </w:rPr>
        <w:t>ледующим банковским реквизитам:</w:t>
      </w:r>
    </w:p>
    <w:p w14:paraId="00F80434" w14:textId="77777777" w:rsidR="00FF779E" w:rsidRPr="00DC4E34" w:rsidRDefault="00FF779E" w:rsidP="00FF779E">
      <w:pPr>
        <w:jc w:val="both"/>
        <w:rPr>
          <w:sz w:val="22"/>
          <w:szCs w:val="22"/>
          <w:lang w:eastAsia="en-US"/>
        </w:rPr>
      </w:pPr>
      <w:r w:rsidRPr="00DC4E34">
        <w:rPr>
          <w:b/>
          <w:sz w:val="22"/>
          <w:szCs w:val="22"/>
        </w:rPr>
        <w:t xml:space="preserve">Получатель платежа: </w:t>
      </w:r>
      <w:r w:rsidRPr="00DC4E34">
        <w:rPr>
          <w:sz w:val="22"/>
          <w:szCs w:val="22"/>
          <w:lang w:eastAsia="en-US"/>
        </w:rPr>
        <w:t>Общество с ограниченной ответственностью «РТС-тендер»</w:t>
      </w:r>
    </w:p>
    <w:p w14:paraId="45C5F0DE" w14:textId="211EB0A0" w:rsidR="00FF779E" w:rsidRPr="00DC4E34" w:rsidRDefault="00FF779E" w:rsidP="00FF779E">
      <w:pPr>
        <w:suppressAutoHyphens w:val="0"/>
        <w:jc w:val="both"/>
        <w:rPr>
          <w:sz w:val="22"/>
          <w:szCs w:val="22"/>
          <w:lang w:eastAsia="en-US"/>
        </w:rPr>
      </w:pPr>
      <w:r w:rsidRPr="00DC4E34">
        <w:rPr>
          <w:b/>
          <w:sz w:val="22"/>
          <w:szCs w:val="22"/>
          <w:lang w:eastAsia="en-US"/>
        </w:rPr>
        <w:t>Банковские реквизиты:</w:t>
      </w:r>
      <w:r w:rsidRPr="00DC4E34">
        <w:rPr>
          <w:sz w:val="22"/>
          <w:szCs w:val="22"/>
          <w:lang w:eastAsia="en-US"/>
        </w:rPr>
        <w:t xml:space="preserve"> Филиал </w:t>
      </w:r>
      <w:r w:rsidR="003133D4">
        <w:rPr>
          <w:sz w:val="22"/>
          <w:szCs w:val="22"/>
          <w:lang w:eastAsia="en-US"/>
        </w:rPr>
        <w:t>«</w:t>
      </w:r>
      <w:r w:rsidRPr="00DC4E34">
        <w:rPr>
          <w:sz w:val="22"/>
          <w:szCs w:val="22"/>
          <w:lang w:eastAsia="en-US"/>
        </w:rPr>
        <w:t>Корпоративный</w:t>
      </w:r>
      <w:r w:rsidR="00161E01">
        <w:rPr>
          <w:sz w:val="22"/>
          <w:szCs w:val="22"/>
          <w:lang w:eastAsia="en-US"/>
        </w:rPr>
        <w:t>»</w:t>
      </w:r>
      <w:r w:rsidRPr="00DC4E34">
        <w:rPr>
          <w:sz w:val="22"/>
          <w:szCs w:val="22"/>
          <w:lang w:eastAsia="en-US"/>
        </w:rPr>
        <w:t xml:space="preserve"> ПАО </w:t>
      </w:r>
      <w:r w:rsidR="003133D4">
        <w:rPr>
          <w:sz w:val="22"/>
          <w:szCs w:val="22"/>
          <w:lang w:eastAsia="en-US"/>
        </w:rPr>
        <w:t>«</w:t>
      </w:r>
      <w:r w:rsidRPr="00DC4E34">
        <w:rPr>
          <w:sz w:val="22"/>
          <w:szCs w:val="22"/>
          <w:lang w:eastAsia="en-US"/>
        </w:rPr>
        <w:t>Совкомбанк</w:t>
      </w:r>
      <w:r w:rsidR="003133D4">
        <w:rPr>
          <w:sz w:val="22"/>
          <w:szCs w:val="22"/>
          <w:lang w:eastAsia="en-US"/>
        </w:rPr>
        <w:t>»</w:t>
      </w:r>
    </w:p>
    <w:p w14:paraId="55B65468" w14:textId="77777777" w:rsidR="00FF779E" w:rsidRPr="00DC4E34" w:rsidRDefault="00FF779E" w:rsidP="00FF779E">
      <w:pPr>
        <w:suppressAutoHyphens w:val="0"/>
        <w:jc w:val="both"/>
        <w:rPr>
          <w:sz w:val="22"/>
          <w:szCs w:val="22"/>
          <w:lang w:eastAsia="en-US"/>
        </w:rPr>
      </w:pPr>
      <w:r w:rsidRPr="00DC4E34">
        <w:rPr>
          <w:sz w:val="22"/>
          <w:szCs w:val="22"/>
          <w:lang w:eastAsia="en-US"/>
        </w:rPr>
        <w:t>БИК 044525360</w:t>
      </w:r>
    </w:p>
    <w:p w14:paraId="4ED10454" w14:textId="77777777" w:rsidR="00FF779E" w:rsidRPr="00DC4E34" w:rsidRDefault="00FF779E" w:rsidP="00FF779E">
      <w:pPr>
        <w:suppressAutoHyphens w:val="0"/>
        <w:jc w:val="both"/>
        <w:rPr>
          <w:sz w:val="22"/>
          <w:szCs w:val="22"/>
          <w:lang w:eastAsia="en-US"/>
        </w:rPr>
      </w:pPr>
      <w:r w:rsidRPr="00DC4E34">
        <w:rPr>
          <w:sz w:val="22"/>
          <w:szCs w:val="22"/>
          <w:lang w:eastAsia="en-US"/>
        </w:rPr>
        <w:t>Расчётный счёт: 40702810512030016362</w:t>
      </w:r>
    </w:p>
    <w:p w14:paraId="439FEF98" w14:textId="77777777" w:rsidR="00FF779E" w:rsidRPr="00DC4E34" w:rsidRDefault="00FF779E" w:rsidP="00FF779E">
      <w:pPr>
        <w:suppressAutoHyphens w:val="0"/>
        <w:jc w:val="both"/>
        <w:rPr>
          <w:sz w:val="22"/>
          <w:szCs w:val="22"/>
          <w:lang w:eastAsia="en-US"/>
        </w:rPr>
      </w:pPr>
      <w:r w:rsidRPr="00DC4E34">
        <w:rPr>
          <w:sz w:val="22"/>
          <w:szCs w:val="22"/>
          <w:lang w:eastAsia="en-US"/>
        </w:rPr>
        <w:t>Корр. счёт 30101810445250000360</w:t>
      </w:r>
    </w:p>
    <w:p w14:paraId="69B77554" w14:textId="77777777" w:rsidR="00FF779E" w:rsidRPr="00DC4E34" w:rsidRDefault="00FF779E" w:rsidP="00FF779E">
      <w:pPr>
        <w:suppressAutoHyphens w:val="0"/>
        <w:autoSpaceDE w:val="0"/>
        <w:autoSpaceDN w:val="0"/>
        <w:adjustRightInd w:val="0"/>
        <w:spacing w:line="233" w:lineRule="auto"/>
        <w:jc w:val="both"/>
        <w:rPr>
          <w:sz w:val="22"/>
          <w:szCs w:val="22"/>
          <w:lang w:eastAsia="en-US"/>
        </w:rPr>
      </w:pPr>
      <w:r w:rsidRPr="00DC4E34">
        <w:rPr>
          <w:sz w:val="22"/>
          <w:szCs w:val="22"/>
          <w:lang w:eastAsia="en-US"/>
        </w:rPr>
        <w:t>ИНН 7710357167</w:t>
      </w:r>
      <w:r w:rsidR="002E3306" w:rsidRPr="00DC4E34">
        <w:rPr>
          <w:sz w:val="22"/>
          <w:szCs w:val="22"/>
          <w:lang w:eastAsia="en-US"/>
        </w:rPr>
        <w:t xml:space="preserve"> </w:t>
      </w:r>
      <w:r w:rsidRPr="00DC4E34">
        <w:rPr>
          <w:sz w:val="22"/>
          <w:szCs w:val="22"/>
          <w:lang w:eastAsia="en-US"/>
        </w:rPr>
        <w:t>КПП 773001001</w:t>
      </w:r>
    </w:p>
    <w:p w14:paraId="3E1D12EC" w14:textId="77777777" w:rsidR="00BA3C7E" w:rsidRPr="00DC4E34" w:rsidRDefault="00BA3C7E" w:rsidP="00BA3C7E">
      <w:pPr>
        <w:tabs>
          <w:tab w:val="left" w:pos="567"/>
          <w:tab w:val="left" w:pos="851"/>
        </w:tabs>
        <w:autoSpaceDE w:val="0"/>
        <w:jc w:val="both"/>
        <w:rPr>
          <w:b/>
          <w:sz w:val="22"/>
          <w:szCs w:val="22"/>
          <w:lang w:eastAsia="en-US"/>
        </w:rPr>
      </w:pPr>
    </w:p>
    <w:p w14:paraId="7C6BC7CA" w14:textId="77777777" w:rsidR="003649DC" w:rsidRPr="00DC4E34" w:rsidRDefault="00BA3C7E" w:rsidP="001C158A">
      <w:pPr>
        <w:tabs>
          <w:tab w:val="left" w:pos="567"/>
          <w:tab w:val="left" w:pos="851"/>
        </w:tabs>
        <w:autoSpaceDE w:val="0"/>
        <w:jc w:val="both"/>
        <w:rPr>
          <w:color w:val="0000FF"/>
          <w:sz w:val="22"/>
          <w:szCs w:val="22"/>
          <w:lang w:eastAsia="en-US"/>
        </w:rPr>
      </w:pPr>
      <w:r w:rsidRPr="00DC4E34">
        <w:rPr>
          <w:b/>
          <w:sz w:val="22"/>
          <w:szCs w:val="22"/>
          <w:lang w:eastAsia="en-US"/>
        </w:rPr>
        <w:t>Назначение платежа:</w:t>
      </w:r>
      <w:r w:rsidRPr="00DC4E34">
        <w:rPr>
          <w:sz w:val="22"/>
          <w:szCs w:val="22"/>
          <w:lang w:eastAsia="en-US"/>
        </w:rPr>
        <w:t xml:space="preserve"> «</w:t>
      </w:r>
      <w:r w:rsidR="001C158A" w:rsidRPr="00DC4E34">
        <w:rPr>
          <w:sz w:val="22"/>
          <w:szCs w:val="22"/>
          <w:lang w:eastAsia="en-US"/>
        </w:rPr>
        <w:t>Внесение гарантийного обеспечения по Соглашению о внесении гарантийного обеспечения, № аналитического счета _________, без НДС</w:t>
      </w:r>
      <w:r w:rsidRPr="00DC4E34">
        <w:rPr>
          <w:sz w:val="22"/>
          <w:szCs w:val="22"/>
          <w:lang w:eastAsia="en-US"/>
        </w:rPr>
        <w:t>»</w:t>
      </w:r>
      <w:r w:rsidR="003649DC" w:rsidRPr="00DC4E34">
        <w:rPr>
          <w:sz w:val="22"/>
          <w:szCs w:val="22"/>
          <w:lang w:eastAsia="en-US"/>
        </w:rPr>
        <w:t>.</w:t>
      </w:r>
    </w:p>
    <w:p w14:paraId="4DDC8B57" w14:textId="77777777" w:rsidR="003649DC" w:rsidRPr="00DC4E34" w:rsidRDefault="003649DC" w:rsidP="00623D0D">
      <w:pPr>
        <w:suppressAutoHyphens w:val="0"/>
        <w:autoSpaceDE w:val="0"/>
        <w:autoSpaceDN w:val="0"/>
        <w:adjustRightInd w:val="0"/>
        <w:jc w:val="both"/>
        <w:rPr>
          <w:color w:val="0000FF"/>
          <w:sz w:val="22"/>
          <w:szCs w:val="22"/>
          <w:lang w:eastAsia="en-US"/>
        </w:rPr>
      </w:pPr>
    </w:p>
    <w:p w14:paraId="20DA654B" w14:textId="536C1814" w:rsidR="00711489" w:rsidRPr="00DC4E34" w:rsidRDefault="00004144" w:rsidP="00004144">
      <w:pPr>
        <w:tabs>
          <w:tab w:val="left" w:pos="139"/>
          <w:tab w:val="left" w:pos="993"/>
        </w:tabs>
        <w:autoSpaceDE w:val="0"/>
        <w:ind w:firstLine="426"/>
        <w:jc w:val="both"/>
        <w:rPr>
          <w:sz w:val="22"/>
          <w:szCs w:val="22"/>
        </w:rPr>
      </w:pPr>
      <w:r w:rsidRPr="00DC4E34">
        <w:rPr>
          <w:sz w:val="22"/>
          <w:szCs w:val="22"/>
        </w:rPr>
        <w:t>10.</w:t>
      </w:r>
      <w:r w:rsidR="00EA5BFC" w:rsidRPr="00DC4E34">
        <w:rPr>
          <w:sz w:val="22"/>
          <w:szCs w:val="22"/>
        </w:rPr>
        <w:t>4</w:t>
      </w:r>
      <w:r w:rsidRPr="00DC4E34">
        <w:rPr>
          <w:sz w:val="22"/>
          <w:szCs w:val="22"/>
        </w:rPr>
        <w:t>.</w:t>
      </w:r>
      <w:r w:rsidRPr="00DC4E34">
        <w:rPr>
          <w:sz w:val="22"/>
          <w:szCs w:val="22"/>
          <w:lang w:val="en-US"/>
        </w:rPr>
        <w:t> </w:t>
      </w:r>
      <w:r w:rsidR="00711489" w:rsidRPr="00DC4E34">
        <w:rPr>
          <w:sz w:val="22"/>
          <w:szCs w:val="22"/>
        </w:rPr>
        <w:t xml:space="preserve">Документом, подтверждающим поступление задатка на счет, указанный в пункте </w:t>
      </w:r>
      <w:r w:rsidR="00C16A9F" w:rsidRPr="00DC4E34">
        <w:rPr>
          <w:sz w:val="22"/>
          <w:szCs w:val="22"/>
        </w:rPr>
        <w:br/>
      </w:r>
      <w:r w:rsidR="001F0A3A" w:rsidRPr="00DC4E34">
        <w:rPr>
          <w:sz w:val="22"/>
          <w:szCs w:val="22"/>
        </w:rPr>
        <w:t>10</w:t>
      </w:r>
      <w:r w:rsidR="00711489" w:rsidRPr="00DC4E34">
        <w:rPr>
          <w:sz w:val="22"/>
          <w:szCs w:val="22"/>
        </w:rPr>
        <w:t>.3</w:t>
      </w:r>
      <w:r w:rsidR="00163855">
        <w:rPr>
          <w:sz w:val="22"/>
          <w:szCs w:val="22"/>
        </w:rPr>
        <w:t>.</w:t>
      </w:r>
      <w:r w:rsidR="00711489" w:rsidRPr="00DC4E34">
        <w:rPr>
          <w:sz w:val="22"/>
          <w:szCs w:val="22"/>
        </w:rPr>
        <w:t xml:space="preserve"> Документации об аукционе, является выписка с этого счета</w:t>
      </w:r>
      <w:r w:rsidR="00EA5BFC" w:rsidRPr="00DC4E34">
        <w:rPr>
          <w:sz w:val="22"/>
          <w:szCs w:val="22"/>
        </w:rPr>
        <w:t>.</w:t>
      </w:r>
    </w:p>
    <w:p w14:paraId="756CBC2B" w14:textId="6C2AECAB" w:rsidR="00D36722" w:rsidRPr="00DC4E34" w:rsidRDefault="00EA5BFC" w:rsidP="00004144">
      <w:pPr>
        <w:tabs>
          <w:tab w:val="left" w:pos="139"/>
          <w:tab w:val="left" w:pos="993"/>
        </w:tabs>
        <w:autoSpaceDE w:val="0"/>
        <w:ind w:firstLine="426"/>
        <w:jc w:val="both"/>
        <w:rPr>
          <w:sz w:val="22"/>
          <w:szCs w:val="22"/>
        </w:rPr>
      </w:pPr>
      <w:r w:rsidRPr="00DC4E34">
        <w:rPr>
          <w:sz w:val="22"/>
          <w:szCs w:val="22"/>
        </w:rPr>
        <w:t>10.5</w:t>
      </w:r>
      <w:r w:rsidR="00004144" w:rsidRPr="00DC4E34">
        <w:rPr>
          <w:sz w:val="22"/>
          <w:szCs w:val="22"/>
        </w:rPr>
        <w:t>.</w:t>
      </w:r>
      <w:r w:rsidR="00004144" w:rsidRPr="00DC4E34">
        <w:rPr>
          <w:sz w:val="22"/>
          <w:szCs w:val="22"/>
          <w:lang w:val="en-US"/>
        </w:rPr>
        <w:t> </w:t>
      </w:r>
      <w:r w:rsidR="00687D9F" w:rsidRPr="00DC4E34">
        <w:rPr>
          <w:sz w:val="22"/>
          <w:szCs w:val="22"/>
        </w:rPr>
        <w:t>Денежные средства (з</w:t>
      </w:r>
      <w:r w:rsidR="00C15511" w:rsidRPr="00DC4E34">
        <w:rPr>
          <w:sz w:val="22"/>
          <w:szCs w:val="22"/>
        </w:rPr>
        <w:t>адаток</w:t>
      </w:r>
      <w:r w:rsidR="00687D9F" w:rsidRPr="00DC4E34">
        <w:rPr>
          <w:sz w:val="22"/>
          <w:szCs w:val="22"/>
        </w:rPr>
        <w:t>)</w:t>
      </w:r>
      <w:r w:rsidR="00C15511" w:rsidRPr="00DC4E34">
        <w:rPr>
          <w:sz w:val="22"/>
          <w:szCs w:val="22"/>
        </w:rPr>
        <w:t xml:space="preserve"> Заявителю, подавшему З</w:t>
      </w:r>
      <w:r w:rsidR="00210A8C" w:rsidRPr="00DC4E34">
        <w:rPr>
          <w:sz w:val="22"/>
          <w:szCs w:val="22"/>
        </w:rPr>
        <w:t xml:space="preserve">аявку после окончания установленного срока </w:t>
      </w:r>
      <w:r w:rsidR="00C15511" w:rsidRPr="00DC4E34">
        <w:rPr>
          <w:sz w:val="22"/>
          <w:szCs w:val="22"/>
        </w:rPr>
        <w:t>приема З</w:t>
      </w:r>
      <w:r w:rsidR="00004144" w:rsidRPr="00DC4E34">
        <w:rPr>
          <w:sz w:val="22"/>
          <w:szCs w:val="22"/>
        </w:rPr>
        <w:t>аявок на </w:t>
      </w:r>
      <w:r w:rsidR="00210A8C" w:rsidRPr="00DC4E34">
        <w:rPr>
          <w:sz w:val="22"/>
          <w:szCs w:val="22"/>
        </w:rPr>
        <w:t xml:space="preserve">участие в аукционе, возвращается в течение 5 (пяти) рабочих дней с даты </w:t>
      </w:r>
      <w:r w:rsidR="00794D90" w:rsidRPr="00DC4E34">
        <w:rPr>
          <w:sz w:val="22"/>
          <w:szCs w:val="22"/>
        </w:rPr>
        <w:t>окончания срока приема заявок</w:t>
      </w:r>
      <w:r w:rsidR="00210A8C" w:rsidRPr="00DC4E34">
        <w:rPr>
          <w:sz w:val="22"/>
          <w:szCs w:val="22"/>
        </w:rPr>
        <w:t>.</w:t>
      </w:r>
    </w:p>
    <w:p w14:paraId="677BBA3A" w14:textId="5C1A2E5A" w:rsidR="00D36722" w:rsidRPr="00DC4E34" w:rsidRDefault="00004144" w:rsidP="00004144">
      <w:pPr>
        <w:tabs>
          <w:tab w:val="left" w:pos="139"/>
          <w:tab w:val="left" w:pos="993"/>
        </w:tabs>
        <w:autoSpaceDE w:val="0"/>
        <w:ind w:firstLine="426"/>
        <w:jc w:val="both"/>
        <w:rPr>
          <w:sz w:val="22"/>
          <w:szCs w:val="22"/>
        </w:rPr>
      </w:pPr>
      <w:r w:rsidRPr="00DC4E34">
        <w:rPr>
          <w:sz w:val="22"/>
          <w:szCs w:val="22"/>
        </w:rPr>
        <w:t>10.</w:t>
      </w:r>
      <w:r w:rsidR="00EA5BFC" w:rsidRPr="00DC4E34">
        <w:rPr>
          <w:sz w:val="22"/>
          <w:szCs w:val="22"/>
        </w:rPr>
        <w:t>6</w:t>
      </w:r>
      <w:r w:rsidRPr="00DC4E34">
        <w:rPr>
          <w:sz w:val="22"/>
          <w:szCs w:val="22"/>
        </w:rPr>
        <w:t>.</w:t>
      </w:r>
      <w:r w:rsidRPr="00DC4E34">
        <w:rPr>
          <w:sz w:val="22"/>
          <w:szCs w:val="22"/>
          <w:lang w:val="en-US"/>
        </w:rPr>
        <w:t> </w:t>
      </w:r>
      <w:r w:rsidR="00687D9F" w:rsidRPr="00DC4E34">
        <w:rPr>
          <w:sz w:val="22"/>
          <w:szCs w:val="22"/>
        </w:rPr>
        <w:t>Денежные средства</w:t>
      </w:r>
      <w:r w:rsidR="00C15511" w:rsidRPr="00DC4E34">
        <w:rPr>
          <w:sz w:val="22"/>
          <w:szCs w:val="22"/>
        </w:rPr>
        <w:t xml:space="preserve"> Заявителю, отозвавшему З</w:t>
      </w:r>
      <w:r w:rsidR="00210A8C" w:rsidRPr="00DC4E34">
        <w:rPr>
          <w:sz w:val="22"/>
          <w:szCs w:val="22"/>
        </w:rPr>
        <w:t>аявку до установленных даты</w:t>
      </w:r>
      <w:r w:rsidR="00EF0372" w:rsidRPr="00DC4E34">
        <w:rPr>
          <w:sz w:val="22"/>
          <w:szCs w:val="22"/>
        </w:rPr>
        <w:t xml:space="preserve"> и времени </w:t>
      </w:r>
      <w:r w:rsidR="006A17B5" w:rsidRPr="00DC4E34">
        <w:rPr>
          <w:sz w:val="22"/>
          <w:szCs w:val="22"/>
        </w:rPr>
        <w:t>окончания срока подачи заявок</w:t>
      </w:r>
      <w:r w:rsidR="00210A8C" w:rsidRPr="00DC4E34">
        <w:rPr>
          <w:sz w:val="22"/>
          <w:szCs w:val="22"/>
        </w:rPr>
        <w:t xml:space="preserve"> (пункт </w:t>
      </w:r>
      <w:r w:rsidR="00911B09" w:rsidRPr="00DC4E34">
        <w:rPr>
          <w:sz w:val="22"/>
          <w:szCs w:val="22"/>
        </w:rPr>
        <w:t>2.6</w:t>
      </w:r>
      <w:r w:rsidR="00887781" w:rsidRPr="00DC4E34">
        <w:rPr>
          <w:sz w:val="22"/>
          <w:szCs w:val="22"/>
        </w:rPr>
        <w:t>.3</w:t>
      </w:r>
      <w:r w:rsidR="00C15511" w:rsidRPr="00DC4E34">
        <w:rPr>
          <w:sz w:val="22"/>
          <w:szCs w:val="22"/>
        </w:rPr>
        <w:t>.), возвращается такому З</w:t>
      </w:r>
      <w:r w:rsidR="00210A8C" w:rsidRPr="00DC4E34">
        <w:rPr>
          <w:sz w:val="22"/>
          <w:szCs w:val="22"/>
        </w:rPr>
        <w:t>аявителю в течение 5 (пяти) рабочих дней с даты пос</w:t>
      </w:r>
      <w:r w:rsidR="00C15511" w:rsidRPr="00DC4E34">
        <w:rPr>
          <w:sz w:val="22"/>
          <w:szCs w:val="22"/>
        </w:rPr>
        <w:t xml:space="preserve">тупления </w:t>
      </w:r>
      <w:r w:rsidR="00794D90" w:rsidRPr="00DC4E34">
        <w:rPr>
          <w:sz w:val="22"/>
          <w:szCs w:val="22"/>
        </w:rPr>
        <w:t xml:space="preserve">Организатору аукциона </w:t>
      </w:r>
      <w:r w:rsidR="00C15511" w:rsidRPr="00DC4E34">
        <w:rPr>
          <w:sz w:val="22"/>
          <w:szCs w:val="22"/>
        </w:rPr>
        <w:t>уведомления об отзыве Заявки. В случае отзыва З</w:t>
      </w:r>
      <w:r w:rsidR="00210A8C" w:rsidRPr="00DC4E34">
        <w:rPr>
          <w:sz w:val="22"/>
          <w:szCs w:val="22"/>
        </w:rPr>
        <w:t xml:space="preserve">аявителем </w:t>
      </w:r>
      <w:r w:rsidR="00C15511" w:rsidRPr="00DC4E34">
        <w:rPr>
          <w:sz w:val="22"/>
          <w:szCs w:val="22"/>
        </w:rPr>
        <w:t>З</w:t>
      </w:r>
      <w:r w:rsidR="00210A8C" w:rsidRPr="00DC4E34">
        <w:rPr>
          <w:sz w:val="22"/>
          <w:szCs w:val="22"/>
        </w:rPr>
        <w:t>аявки по</w:t>
      </w:r>
      <w:r w:rsidR="00C15511" w:rsidRPr="00DC4E34">
        <w:rPr>
          <w:sz w:val="22"/>
          <w:szCs w:val="22"/>
        </w:rPr>
        <w:t>зднее даты начала рассмотрения З</w:t>
      </w:r>
      <w:r w:rsidR="00210A8C" w:rsidRPr="00DC4E34">
        <w:rPr>
          <w:sz w:val="22"/>
          <w:szCs w:val="22"/>
        </w:rPr>
        <w:t xml:space="preserve">аявок </w:t>
      </w:r>
      <w:r w:rsidR="006203F3" w:rsidRPr="00DC4E34">
        <w:rPr>
          <w:sz w:val="22"/>
          <w:szCs w:val="22"/>
        </w:rPr>
        <w:t>денежные средства (задаток)</w:t>
      </w:r>
      <w:r w:rsidR="00210A8C" w:rsidRPr="00DC4E34">
        <w:rPr>
          <w:sz w:val="22"/>
          <w:szCs w:val="22"/>
        </w:rPr>
        <w:t xml:space="preserve"> возвраща</w:t>
      </w:r>
      <w:r w:rsidR="006203F3" w:rsidRPr="00DC4E34">
        <w:rPr>
          <w:sz w:val="22"/>
          <w:szCs w:val="22"/>
        </w:rPr>
        <w:t>ю</w:t>
      </w:r>
      <w:r w:rsidR="00210A8C" w:rsidRPr="00DC4E34">
        <w:rPr>
          <w:sz w:val="22"/>
          <w:szCs w:val="22"/>
        </w:rPr>
        <w:t>тс</w:t>
      </w:r>
      <w:r w:rsidR="00C15511" w:rsidRPr="00DC4E34">
        <w:rPr>
          <w:sz w:val="22"/>
          <w:szCs w:val="22"/>
        </w:rPr>
        <w:t>я в порядке, установленном для З</w:t>
      </w:r>
      <w:r w:rsidR="00210A8C" w:rsidRPr="00DC4E34">
        <w:rPr>
          <w:sz w:val="22"/>
          <w:szCs w:val="22"/>
        </w:rPr>
        <w:t xml:space="preserve">аявителя, признанного </w:t>
      </w:r>
      <w:r w:rsidR="00C15511" w:rsidRPr="00DC4E34">
        <w:rPr>
          <w:sz w:val="22"/>
          <w:szCs w:val="22"/>
        </w:rPr>
        <w:t>У</w:t>
      </w:r>
      <w:r w:rsidR="00210A8C" w:rsidRPr="00DC4E34">
        <w:rPr>
          <w:sz w:val="22"/>
          <w:szCs w:val="22"/>
        </w:rPr>
        <w:t>частником</w:t>
      </w:r>
      <w:r w:rsidR="00AF4772">
        <w:rPr>
          <w:sz w:val="22"/>
          <w:szCs w:val="22"/>
        </w:rPr>
        <w:t xml:space="preserve"> аукциона</w:t>
      </w:r>
      <w:r w:rsidR="00210A8C" w:rsidRPr="00DC4E34">
        <w:rPr>
          <w:sz w:val="22"/>
          <w:szCs w:val="22"/>
        </w:rPr>
        <w:t xml:space="preserve">. </w:t>
      </w:r>
    </w:p>
    <w:p w14:paraId="10A41F9C" w14:textId="77777777" w:rsidR="00D36722" w:rsidRPr="00DC4E34" w:rsidRDefault="00004144" w:rsidP="00004144">
      <w:pPr>
        <w:tabs>
          <w:tab w:val="left" w:pos="139"/>
          <w:tab w:val="left" w:pos="993"/>
        </w:tabs>
        <w:autoSpaceDE w:val="0"/>
        <w:ind w:firstLine="426"/>
        <w:jc w:val="both"/>
        <w:rPr>
          <w:sz w:val="22"/>
          <w:szCs w:val="22"/>
        </w:rPr>
      </w:pPr>
      <w:r w:rsidRPr="00DC4E34">
        <w:rPr>
          <w:sz w:val="22"/>
          <w:szCs w:val="22"/>
        </w:rPr>
        <w:t>10.</w:t>
      </w:r>
      <w:r w:rsidR="00EA5BFC" w:rsidRPr="00DC4E34">
        <w:rPr>
          <w:sz w:val="22"/>
          <w:szCs w:val="22"/>
        </w:rPr>
        <w:t>7</w:t>
      </w:r>
      <w:r w:rsidRPr="00DC4E34">
        <w:rPr>
          <w:sz w:val="22"/>
          <w:szCs w:val="22"/>
        </w:rPr>
        <w:t>.</w:t>
      </w:r>
      <w:r w:rsidRPr="00DC4E34">
        <w:rPr>
          <w:sz w:val="22"/>
          <w:szCs w:val="22"/>
          <w:lang w:val="en-US"/>
        </w:rPr>
        <w:t> </w:t>
      </w:r>
      <w:r w:rsidR="00CE7622" w:rsidRPr="00DC4E34">
        <w:rPr>
          <w:sz w:val="22"/>
          <w:szCs w:val="22"/>
        </w:rPr>
        <w:t>Денежные средства (з</w:t>
      </w:r>
      <w:r w:rsidR="00C15511" w:rsidRPr="00DC4E34">
        <w:rPr>
          <w:sz w:val="22"/>
          <w:szCs w:val="22"/>
        </w:rPr>
        <w:t>адаток</w:t>
      </w:r>
      <w:r w:rsidR="00CE7622" w:rsidRPr="00DC4E34">
        <w:rPr>
          <w:sz w:val="22"/>
          <w:szCs w:val="22"/>
        </w:rPr>
        <w:t>)</w:t>
      </w:r>
      <w:r w:rsidR="00C15511" w:rsidRPr="00DC4E34">
        <w:rPr>
          <w:sz w:val="22"/>
          <w:szCs w:val="22"/>
        </w:rPr>
        <w:t xml:space="preserve"> З</w:t>
      </w:r>
      <w:r w:rsidR="00210A8C" w:rsidRPr="00DC4E34">
        <w:rPr>
          <w:sz w:val="22"/>
          <w:szCs w:val="22"/>
        </w:rPr>
        <w:t>аявителя, не допущенного к участию в</w:t>
      </w:r>
      <w:r w:rsidR="00C15511" w:rsidRPr="00DC4E34">
        <w:rPr>
          <w:sz w:val="22"/>
          <w:szCs w:val="22"/>
        </w:rPr>
        <w:t xml:space="preserve"> аукционе, возвращается такому З</w:t>
      </w:r>
      <w:r w:rsidR="00210A8C" w:rsidRPr="00DC4E34">
        <w:rPr>
          <w:sz w:val="22"/>
          <w:szCs w:val="22"/>
        </w:rPr>
        <w:t>аявителю в течение 5 (пяти) рабочих дней с даты под</w:t>
      </w:r>
      <w:r w:rsidR="00EF0372" w:rsidRPr="00DC4E34">
        <w:rPr>
          <w:sz w:val="22"/>
          <w:szCs w:val="22"/>
        </w:rPr>
        <w:t xml:space="preserve">писания </w:t>
      </w:r>
      <w:r w:rsidR="00911B09" w:rsidRPr="00DC4E34">
        <w:rPr>
          <w:sz w:val="22"/>
          <w:szCs w:val="22"/>
        </w:rPr>
        <w:t>П</w:t>
      </w:r>
      <w:r w:rsidR="00EF0372" w:rsidRPr="00DC4E34">
        <w:rPr>
          <w:sz w:val="22"/>
          <w:szCs w:val="22"/>
        </w:rPr>
        <w:t>ротокола рассмотрения з</w:t>
      </w:r>
      <w:r w:rsidR="00210A8C" w:rsidRPr="00DC4E34">
        <w:rPr>
          <w:sz w:val="22"/>
          <w:szCs w:val="22"/>
        </w:rPr>
        <w:t xml:space="preserve">аявок. </w:t>
      </w:r>
    </w:p>
    <w:p w14:paraId="035D63AA" w14:textId="46E02F17" w:rsidR="00D36722" w:rsidRPr="00DC4E34" w:rsidRDefault="00EA5BFC" w:rsidP="00004144">
      <w:pPr>
        <w:tabs>
          <w:tab w:val="left" w:pos="139"/>
          <w:tab w:val="left" w:pos="993"/>
        </w:tabs>
        <w:autoSpaceDE w:val="0"/>
        <w:ind w:firstLine="426"/>
        <w:jc w:val="both"/>
        <w:rPr>
          <w:sz w:val="22"/>
          <w:szCs w:val="22"/>
        </w:rPr>
      </w:pPr>
      <w:r w:rsidRPr="00DC4E34">
        <w:rPr>
          <w:sz w:val="22"/>
          <w:szCs w:val="22"/>
        </w:rPr>
        <w:t>10.8</w:t>
      </w:r>
      <w:r w:rsidR="00004144" w:rsidRPr="00DC4E34">
        <w:rPr>
          <w:sz w:val="22"/>
          <w:szCs w:val="22"/>
        </w:rPr>
        <w:t>.</w:t>
      </w:r>
      <w:r w:rsidR="00004144" w:rsidRPr="00DC4E34">
        <w:rPr>
          <w:sz w:val="22"/>
          <w:szCs w:val="22"/>
          <w:lang w:val="en-US"/>
        </w:rPr>
        <w:t> </w:t>
      </w:r>
      <w:r w:rsidR="00C15511" w:rsidRPr="00DC4E34">
        <w:rPr>
          <w:sz w:val="22"/>
          <w:szCs w:val="22"/>
        </w:rPr>
        <w:t>Задаток У</w:t>
      </w:r>
      <w:r w:rsidR="00210A8C" w:rsidRPr="00DC4E34">
        <w:rPr>
          <w:sz w:val="22"/>
          <w:szCs w:val="22"/>
        </w:rPr>
        <w:t>частника</w:t>
      </w:r>
      <w:r w:rsidR="00AF4772">
        <w:rPr>
          <w:sz w:val="22"/>
          <w:szCs w:val="22"/>
        </w:rPr>
        <w:t xml:space="preserve"> аукциона</w:t>
      </w:r>
      <w:r w:rsidR="00210A8C" w:rsidRPr="00DC4E34">
        <w:rPr>
          <w:sz w:val="22"/>
          <w:szCs w:val="22"/>
        </w:rPr>
        <w:t>, который участвовал в аукционе, но не ст</w:t>
      </w:r>
      <w:r w:rsidR="00C15511" w:rsidRPr="00DC4E34">
        <w:rPr>
          <w:sz w:val="22"/>
          <w:szCs w:val="22"/>
        </w:rPr>
        <w:t>ал победителем, за исключением У</w:t>
      </w:r>
      <w:r w:rsidR="00210A8C" w:rsidRPr="00DC4E34">
        <w:rPr>
          <w:sz w:val="22"/>
          <w:szCs w:val="22"/>
        </w:rPr>
        <w:t>частника</w:t>
      </w:r>
      <w:r w:rsidR="00AF4772">
        <w:rPr>
          <w:sz w:val="22"/>
          <w:szCs w:val="22"/>
        </w:rPr>
        <w:t xml:space="preserve"> аукциона</w:t>
      </w:r>
      <w:r w:rsidR="00210A8C" w:rsidRPr="00DC4E34">
        <w:rPr>
          <w:sz w:val="22"/>
          <w:szCs w:val="22"/>
        </w:rPr>
        <w:t>, сделавшего предпоследнее предложение о цене</w:t>
      </w:r>
      <w:r w:rsidR="00C15511" w:rsidRPr="00DC4E34">
        <w:rPr>
          <w:sz w:val="22"/>
          <w:szCs w:val="22"/>
        </w:rPr>
        <w:t xml:space="preserve"> договора</w:t>
      </w:r>
      <w:r w:rsidR="00163855">
        <w:rPr>
          <w:sz w:val="22"/>
          <w:szCs w:val="22"/>
        </w:rPr>
        <w:t xml:space="preserve"> </w:t>
      </w:r>
      <w:r w:rsidR="00DC0722" w:rsidRPr="00DC0722">
        <w:rPr>
          <w:sz w:val="22"/>
          <w:szCs w:val="22"/>
        </w:rPr>
        <w:t>(цен</w:t>
      </w:r>
      <w:r w:rsidR="00DC0722">
        <w:rPr>
          <w:sz w:val="22"/>
          <w:szCs w:val="22"/>
        </w:rPr>
        <w:t>е</w:t>
      </w:r>
      <w:r w:rsidR="00DC0722" w:rsidRPr="00DC0722">
        <w:rPr>
          <w:sz w:val="22"/>
          <w:szCs w:val="22"/>
        </w:rPr>
        <w:t xml:space="preserve"> лота)</w:t>
      </w:r>
      <w:r w:rsidR="00C15511" w:rsidRPr="00DC4E34">
        <w:rPr>
          <w:sz w:val="22"/>
          <w:szCs w:val="22"/>
        </w:rPr>
        <w:t>, возвращается такому У</w:t>
      </w:r>
      <w:r w:rsidR="00210A8C" w:rsidRPr="00DC4E34">
        <w:rPr>
          <w:sz w:val="22"/>
          <w:szCs w:val="22"/>
        </w:rPr>
        <w:t>частнику</w:t>
      </w:r>
      <w:r w:rsidR="00AF4772">
        <w:rPr>
          <w:sz w:val="22"/>
          <w:szCs w:val="22"/>
        </w:rPr>
        <w:t xml:space="preserve"> аукциона</w:t>
      </w:r>
      <w:r w:rsidR="00210A8C" w:rsidRPr="00DC4E34">
        <w:rPr>
          <w:sz w:val="22"/>
          <w:szCs w:val="22"/>
        </w:rPr>
        <w:t xml:space="preserve"> в течение 5 (пяти) рабочих дней с даты </w:t>
      </w:r>
      <w:r w:rsidR="00794D90" w:rsidRPr="00DC4E34">
        <w:rPr>
          <w:sz w:val="22"/>
          <w:szCs w:val="22"/>
        </w:rPr>
        <w:t xml:space="preserve">размещения </w:t>
      </w:r>
      <w:r w:rsidR="00923574" w:rsidRPr="00DC4E34">
        <w:rPr>
          <w:sz w:val="22"/>
          <w:szCs w:val="22"/>
        </w:rPr>
        <w:t>п</w:t>
      </w:r>
      <w:r w:rsidR="000A06CE" w:rsidRPr="00DC4E34">
        <w:rPr>
          <w:sz w:val="22"/>
          <w:szCs w:val="22"/>
        </w:rPr>
        <w:t>ротокола</w:t>
      </w:r>
      <w:r w:rsidR="00794D90" w:rsidRPr="00DC4E34">
        <w:rPr>
          <w:sz w:val="22"/>
          <w:szCs w:val="22"/>
        </w:rPr>
        <w:t xml:space="preserve"> проведения итогов </w:t>
      </w:r>
      <w:r w:rsidR="000A06CE" w:rsidRPr="00DC4E34">
        <w:rPr>
          <w:sz w:val="22"/>
          <w:szCs w:val="22"/>
        </w:rPr>
        <w:t>аукциона</w:t>
      </w:r>
      <w:r w:rsidR="0043527F" w:rsidRPr="00DC4E34">
        <w:rPr>
          <w:sz w:val="22"/>
          <w:szCs w:val="22"/>
        </w:rPr>
        <w:t xml:space="preserve"> (далее – Протокол аукциона)</w:t>
      </w:r>
      <w:r w:rsidR="006A17B5" w:rsidRPr="00DC4E34">
        <w:rPr>
          <w:sz w:val="22"/>
          <w:szCs w:val="22"/>
        </w:rPr>
        <w:t xml:space="preserve"> на Официальном сайте</w:t>
      </w:r>
      <w:r w:rsidR="00210A8C" w:rsidRPr="00DC4E34">
        <w:rPr>
          <w:sz w:val="22"/>
          <w:szCs w:val="22"/>
        </w:rPr>
        <w:t>.</w:t>
      </w:r>
    </w:p>
    <w:p w14:paraId="30C528E1" w14:textId="06C29DD0" w:rsidR="00D36722" w:rsidRPr="00DC4E34" w:rsidRDefault="00004144" w:rsidP="00F7201A">
      <w:pPr>
        <w:tabs>
          <w:tab w:val="left" w:pos="139"/>
          <w:tab w:val="left" w:pos="993"/>
        </w:tabs>
        <w:autoSpaceDE w:val="0"/>
        <w:ind w:firstLine="426"/>
        <w:jc w:val="both"/>
        <w:rPr>
          <w:sz w:val="22"/>
          <w:szCs w:val="22"/>
        </w:rPr>
      </w:pPr>
      <w:r w:rsidRPr="00DC4E34">
        <w:rPr>
          <w:sz w:val="22"/>
          <w:szCs w:val="22"/>
        </w:rPr>
        <w:t>10.</w:t>
      </w:r>
      <w:r w:rsidR="00EA5BFC" w:rsidRPr="00DC4E34">
        <w:rPr>
          <w:sz w:val="22"/>
          <w:szCs w:val="22"/>
        </w:rPr>
        <w:t>9</w:t>
      </w:r>
      <w:r w:rsidRPr="00DC4E34">
        <w:rPr>
          <w:sz w:val="22"/>
          <w:szCs w:val="22"/>
        </w:rPr>
        <w:t>.</w:t>
      </w:r>
      <w:r w:rsidRPr="00DC4E34">
        <w:rPr>
          <w:sz w:val="22"/>
          <w:szCs w:val="22"/>
          <w:lang w:val="en-US"/>
        </w:rPr>
        <w:t> </w:t>
      </w:r>
      <w:r w:rsidR="00F7201A" w:rsidRPr="00DC4E34">
        <w:rPr>
          <w:sz w:val="22"/>
          <w:szCs w:val="22"/>
        </w:rPr>
        <w:t>Задаток Участника</w:t>
      </w:r>
      <w:r w:rsidR="00AF4772">
        <w:rPr>
          <w:sz w:val="22"/>
          <w:szCs w:val="22"/>
        </w:rPr>
        <w:t xml:space="preserve"> аукциона</w:t>
      </w:r>
      <w:r w:rsidR="00F7201A" w:rsidRPr="00DC4E34">
        <w:rPr>
          <w:sz w:val="22"/>
          <w:szCs w:val="22"/>
        </w:rPr>
        <w:t>, сделавшего предпоследн</w:t>
      </w:r>
      <w:r w:rsidR="00255540" w:rsidRPr="00DC4E34">
        <w:rPr>
          <w:sz w:val="22"/>
          <w:szCs w:val="22"/>
        </w:rPr>
        <w:t>ее предложение о цене договора</w:t>
      </w:r>
      <w:r w:rsidR="00163855">
        <w:rPr>
          <w:sz w:val="22"/>
          <w:szCs w:val="22"/>
        </w:rPr>
        <w:t xml:space="preserve"> </w:t>
      </w:r>
      <w:r w:rsidR="00DC0722" w:rsidRPr="00DC0722">
        <w:rPr>
          <w:sz w:val="22"/>
          <w:szCs w:val="22"/>
        </w:rPr>
        <w:t>(цен</w:t>
      </w:r>
      <w:r w:rsidR="00DC0722">
        <w:rPr>
          <w:sz w:val="22"/>
          <w:szCs w:val="22"/>
        </w:rPr>
        <w:t>е</w:t>
      </w:r>
      <w:r w:rsidR="00DC0722" w:rsidRPr="00DC0722">
        <w:rPr>
          <w:sz w:val="22"/>
          <w:szCs w:val="22"/>
        </w:rPr>
        <w:t xml:space="preserve"> лота)</w:t>
      </w:r>
      <w:r w:rsidR="00F7201A" w:rsidRPr="00DC4E34">
        <w:rPr>
          <w:sz w:val="22"/>
          <w:szCs w:val="22"/>
        </w:rPr>
        <w:t xml:space="preserve">, возвращается такому Участнику </w:t>
      </w:r>
      <w:r w:rsidR="00AF4772">
        <w:rPr>
          <w:sz w:val="22"/>
          <w:szCs w:val="22"/>
        </w:rPr>
        <w:t>аукциона</w:t>
      </w:r>
      <w:r w:rsidR="00AF4772" w:rsidRPr="00DC4E34">
        <w:rPr>
          <w:sz w:val="22"/>
          <w:szCs w:val="22"/>
        </w:rPr>
        <w:t xml:space="preserve"> </w:t>
      </w:r>
      <w:r w:rsidR="00F7201A" w:rsidRPr="00DC4E34">
        <w:rPr>
          <w:sz w:val="22"/>
          <w:szCs w:val="22"/>
        </w:rPr>
        <w:t xml:space="preserve">в течение 5 (пяти) рабочих дней с даты подписания договора </w:t>
      </w:r>
      <w:r w:rsidR="001C120E">
        <w:rPr>
          <w:sz w:val="22"/>
          <w:szCs w:val="22"/>
        </w:rPr>
        <w:t xml:space="preserve">аренды </w:t>
      </w:r>
      <w:r w:rsidR="00F7201A" w:rsidRPr="00DC4E34">
        <w:rPr>
          <w:sz w:val="22"/>
          <w:szCs w:val="22"/>
        </w:rPr>
        <w:t>с Победителем аукциона</w:t>
      </w:r>
      <w:r w:rsidR="00210A8C" w:rsidRPr="00DC4E34">
        <w:rPr>
          <w:sz w:val="22"/>
          <w:szCs w:val="22"/>
        </w:rPr>
        <w:t xml:space="preserve">. </w:t>
      </w:r>
    </w:p>
    <w:p w14:paraId="16BE1B74" w14:textId="1A33B750" w:rsidR="007710A9" w:rsidRPr="00DC4E34" w:rsidRDefault="00004144" w:rsidP="00004144">
      <w:pPr>
        <w:tabs>
          <w:tab w:val="left" w:pos="139"/>
          <w:tab w:val="left" w:pos="993"/>
        </w:tabs>
        <w:autoSpaceDE w:val="0"/>
        <w:ind w:firstLine="426"/>
        <w:jc w:val="both"/>
        <w:rPr>
          <w:sz w:val="22"/>
          <w:szCs w:val="22"/>
        </w:rPr>
      </w:pPr>
      <w:r w:rsidRPr="00DC4E34">
        <w:rPr>
          <w:sz w:val="22"/>
          <w:szCs w:val="22"/>
        </w:rPr>
        <w:t>10.</w:t>
      </w:r>
      <w:r w:rsidR="00EA5BFC" w:rsidRPr="00DC4E34">
        <w:rPr>
          <w:sz w:val="22"/>
          <w:szCs w:val="22"/>
        </w:rPr>
        <w:t>10</w:t>
      </w:r>
      <w:r w:rsidRPr="00DC4E34">
        <w:rPr>
          <w:sz w:val="22"/>
          <w:szCs w:val="22"/>
        </w:rPr>
        <w:t>.</w:t>
      </w:r>
      <w:r w:rsidRPr="00DC4E34">
        <w:rPr>
          <w:sz w:val="22"/>
          <w:szCs w:val="22"/>
          <w:lang w:val="en-US"/>
        </w:rPr>
        <w:t> </w:t>
      </w:r>
      <w:r w:rsidR="00C15511" w:rsidRPr="00DC4E34">
        <w:rPr>
          <w:sz w:val="22"/>
          <w:szCs w:val="22"/>
        </w:rPr>
        <w:t>Задаток У</w:t>
      </w:r>
      <w:r w:rsidR="00925E89" w:rsidRPr="00DC4E34">
        <w:rPr>
          <w:sz w:val="22"/>
          <w:szCs w:val="22"/>
        </w:rPr>
        <w:t>частника</w:t>
      </w:r>
      <w:r w:rsidR="00AF4772">
        <w:rPr>
          <w:sz w:val="22"/>
          <w:szCs w:val="22"/>
        </w:rPr>
        <w:t xml:space="preserve"> аукциона</w:t>
      </w:r>
      <w:r w:rsidR="00925E89" w:rsidRPr="00DC4E34">
        <w:rPr>
          <w:sz w:val="22"/>
          <w:szCs w:val="22"/>
        </w:rPr>
        <w:t>, не участвовавшего в</w:t>
      </w:r>
      <w:r w:rsidR="007710A9" w:rsidRPr="00DC4E34">
        <w:rPr>
          <w:sz w:val="22"/>
          <w:szCs w:val="22"/>
        </w:rPr>
        <w:t xml:space="preserve"> аукцион</w:t>
      </w:r>
      <w:r w:rsidR="00925E89" w:rsidRPr="00DC4E34">
        <w:rPr>
          <w:sz w:val="22"/>
          <w:szCs w:val="22"/>
        </w:rPr>
        <w:t>е</w:t>
      </w:r>
      <w:r w:rsidR="007710A9" w:rsidRPr="00DC4E34">
        <w:rPr>
          <w:sz w:val="22"/>
          <w:szCs w:val="22"/>
        </w:rPr>
        <w:t>, во</w:t>
      </w:r>
      <w:r w:rsidR="002D5267" w:rsidRPr="00DC4E34">
        <w:rPr>
          <w:sz w:val="22"/>
          <w:szCs w:val="22"/>
        </w:rPr>
        <w:t xml:space="preserve">звращается </w:t>
      </w:r>
      <w:r w:rsidR="004E7B9C" w:rsidRPr="00DC4E34">
        <w:rPr>
          <w:sz w:val="22"/>
          <w:szCs w:val="22"/>
        </w:rPr>
        <w:t xml:space="preserve">в порядке, предусмотренном пунктом </w:t>
      </w:r>
      <w:r w:rsidR="001F0A3A" w:rsidRPr="00DC4E34">
        <w:rPr>
          <w:sz w:val="22"/>
          <w:szCs w:val="22"/>
        </w:rPr>
        <w:t>10</w:t>
      </w:r>
      <w:r w:rsidR="002D5267" w:rsidRPr="00DC4E34">
        <w:rPr>
          <w:sz w:val="22"/>
          <w:szCs w:val="22"/>
        </w:rPr>
        <w:t>.</w:t>
      </w:r>
      <w:r w:rsidR="00EA5BFC" w:rsidRPr="00DC4E34">
        <w:rPr>
          <w:sz w:val="22"/>
          <w:szCs w:val="22"/>
        </w:rPr>
        <w:t>8</w:t>
      </w:r>
      <w:r w:rsidR="00C15511" w:rsidRPr="00DC4E34">
        <w:rPr>
          <w:sz w:val="22"/>
          <w:szCs w:val="22"/>
        </w:rPr>
        <w:t>.</w:t>
      </w:r>
      <w:r w:rsidR="002D5267" w:rsidRPr="00DC4E34">
        <w:rPr>
          <w:sz w:val="22"/>
          <w:szCs w:val="22"/>
        </w:rPr>
        <w:t xml:space="preserve"> Документации об аукционе.</w:t>
      </w:r>
    </w:p>
    <w:p w14:paraId="162FF135" w14:textId="51D21BE1" w:rsidR="00D36722" w:rsidRPr="00DC4E34" w:rsidRDefault="00EA5BFC" w:rsidP="00004144">
      <w:pPr>
        <w:tabs>
          <w:tab w:val="left" w:pos="139"/>
          <w:tab w:val="left" w:pos="993"/>
        </w:tabs>
        <w:autoSpaceDE w:val="0"/>
        <w:ind w:firstLine="426"/>
        <w:jc w:val="both"/>
        <w:rPr>
          <w:sz w:val="22"/>
          <w:szCs w:val="22"/>
        </w:rPr>
      </w:pPr>
      <w:r w:rsidRPr="00DC4E34">
        <w:rPr>
          <w:sz w:val="22"/>
          <w:szCs w:val="22"/>
        </w:rPr>
        <w:t>10.11</w:t>
      </w:r>
      <w:r w:rsidR="00004144" w:rsidRPr="00DC4E34">
        <w:rPr>
          <w:sz w:val="22"/>
          <w:szCs w:val="22"/>
        </w:rPr>
        <w:t>.</w:t>
      </w:r>
      <w:r w:rsidR="00004144" w:rsidRPr="00DC4E34">
        <w:rPr>
          <w:sz w:val="22"/>
          <w:szCs w:val="22"/>
          <w:lang w:val="en-US"/>
        </w:rPr>
        <w:t> </w:t>
      </w:r>
      <w:r w:rsidR="00210A8C" w:rsidRPr="00DC4E34">
        <w:rPr>
          <w:sz w:val="22"/>
          <w:szCs w:val="22"/>
        </w:rPr>
        <w:t xml:space="preserve">Задаток, внесенный </w:t>
      </w:r>
      <w:r w:rsidR="00C15511" w:rsidRPr="00DC4E34">
        <w:rPr>
          <w:sz w:val="22"/>
          <w:szCs w:val="22"/>
        </w:rPr>
        <w:t>П</w:t>
      </w:r>
      <w:r w:rsidR="00210A8C" w:rsidRPr="00DC4E34">
        <w:rPr>
          <w:sz w:val="22"/>
          <w:szCs w:val="22"/>
        </w:rPr>
        <w:t xml:space="preserve">обедителем аукциона, </w:t>
      </w:r>
      <w:r w:rsidR="00C15511" w:rsidRPr="00DC4E34">
        <w:rPr>
          <w:sz w:val="22"/>
          <w:szCs w:val="22"/>
        </w:rPr>
        <w:t>Е</w:t>
      </w:r>
      <w:r w:rsidR="008F70F7" w:rsidRPr="00DC4E34">
        <w:rPr>
          <w:sz w:val="22"/>
          <w:szCs w:val="22"/>
        </w:rPr>
        <w:t xml:space="preserve">динственным участником аукциона </w:t>
      </w:r>
      <w:r w:rsidR="00210A8C" w:rsidRPr="00DC4E34">
        <w:rPr>
          <w:sz w:val="22"/>
          <w:szCs w:val="22"/>
        </w:rPr>
        <w:t xml:space="preserve">или </w:t>
      </w:r>
      <w:r w:rsidR="00C15511" w:rsidRPr="00DC4E34">
        <w:rPr>
          <w:sz w:val="22"/>
          <w:szCs w:val="22"/>
        </w:rPr>
        <w:t>У</w:t>
      </w:r>
      <w:r w:rsidR="00210A8C" w:rsidRPr="00DC4E34">
        <w:rPr>
          <w:sz w:val="22"/>
          <w:szCs w:val="22"/>
        </w:rPr>
        <w:t>частником</w:t>
      </w:r>
      <w:r w:rsidR="00AF4772">
        <w:rPr>
          <w:sz w:val="22"/>
          <w:szCs w:val="22"/>
        </w:rPr>
        <w:t xml:space="preserve"> аукциона</w:t>
      </w:r>
      <w:r w:rsidR="00210A8C" w:rsidRPr="00DC4E34">
        <w:rPr>
          <w:sz w:val="22"/>
          <w:szCs w:val="22"/>
        </w:rPr>
        <w:t xml:space="preserve">, сделавшим предпоследнее предложение о цене договора </w:t>
      </w:r>
      <w:r w:rsidR="00DC0722" w:rsidRPr="00DC0722">
        <w:rPr>
          <w:sz w:val="22"/>
          <w:szCs w:val="22"/>
        </w:rPr>
        <w:t>(цен</w:t>
      </w:r>
      <w:r w:rsidR="00DC0722">
        <w:rPr>
          <w:sz w:val="22"/>
          <w:szCs w:val="22"/>
        </w:rPr>
        <w:t>е</w:t>
      </w:r>
      <w:r w:rsidR="00DC0722" w:rsidRPr="00DC0722">
        <w:rPr>
          <w:sz w:val="22"/>
          <w:szCs w:val="22"/>
        </w:rPr>
        <w:t xml:space="preserve"> лота)</w:t>
      </w:r>
      <w:r w:rsidR="00163855" w:rsidRPr="00DC4E34">
        <w:rPr>
          <w:sz w:val="22"/>
          <w:szCs w:val="22"/>
        </w:rPr>
        <w:t xml:space="preserve"> </w:t>
      </w:r>
      <w:r w:rsidR="00210A8C" w:rsidRPr="00DC4E34">
        <w:rPr>
          <w:sz w:val="22"/>
          <w:szCs w:val="22"/>
        </w:rPr>
        <w:t xml:space="preserve">(при заключении договора аренды с таким </w:t>
      </w:r>
      <w:r w:rsidR="00C15511" w:rsidRPr="00DC4E34">
        <w:rPr>
          <w:sz w:val="22"/>
          <w:szCs w:val="22"/>
        </w:rPr>
        <w:t>У</w:t>
      </w:r>
      <w:r w:rsidR="00210A8C" w:rsidRPr="00DC4E34">
        <w:rPr>
          <w:sz w:val="22"/>
          <w:szCs w:val="22"/>
        </w:rPr>
        <w:t>частником</w:t>
      </w:r>
      <w:r w:rsidR="00AF4772">
        <w:rPr>
          <w:sz w:val="22"/>
          <w:szCs w:val="22"/>
        </w:rPr>
        <w:t xml:space="preserve"> аукциона</w:t>
      </w:r>
      <w:r w:rsidR="00210A8C" w:rsidRPr="00DC4E34">
        <w:rPr>
          <w:sz w:val="22"/>
          <w:szCs w:val="22"/>
        </w:rPr>
        <w:t>) засчитывается в счет исполнения обязательств по внесению арендной платы за</w:t>
      </w:r>
      <w:r w:rsidR="003F62A4" w:rsidRPr="00DC4E34">
        <w:rPr>
          <w:sz w:val="22"/>
          <w:szCs w:val="22"/>
        </w:rPr>
        <w:t xml:space="preserve"> </w:t>
      </w:r>
      <w:r w:rsidR="00887781" w:rsidRPr="00DC4E34">
        <w:rPr>
          <w:sz w:val="22"/>
          <w:szCs w:val="22"/>
        </w:rPr>
        <w:t>Объект (л</w:t>
      </w:r>
      <w:r w:rsidR="008F70F7" w:rsidRPr="00DC4E34">
        <w:rPr>
          <w:sz w:val="22"/>
          <w:szCs w:val="22"/>
        </w:rPr>
        <w:t>от) аукциона</w:t>
      </w:r>
      <w:r w:rsidR="003F62A4" w:rsidRPr="00DC4E34">
        <w:rPr>
          <w:sz w:val="22"/>
          <w:szCs w:val="22"/>
        </w:rPr>
        <w:t>. При этом заключение д</w:t>
      </w:r>
      <w:r w:rsidR="00210A8C" w:rsidRPr="00DC4E34">
        <w:rPr>
          <w:sz w:val="22"/>
          <w:szCs w:val="22"/>
        </w:rPr>
        <w:t>ог</w:t>
      </w:r>
      <w:r w:rsidR="00C15511" w:rsidRPr="00DC4E34">
        <w:rPr>
          <w:sz w:val="22"/>
          <w:szCs w:val="22"/>
        </w:rPr>
        <w:t>овора аренды для Победителя аукциона или У</w:t>
      </w:r>
      <w:r w:rsidR="00210A8C" w:rsidRPr="00DC4E34">
        <w:rPr>
          <w:sz w:val="22"/>
          <w:szCs w:val="22"/>
        </w:rPr>
        <w:t>частника</w:t>
      </w:r>
      <w:r w:rsidR="00AF4772">
        <w:rPr>
          <w:sz w:val="22"/>
          <w:szCs w:val="22"/>
        </w:rPr>
        <w:t xml:space="preserve"> аукциона</w:t>
      </w:r>
      <w:r w:rsidR="00210A8C" w:rsidRPr="00DC4E34">
        <w:rPr>
          <w:sz w:val="22"/>
          <w:szCs w:val="22"/>
        </w:rPr>
        <w:t>, сделавшего предпоследнее предложение о цене договора</w:t>
      </w:r>
      <w:r w:rsidR="00163855">
        <w:rPr>
          <w:sz w:val="22"/>
          <w:szCs w:val="22"/>
        </w:rPr>
        <w:t xml:space="preserve"> </w:t>
      </w:r>
      <w:r w:rsidR="00DC0722" w:rsidRPr="00DC0722">
        <w:rPr>
          <w:sz w:val="22"/>
          <w:szCs w:val="22"/>
        </w:rPr>
        <w:t>(цен</w:t>
      </w:r>
      <w:r w:rsidR="00DC0722">
        <w:rPr>
          <w:sz w:val="22"/>
          <w:szCs w:val="22"/>
        </w:rPr>
        <w:t>е</w:t>
      </w:r>
      <w:r w:rsidR="00DC0722" w:rsidRPr="00DC0722">
        <w:rPr>
          <w:sz w:val="22"/>
          <w:szCs w:val="22"/>
        </w:rPr>
        <w:t xml:space="preserve"> лота)</w:t>
      </w:r>
      <w:r w:rsidR="00210A8C" w:rsidRPr="00DC4E34">
        <w:rPr>
          <w:sz w:val="22"/>
          <w:szCs w:val="22"/>
        </w:rPr>
        <w:t xml:space="preserve">, является обязательным. </w:t>
      </w:r>
    </w:p>
    <w:p w14:paraId="48453D58" w14:textId="023C48FB" w:rsidR="00AA02E0" w:rsidRPr="00DC4E34" w:rsidRDefault="00004144" w:rsidP="00004144">
      <w:pPr>
        <w:tabs>
          <w:tab w:val="left" w:pos="139"/>
          <w:tab w:val="left" w:pos="993"/>
        </w:tabs>
        <w:autoSpaceDE w:val="0"/>
        <w:ind w:firstLine="426"/>
        <w:jc w:val="both"/>
        <w:rPr>
          <w:sz w:val="22"/>
          <w:szCs w:val="22"/>
        </w:rPr>
      </w:pPr>
      <w:r w:rsidRPr="00DC4E34">
        <w:rPr>
          <w:sz w:val="22"/>
          <w:szCs w:val="22"/>
        </w:rPr>
        <w:t>10.1</w:t>
      </w:r>
      <w:r w:rsidR="00EA5BFC" w:rsidRPr="00DC4E34">
        <w:rPr>
          <w:sz w:val="22"/>
          <w:szCs w:val="22"/>
        </w:rPr>
        <w:t>2</w:t>
      </w:r>
      <w:r w:rsidRPr="00DC4E34">
        <w:rPr>
          <w:sz w:val="22"/>
          <w:szCs w:val="22"/>
        </w:rPr>
        <w:t>.</w:t>
      </w:r>
      <w:r w:rsidRPr="00DC4E34">
        <w:rPr>
          <w:sz w:val="22"/>
          <w:szCs w:val="22"/>
          <w:lang w:val="en-US"/>
        </w:rPr>
        <w:t> </w:t>
      </w:r>
      <w:r w:rsidR="00C15511" w:rsidRPr="00DC4E34">
        <w:rPr>
          <w:sz w:val="22"/>
          <w:szCs w:val="22"/>
        </w:rPr>
        <w:t>В случае отказа либо уклонения У</w:t>
      </w:r>
      <w:r w:rsidR="00210A8C" w:rsidRPr="00DC4E34">
        <w:rPr>
          <w:sz w:val="22"/>
          <w:szCs w:val="22"/>
        </w:rPr>
        <w:t>частника</w:t>
      </w:r>
      <w:r w:rsidR="00AF4772">
        <w:rPr>
          <w:sz w:val="22"/>
          <w:szCs w:val="22"/>
        </w:rPr>
        <w:t xml:space="preserve"> аукциона</w:t>
      </w:r>
      <w:r w:rsidR="00210A8C" w:rsidRPr="00DC4E34">
        <w:rPr>
          <w:sz w:val="22"/>
          <w:szCs w:val="22"/>
        </w:rPr>
        <w:t>, с которым заключается договор аренды, от подписания договора аренды</w:t>
      </w:r>
      <w:r w:rsidR="003F62A4" w:rsidRPr="00DC4E34">
        <w:rPr>
          <w:sz w:val="22"/>
          <w:szCs w:val="22"/>
        </w:rPr>
        <w:t xml:space="preserve"> </w:t>
      </w:r>
      <w:r w:rsidR="00887781" w:rsidRPr="00DC4E34">
        <w:rPr>
          <w:sz w:val="22"/>
          <w:szCs w:val="22"/>
        </w:rPr>
        <w:t>Объекта (лота)</w:t>
      </w:r>
      <w:r w:rsidR="00EA11A0" w:rsidRPr="00DC4E34">
        <w:rPr>
          <w:sz w:val="22"/>
          <w:szCs w:val="22"/>
        </w:rPr>
        <w:t xml:space="preserve"> аукциона</w:t>
      </w:r>
      <w:r w:rsidR="009C6F9A" w:rsidRPr="00DC4E34">
        <w:rPr>
          <w:sz w:val="22"/>
          <w:szCs w:val="22"/>
        </w:rPr>
        <w:t>, задаток ему не возвращается.</w:t>
      </w:r>
      <w:r w:rsidR="00AA02E0" w:rsidRPr="00DC4E34">
        <w:rPr>
          <w:sz w:val="22"/>
          <w:szCs w:val="22"/>
        </w:rPr>
        <w:t xml:space="preserve"> </w:t>
      </w:r>
      <w:r w:rsidR="00AA02E0" w:rsidRPr="00DC4E34">
        <w:rPr>
          <w:bCs/>
          <w:sz w:val="22"/>
          <w:szCs w:val="22"/>
        </w:rPr>
        <w:t>В случае если один Участник аукциона является одновременно Победителем такого аукциона и его Участником</w:t>
      </w:r>
      <w:r w:rsidR="00AF4772">
        <w:rPr>
          <w:bCs/>
          <w:sz w:val="22"/>
          <w:szCs w:val="22"/>
        </w:rPr>
        <w:t xml:space="preserve"> </w:t>
      </w:r>
      <w:r w:rsidR="00AF4772">
        <w:rPr>
          <w:sz w:val="22"/>
          <w:szCs w:val="22"/>
        </w:rPr>
        <w:t>аукциона</w:t>
      </w:r>
      <w:r w:rsidR="00AA02E0" w:rsidRPr="00DC4E34">
        <w:rPr>
          <w:bCs/>
          <w:sz w:val="22"/>
          <w:szCs w:val="22"/>
        </w:rPr>
        <w:t>, сделавшим предпоследнее предложение о цене договора</w:t>
      </w:r>
      <w:r w:rsidR="00163855">
        <w:rPr>
          <w:bCs/>
          <w:sz w:val="22"/>
          <w:szCs w:val="22"/>
        </w:rPr>
        <w:t xml:space="preserve"> </w:t>
      </w:r>
      <w:r w:rsidR="00DC0722" w:rsidRPr="00DC0722">
        <w:rPr>
          <w:sz w:val="22"/>
          <w:szCs w:val="22"/>
        </w:rPr>
        <w:t>(цен</w:t>
      </w:r>
      <w:r w:rsidR="00DC0722">
        <w:rPr>
          <w:sz w:val="22"/>
          <w:szCs w:val="22"/>
        </w:rPr>
        <w:t>е</w:t>
      </w:r>
      <w:r w:rsidR="00DC0722" w:rsidRPr="00DC0722">
        <w:rPr>
          <w:sz w:val="22"/>
          <w:szCs w:val="22"/>
        </w:rPr>
        <w:t xml:space="preserve"> лота)</w:t>
      </w:r>
      <w:r w:rsidR="00AA02E0" w:rsidRPr="00DC4E34">
        <w:rPr>
          <w:bCs/>
          <w:sz w:val="22"/>
          <w:szCs w:val="22"/>
        </w:rPr>
        <w:t>, при уклонении указанного Участн</w:t>
      </w:r>
      <w:r w:rsidR="00EA11A0" w:rsidRPr="00DC4E34">
        <w:rPr>
          <w:bCs/>
          <w:sz w:val="22"/>
          <w:szCs w:val="22"/>
        </w:rPr>
        <w:t>ика аукциона</w:t>
      </w:r>
      <w:r w:rsidR="00AA02E0" w:rsidRPr="00DC4E34">
        <w:rPr>
          <w:bCs/>
          <w:sz w:val="22"/>
          <w:szCs w:val="22"/>
        </w:rPr>
        <w:t>, от заключения договора аренды в</w:t>
      </w:r>
      <w:r w:rsidRPr="00DC4E34">
        <w:rPr>
          <w:bCs/>
          <w:sz w:val="22"/>
          <w:szCs w:val="22"/>
        </w:rPr>
        <w:t xml:space="preserve"> качестве Победителя аукциона </w:t>
      </w:r>
      <w:r w:rsidR="00AA02E0" w:rsidRPr="00DC4E34">
        <w:rPr>
          <w:bCs/>
          <w:sz w:val="22"/>
          <w:szCs w:val="22"/>
        </w:rPr>
        <w:t>задаток, внесенный таким Участником</w:t>
      </w:r>
      <w:r w:rsidR="00AF4772">
        <w:rPr>
          <w:bCs/>
          <w:sz w:val="22"/>
          <w:szCs w:val="22"/>
        </w:rPr>
        <w:t xml:space="preserve"> </w:t>
      </w:r>
      <w:r w:rsidR="00AF4772">
        <w:rPr>
          <w:sz w:val="22"/>
          <w:szCs w:val="22"/>
        </w:rPr>
        <w:t>аукциона</w:t>
      </w:r>
      <w:r w:rsidR="00AA02E0" w:rsidRPr="00DC4E34">
        <w:rPr>
          <w:bCs/>
          <w:sz w:val="22"/>
          <w:szCs w:val="22"/>
        </w:rPr>
        <w:t>, не возвращается.</w:t>
      </w:r>
    </w:p>
    <w:p w14:paraId="234F3090" w14:textId="316AAC5D" w:rsidR="00334D28" w:rsidRPr="00DC4E34" w:rsidRDefault="00EA5BFC" w:rsidP="00ED4C0A">
      <w:pPr>
        <w:suppressAutoHyphens w:val="0"/>
        <w:autoSpaceDE w:val="0"/>
        <w:autoSpaceDN w:val="0"/>
        <w:adjustRightInd w:val="0"/>
        <w:ind w:firstLine="425"/>
        <w:jc w:val="both"/>
        <w:rPr>
          <w:sz w:val="22"/>
          <w:szCs w:val="22"/>
        </w:rPr>
      </w:pPr>
      <w:r w:rsidRPr="00DC4E34">
        <w:rPr>
          <w:sz w:val="22"/>
          <w:szCs w:val="22"/>
        </w:rPr>
        <w:t>10.13</w:t>
      </w:r>
      <w:r w:rsidR="00004144" w:rsidRPr="00DC4E34">
        <w:rPr>
          <w:sz w:val="22"/>
          <w:szCs w:val="22"/>
        </w:rPr>
        <w:t>.</w:t>
      </w:r>
      <w:r w:rsidR="00004144" w:rsidRPr="00DC4E34">
        <w:rPr>
          <w:sz w:val="22"/>
          <w:szCs w:val="22"/>
          <w:lang w:val="en-US"/>
        </w:rPr>
        <w:t> </w:t>
      </w:r>
      <w:r w:rsidR="00210A8C" w:rsidRPr="00DC4E34">
        <w:rPr>
          <w:sz w:val="22"/>
          <w:szCs w:val="22"/>
        </w:rPr>
        <w:t>В случае отказа</w:t>
      </w:r>
      <w:r w:rsidR="0086423E" w:rsidRPr="00DC4E34">
        <w:rPr>
          <w:sz w:val="22"/>
          <w:szCs w:val="22"/>
        </w:rPr>
        <w:t xml:space="preserve"> </w:t>
      </w:r>
      <w:r w:rsidR="00C15511" w:rsidRPr="00DC4E34">
        <w:rPr>
          <w:sz w:val="22"/>
          <w:szCs w:val="22"/>
        </w:rPr>
        <w:t>Арендодателя</w:t>
      </w:r>
      <w:r w:rsidR="00A93FDC" w:rsidRPr="00DC4E34">
        <w:rPr>
          <w:sz w:val="22"/>
          <w:szCs w:val="22"/>
        </w:rPr>
        <w:t xml:space="preserve"> </w:t>
      </w:r>
      <w:r w:rsidR="00210A8C" w:rsidRPr="00DC4E34">
        <w:rPr>
          <w:sz w:val="22"/>
          <w:szCs w:val="22"/>
        </w:rPr>
        <w:t xml:space="preserve">от проведения аукциона в установленные сроки (пункт </w:t>
      </w:r>
      <w:r w:rsidR="00464C5C" w:rsidRPr="00DC4E34">
        <w:rPr>
          <w:sz w:val="22"/>
          <w:szCs w:val="22"/>
        </w:rPr>
        <w:t>2.</w:t>
      </w:r>
      <w:r w:rsidR="006B50FA" w:rsidRPr="00DC4E34">
        <w:rPr>
          <w:sz w:val="22"/>
          <w:szCs w:val="22"/>
        </w:rPr>
        <w:t>6</w:t>
      </w:r>
      <w:r w:rsidR="00163855">
        <w:rPr>
          <w:sz w:val="22"/>
          <w:szCs w:val="22"/>
        </w:rPr>
        <w:t>.</w:t>
      </w:r>
      <w:r w:rsidR="006203F3" w:rsidRPr="00DC4E34">
        <w:rPr>
          <w:sz w:val="22"/>
          <w:szCs w:val="22"/>
        </w:rPr>
        <w:t>), поступившие денежные средства</w:t>
      </w:r>
      <w:r w:rsidR="00210A8C" w:rsidRPr="00DC4E34">
        <w:rPr>
          <w:sz w:val="22"/>
          <w:szCs w:val="22"/>
        </w:rPr>
        <w:t xml:space="preserve"> возвращаются </w:t>
      </w:r>
      <w:r w:rsidR="00887781" w:rsidRPr="00DC4E34">
        <w:rPr>
          <w:sz w:val="22"/>
          <w:szCs w:val="22"/>
        </w:rPr>
        <w:t xml:space="preserve">Оператором электронной площадки </w:t>
      </w:r>
      <w:r w:rsidR="00C15511" w:rsidRPr="00DC4E34">
        <w:rPr>
          <w:sz w:val="22"/>
          <w:szCs w:val="22"/>
        </w:rPr>
        <w:t>З</w:t>
      </w:r>
      <w:r w:rsidR="00210A8C" w:rsidRPr="00DC4E34">
        <w:rPr>
          <w:sz w:val="22"/>
          <w:szCs w:val="22"/>
        </w:rPr>
        <w:t>аявителям в</w:t>
      </w:r>
      <w:r w:rsidR="00004144" w:rsidRPr="00DC4E34">
        <w:rPr>
          <w:sz w:val="22"/>
          <w:szCs w:val="22"/>
          <w:lang w:val="en-US"/>
        </w:rPr>
        <w:t> </w:t>
      </w:r>
      <w:r w:rsidR="00210A8C" w:rsidRPr="00DC4E34">
        <w:rPr>
          <w:sz w:val="22"/>
          <w:szCs w:val="22"/>
        </w:rPr>
        <w:t xml:space="preserve">течение </w:t>
      </w:r>
      <w:r w:rsidR="00FE41EE" w:rsidRPr="00DC4E34">
        <w:rPr>
          <w:sz w:val="22"/>
          <w:szCs w:val="22"/>
        </w:rPr>
        <w:br/>
      </w:r>
      <w:r w:rsidR="00210A8C" w:rsidRPr="00DC4E34">
        <w:rPr>
          <w:sz w:val="22"/>
          <w:szCs w:val="22"/>
        </w:rPr>
        <w:t xml:space="preserve">5 (пяти) рабочих дней с даты </w:t>
      </w:r>
      <w:r w:rsidR="00255540" w:rsidRPr="00DC4E34">
        <w:rPr>
          <w:sz w:val="22"/>
          <w:szCs w:val="22"/>
          <w:lang w:eastAsia="ru-RU"/>
        </w:rPr>
        <w:t>размещения извещения об отказе от проведения аукциона на Официальном сайте</w:t>
      </w:r>
      <w:r w:rsidR="003509B1" w:rsidRPr="00DC4E34">
        <w:rPr>
          <w:sz w:val="22"/>
          <w:szCs w:val="22"/>
        </w:rPr>
        <w:t>.</w:t>
      </w:r>
      <w:bookmarkStart w:id="46" w:name="__RefHeading__61_520497706"/>
      <w:bookmarkStart w:id="47" w:name="__RefHeading__76_1698952488"/>
      <w:bookmarkStart w:id="48" w:name="_Toc412713823"/>
      <w:bookmarkStart w:id="49" w:name="_Toc423624469"/>
      <w:bookmarkEnd w:id="46"/>
      <w:bookmarkEnd w:id="47"/>
    </w:p>
    <w:p w14:paraId="3006C4C1" w14:textId="77777777" w:rsidR="00334D28" w:rsidRPr="00DC4E34" w:rsidRDefault="00334D28" w:rsidP="00C56DFB">
      <w:pPr>
        <w:tabs>
          <w:tab w:val="left" w:pos="139"/>
          <w:tab w:val="left" w:pos="993"/>
        </w:tabs>
        <w:autoSpaceDE w:val="0"/>
        <w:ind w:firstLine="426"/>
        <w:jc w:val="both"/>
        <w:rPr>
          <w:sz w:val="22"/>
          <w:szCs w:val="22"/>
        </w:rPr>
      </w:pPr>
    </w:p>
    <w:p w14:paraId="0EB6DBAF" w14:textId="77777777" w:rsidR="004476A8" w:rsidRPr="00DC4E34" w:rsidRDefault="00805C81" w:rsidP="00805C81">
      <w:pPr>
        <w:pStyle w:val="2"/>
        <w:numPr>
          <w:ilvl w:val="0"/>
          <w:numId w:val="0"/>
        </w:numPr>
        <w:tabs>
          <w:tab w:val="left" w:pos="426"/>
          <w:tab w:val="left" w:pos="851"/>
        </w:tabs>
        <w:spacing w:before="0" w:after="100"/>
        <w:ind w:left="425"/>
        <w:jc w:val="both"/>
        <w:rPr>
          <w:rFonts w:ascii="Times New Roman" w:hAnsi="Times New Roman" w:cs="Times New Roman"/>
          <w:i w:val="0"/>
          <w:sz w:val="26"/>
          <w:szCs w:val="26"/>
        </w:rPr>
      </w:pPr>
      <w:bookmarkStart w:id="50" w:name="_Toc470009556"/>
      <w:r w:rsidRPr="00DC4E34">
        <w:rPr>
          <w:rFonts w:ascii="Times New Roman" w:hAnsi="Times New Roman" w:cs="Times New Roman"/>
          <w:i w:val="0"/>
          <w:sz w:val="26"/>
          <w:szCs w:val="26"/>
        </w:rPr>
        <w:t>11.</w:t>
      </w:r>
      <w:r w:rsidRPr="00DC4E34">
        <w:rPr>
          <w:rFonts w:ascii="Times New Roman" w:hAnsi="Times New Roman" w:cs="Times New Roman"/>
          <w:i w:val="0"/>
          <w:sz w:val="26"/>
          <w:szCs w:val="26"/>
          <w:lang w:val="en-US"/>
        </w:rPr>
        <w:t> </w:t>
      </w:r>
      <w:r w:rsidR="00524450" w:rsidRPr="00DC4E34">
        <w:rPr>
          <w:rFonts w:ascii="Times New Roman" w:hAnsi="Times New Roman" w:cs="Times New Roman"/>
          <w:i w:val="0"/>
          <w:sz w:val="26"/>
          <w:szCs w:val="26"/>
        </w:rPr>
        <w:t>Аукционн</w:t>
      </w:r>
      <w:r w:rsidR="00A612CE" w:rsidRPr="00DC4E34">
        <w:rPr>
          <w:rFonts w:ascii="Times New Roman" w:hAnsi="Times New Roman" w:cs="Times New Roman"/>
          <w:i w:val="0"/>
          <w:sz w:val="26"/>
          <w:szCs w:val="26"/>
        </w:rPr>
        <w:t>ая</w:t>
      </w:r>
      <w:r w:rsidR="00524450" w:rsidRPr="00DC4E34">
        <w:rPr>
          <w:rFonts w:ascii="Times New Roman" w:hAnsi="Times New Roman" w:cs="Times New Roman"/>
          <w:i w:val="0"/>
          <w:sz w:val="26"/>
          <w:szCs w:val="26"/>
        </w:rPr>
        <w:t xml:space="preserve"> к</w:t>
      </w:r>
      <w:r w:rsidR="003509B1" w:rsidRPr="00DC4E34">
        <w:rPr>
          <w:rFonts w:ascii="Times New Roman" w:hAnsi="Times New Roman" w:cs="Times New Roman"/>
          <w:i w:val="0"/>
          <w:sz w:val="26"/>
          <w:szCs w:val="26"/>
        </w:rPr>
        <w:t>омисси</w:t>
      </w:r>
      <w:bookmarkEnd w:id="48"/>
      <w:r w:rsidR="00A612CE" w:rsidRPr="00DC4E34">
        <w:rPr>
          <w:rFonts w:ascii="Times New Roman" w:hAnsi="Times New Roman" w:cs="Times New Roman"/>
          <w:i w:val="0"/>
          <w:sz w:val="26"/>
          <w:szCs w:val="26"/>
        </w:rPr>
        <w:t>я</w:t>
      </w:r>
      <w:bookmarkStart w:id="51" w:name="__RefHeading__63_520497706"/>
      <w:bookmarkStart w:id="52" w:name="__RefHeading__78_1698952488"/>
      <w:bookmarkStart w:id="53" w:name="_Toc412713824"/>
      <w:bookmarkStart w:id="54" w:name="_Toc423624470"/>
      <w:bookmarkEnd w:id="49"/>
      <w:bookmarkEnd w:id="50"/>
      <w:bookmarkEnd w:id="51"/>
      <w:bookmarkEnd w:id="52"/>
    </w:p>
    <w:p w14:paraId="18168B90" w14:textId="44BE8720" w:rsidR="00F20D10" w:rsidRPr="00DC4E34" w:rsidRDefault="00805C81" w:rsidP="00805C81">
      <w:pPr>
        <w:tabs>
          <w:tab w:val="left" w:pos="709"/>
          <w:tab w:val="left" w:pos="993"/>
        </w:tabs>
        <w:autoSpaceDE w:val="0"/>
        <w:ind w:firstLine="426"/>
        <w:jc w:val="both"/>
        <w:rPr>
          <w:sz w:val="22"/>
          <w:szCs w:val="22"/>
        </w:rPr>
      </w:pPr>
      <w:r w:rsidRPr="00DC4E34">
        <w:rPr>
          <w:bCs/>
          <w:sz w:val="22"/>
          <w:szCs w:val="22"/>
        </w:rPr>
        <w:t>11.1.</w:t>
      </w:r>
      <w:r w:rsidRPr="00DC4E34">
        <w:rPr>
          <w:bCs/>
          <w:sz w:val="22"/>
          <w:szCs w:val="22"/>
          <w:lang w:val="en-US"/>
        </w:rPr>
        <w:t> </w:t>
      </w:r>
      <w:r w:rsidR="00F20D10" w:rsidRPr="00DC4E34">
        <w:rPr>
          <w:bCs/>
          <w:sz w:val="22"/>
          <w:szCs w:val="22"/>
        </w:rPr>
        <w:t>Орга</w:t>
      </w:r>
      <w:r w:rsidR="006203F3" w:rsidRPr="00DC4E34">
        <w:rPr>
          <w:bCs/>
          <w:sz w:val="22"/>
          <w:szCs w:val="22"/>
        </w:rPr>
        <w:t xml:space="preserve">низатор аукциона </w:t>
      </w:r>
      <w:r w:rsidR="00D171C9" w:rsidRPr="00DC4E34">
        <w:rPr>
          <w:sz w:val="22"/>
          <w:szCs w:val="22"/>
        </w:rPr>
        <w:t xml:space="preserve">в электронной форме </w:t>
      </w:r>
      <w:r w:rsidR="006203F3" w:rsidRPr="00DC4E34">
        <w:rPr>
          <w:bCs/>
          <w:sz w:val="22"/>
          <w:szCs w:val="22"/>
        </w:rPr>
        <w:t>до размещения И</w:t>
      </w:r>
      <w:r w:rsidR="00F20D10" w:rsidRPr="00DC4E34">
        <w:rPr>
          <w:bCs/>
          <w:sz w:val="22"/>
          <w:szCs w:val="22"/>
        </w:rPr>
        <w:t>звещения о проведении аукциона принимает решение о</w:t>
      </w:r>
      <w:r w:rsidRPr="00DC4E34">
        <w:rPr>
          <w:bCs/>
          <w:sz w:val="22"/>
          <w:szCs w:val="22"/>
          <w:lang w:val="en-US"/>
        </w:rPr>
        <w:t> </w:t>
      </w:r>
      <w:r w:rsidR="00F20D10" w:rsidRPr="00DC4E34">
        <w:rPr>
          <w:bCs/>
          <w:sz w:val="22"/>
          <w:szCs w:val="22"/>
        </w:rPr>
        <w:t>создании Аукционной комиссии, определяет ее состав</w:t>
      </w:r>
      <w:r w:rsidR="00407DE8" w:rsidRPr="00DC4E34">
        <w:rPr>
          <w:bCs/>
          <w:sz w:val="22"/>
          <w:szCs w:val="22"/>
        </w:rPr>
        <w:t xml:space="preserve"> и порядок работы</w:t>
      </w:r>
      <w:r w:rsidR="00F20D10" w:rsidRPr="00DC4E34">
        <w:rPr>
          <w:bCs/>
          <w:sz w:val="22"/>
          <w:szCs w:val="22"/>
        </w:rPr>
        <w:t xml:space="preserve">, назначает председателя комиссии. </w:t>
      </w:r>
    </w:p>
    <w:p w14:paraId="33F4D5A0" w14:textId="56F4320D" w:rsidR="004476A8" w:rsidRPr="00DC4E34" w:rsidRDefault="00805C81" w:rsidP="00805C81">
      <w:pPr>
        <w:tabs>
          <w:tab w:val="left" w:pos="0"/>
          <w:tab w:val="left" w:pos="742"/>
          <w:tab w:val="left" w:pos="993"/>
        </w:tabs>
        <w:autoSpaceDE w:val="0"/>
        <w:ind w:firstLine="426"/>
        <w:jc w:val="both"/>
        <w:rPr>
          <w:sz w:val="22"/>
          <w:szCs w:val="22"/>
        </w:rPr>
      </w:pPr>
      <w:r w:rsidRPr="00DC4E34">
        <w:rPr>
          <w:sz w:val="22"/>
          <w:szCs w:val="22"/>
        </w:rPr>
        <w:t>11.2.</w:t>
      </w:r>
      <w:r w:rsidRPr="00DC4E34">
        <w:rPr>
          <w:sz w:val="22"/>
          <w:szCs w:val="22"/>
          <w:lang w:val="en-US"/>
        </w:rPr>
        <w:t> </w:t>
      </w:r>
      <w:r w:rsidR="008E6043" w:rsidRPr="00DC4E34">
        <w:rPr>
          <w:iCs/>
          <w:color w:val="000000" w:themeColor="text1"/>
          <w:sz w:val="22"/>
          <w:szCs w:val="22"/>
        </w:rPr>
        <w:t xml:space="preserve">Аукционной комиссией осуществляются рассмотрение Заявок на участие в </w:t>
      </w:r>
      <w:r w:rsidR="00450F37">
        <w:rPr>
          <w:iCs/>
          <w:color w:val="000000" w:themeColor="text1"/>
          <w:sz w:val="22"/>
          <w:szCs w:val="22"/>
        </w:rPr>
        <w:t>а</w:t>
      </w:r>
      <w:r w:rsidR="008E6043" w:rsidRPr="00DC4E34">
        <w:rPr>
          <w:iCs/>
          <w:color w:val="000000" w:themeColor="text1"/>
          <w:sz w:val="22"/>
          <w:szCs w:val="22"/>
        </w:rPr>
        <w:t xml:space="preserve">укционе и отбор </w:t>
      </w:r>
      <w:r w:rsidR="00AF4772">
        <w:rPr>
          <w:iCs/>
          <w:color w:val="000000" w:themeColor="text1"/>
          <w:sz w:val="22"/>
          <w:szCs w:val="22"/>
        </w:rPr>
        <w:t>У</w:t>
      </w:r>
      <w:r w:rsidR="008E6043" w:rsidRPr="00DC4E34">
        <w:rPr>
          <w:iCs/>
          <w:color w:val="000000" w:themeColor="text1"/>
          <w:sz w:val="22"/>
          <w:szCs w:val="22"/>
        </w:rPr>
        <w:t xml:space="preserve">частников </w:t>
      </w:r>
      <w:r w:rsidR="00AF4772">
        <w:rPr>
          <w:iCs/>
          <w:color w:val="000000" w:themeColor="text1"/>
          <w:sz w:val="22"/>
          <w:szCs w:val="22"/>
        </w:rPr>
        <w:t>а</w:t>
      </w:r>
      <w:r w:rsidR="008E6043" w:rsidRPr="00DC4E34">
        <w:rPr>
          <w:iCs/>
          <w:color w:val="000000" w:themeColor="text1"/>
          <w:sz w:val="22"/>
          <w:szCs w:val="22"/>
        </w:rPr>
        <w:t xml:space="preserve">укциона, оформление протокола рассмотрения заявок на участие в аукционе, протокола </w:t>
      </w:r>
      <w:r w:rsidR="00505337" w:rsidRPr="00DC4E34">
        <w:rPr>
          <w:iCs/>
          <w:color w:val="000000" w:themeColor="text1"/>
          <w:sz w:val="22"/>
          <w:szCs w:val="22"/>
        </w:rPr>
        <w:br/>
      </w:r>
      <w:r w:rsidR="008E6043" w:rsidRPr="00DC4E34">
        <w:rPr>
          <w:iCs/>
          <w:color w:val="000000" w:themeColor="text1"/>
          <w:sz w:val="22"/>
          <w:szCs w:val="22"/>
        </w:rPr>
        <w:t xml:space="preserve">о признании аукциона несостоявшимся, протокола подведения итогов аукциона, протокола об уклонении </w:t>
      </w:r>
      <w:r w:rsidR="00505337" w:rsidRPr="00DC4E34">
        <w:rPr>
          <w:iCs/>
          <w:color w:val="000000" w:themeColor="text1"/>
          <w:sz w:val="22"/>
          <w:szCs w:val="22"/>
        </w:rPr>
        <w:br/>
      </w:r>
      <w:r w:rsidR="008E6043" w:rsidRPr="00DC4E34">
        <w:rPr>
          <w:iCs/>
          <w:color w:val="000000" w:themeColor="text1"/>
          <w:sz w:val="22"/>
          <w:szCs w:val="22"/>
        </w:rPr>
        <w:t>от заключения договора аренды по итогам аукциона, протокола об отстранении Заявителей/Участников аукциона от участия в аукционе</w:t>
      </w:r>
      <w:r w:rsidR="00505337" w:rsidRPr="00DC4E34">
        <w:rPr>
          <w:iCs/>
          <w:color w:val="000000" w:themeColor="text1"/>
          <w:sz w:val="22"/>
          <w:szCs w:val="22"/>
        </w:rPr>
        <w:t>.</w:t>
      </w:r>
    </w:p>
    <w:p w14:paraId="52B42B73" w14:textId="07FCC3AF" w:rsidR="004476A8" w:rsidRPr="00DC4E34" w:rsidRDefault="00805C81" w:rsidP="00407DE8">
      <w:pPr>
        <w:tabs>
          <w:tab w:val="left" w:pos="0"/>
          <w:tab w:val="left" w:pos="742"/>
          <w:tab w:val="left" w:pos="993"/>
        </w:tabs>
        <w:autoSpaceDE w:val="0"/>
        <w:ind w:firstLine="426"/>
        <w:jc w:val="both"/>
        <w:rPr>
          <w:sz w:val="22"/>
          <w:szCs w:val="22"/>
        </w:rPr>
      </w:pPr>
      <w:r w:rsidRPr="00DC4E34">
        <w:rPr>
          <w:sz w:val="22"/>
          <w:szCs w:val="22"/>
        </w:rPr>
        <w:t>11.3.</w:t>
      </w:r>
      <w:r w:rsidRPr="00DC4E34">
        <w:rPr>
          <w:sz w:val="22"/>
          <w:szCs w:val="22"/>
          <w:lang w:val="en-US"/>
        </w:rPr>
        <w:t> </w:t>
      </w:r>
      <w:r w:rsidR="00407DE8" w:rsidRPr="00DC4E34">
        <w:rPr>
          <w:color w:val="000000" w:themeColor="text1"/>
          <w:sz w:val="22"/>
          <w:szCs w:val="22"/>
        </w:rPr>
        <w:t xml:space="preserve">Количество </w:t>
      </w:r>
      <w:r w:rsidR="004476A8" w:rsidRPr="00DC4E34">
        <w:rPr>
          <w:color w:val="000000" w:themeColor="text1"/>
          <w:sz w:val="22"/>
          <w:szCs w:val="22"/>
        </w:rPr>
        <w:t xml:space="preserve">членов </w:t>
      </w:r>
      <w:r w:rsidR="00DD0561" w:rsidRPr="00DC4E34">
        <w:rPr>
          <w:color w:val="000000" w:themeColor="text1"/>
          <w:sz w:val="22"/>
          <w:szCs w:val="22"/>
        </w:rPr>
        <w:t>А</w:t>
      </w:r>
      <w:r w:rsidR="004476A8" w:rsidRPr="00DC4E34">
        <w:rPr>
          <w:color w:val="000000" w:themeColor="text1"/>
          <w:sz w:val="22"/>
          <w:szCs w:val="22"/>
        </w:rPr>
        <w:t xml:space="preserve">укционной комиссии должно </w:t>
      </w:r>
      <w:r w:rsidR="00407DE8" w:rsidRPr="00DC4E34">
        <w:rPr>
          <w:color w:val="000000" w:themeColor="text1"/>
          <w:sz w:val="22"/>
          <w:szCs w:val="22"/>
        </w:rPr>
        <w:t xml:space="preserve">составлять </w:t>
      </w:r>
      <w:r w:rsidR="004476A8" w:rsidRPr="00DC4E34">
        <w:rPr>
          <w:color w:val="000000" w:themeColor="text1"/>
          <w:sz w:val="22"/>
          <w:szCs w:val="22"/>
        </w:rPr>
        <w:t xml:space="preserve">не менее </w:t>
      </w:r>
      <w:r w:rsidR="00B525C6" w:rsidRPr="00DC4E34">
        <w:rPr>
          <w:color w:val="000000" w:themeColor="text1"/>
          <w:sz w:val="22"/>
          <w:szCs w:val="22"/>
        </w:rPr>
        <w:t>5 (</w:t>
      </w:r>
      <w:r w:rsidR="004476A8" w:rsidRPr="00DC4E34">
        <w:rPr>
          <w:color w:val="000000" w:themeColor="text1"/>
          <w:sz w:val="22"/>
          <w:szCs w:val="22"/>
        </w:rPr>
        <w:t>пяти</w:t>
      </w:r>
      <w:r w:rsidR="00B525C6" w:rsidRPr="00DC4E34">
        <w:rPr>
          <w:color w:val="000000" w:themeColor="text1"/>
          <w:sz w:val="22"/>
          <w:szCs w:val="22"/>
        </w:rPr>
        <w:t>)</w:t>
      </w:r>
      <w:r w:rsidR="004476A8" w:rsidRPr="00DC4E34">
        <w:rPr>
          <w:color w:val="000000" w:themeColor="text1"/>
          <w:sz w:val="22"/>
          <w:szCs w:val="22"/>
        </w:rPr>
        <w:t xml:space="preserve"> человек. Аукционная комиссия правомочна </w:t>
      </w:r>
      <w:r w:rsidR="004476A8" w:rsidRPr="00DC4E34">
        <w:rPr>
          <w:sz w:val="22"/>
          <w:szCs w:val="22"/>
        </w:rPr>
        <w:t>осуществлять функции и полномочия, если на ее заседании присутствует не менее пятидесяти процентов общего числа ее членов.</w:t>
      </w:r>
    </w:p>
    <w:p w14:paraId="64F3A9D3" w14:textId="0861B2E5" w:rsidR="004476A8" w:rsidRPr="00DC4E34" w:rsidRDefault="00805C81" w:rsidP="00805C81">
      <w:pPr>
        <w:tabs>
          <w:tab w:val="left" w:pos="0"/>
          <w:tab w:val="left" w:pos="742"/>
          <w:tab w:val="left" w:pos="993"/>
        </w:tabs>
        <w:autoSpaceDE w:val="0"/>
        <w:ind w:firstLine="426"/>
        <w:jc w:val="both"/>
        <w:rPr>
          <w:sz w:val="22"/>
          <w:szCs w:val="22"/>
        </w:rPr>
      </w:pPr>
      <w:r w:rsidRPr="00DC4E34">
        <w:rPr>
          <w:bCs/>
          <w:sz w:val="22"/>
          <w:szCs w:val="22"/>
        </w:rPr>
        <w:t>11.4.</w:t>
      </w:r>
      <w:r w:rsidRPr="00DC4E34">
        <w:rPr>
          <w:bCs/>
          <w:sz w:val="22"/>
          <w:szCs w:val="22"/>
          <w:lang w:val="en-US"/>
        </w:rPr>
        <w:t> </w:t>
      </w:r>
      <w:r w:rsidR="004476A8" w:rsidRPr="00DC4E34">
        <w:rPr>
          <w:bCs/>
          <w:sz w:val="22"/>
          <w:szCs w:val="22"/>
        </w:rPr>
        <w:t>Аукционная комиссия</w:t>
      </w:r>
      <w:r w:rsidR="004476A8" w:rsidRPr="00DC4E34">
        <w:rPr>
          <w:sz w:val="22"/>
          <w:szCs w:val="22"/>
        </w:rPr>
        <w:t xml:space="preserve"> рассматривает Заявки на предмет их соответствия требованиям, установленным Документацией об аукционе и соответствия </w:t>
      </w:r>
      <w:r w:rsidR="00161E01">
        <w:rPr>
          <w:sz w:val="22"/>
          <w:szCs w:val="22"/>
        </w:rPr>
        <w:t xml:space="preserve">Заявителя </w:t>
      </w:r>
      <w:r w:rsidR="004476A8" w:rsidRPr="00DC4E34">
        <w:rPr>
          <w:sz w:val="22"/>
          <w:szCs w:val="22"/>
        </w:rPr>
        <w:t>требован</w:t>
      </w:r>
      <w:r w:rsidR="00E832ED" w:rsidRPr="00DC4E34">
        <w:rPr>
          <w:sz w:val="22"/>
          <w:szCs w:val="22"/>
        </w:rPr>
        <w:t xml:space="preserve">иям, </w:t>
      </w:r>
      <w:r w:rsidR="0017512B" w:rsidRPr="00DC4E34">
        <w:rPr>
          <w:sz w:val="22"/>
          <w:szCs w:val="22"/>
        </w:rPr>
        <w:t>установленным Документацией об аукционе</w:t>
      </w:r>
      <w:r w:rsidR="00161E01">
        <w:rPr>
          <w:sz w:val="22"/>
          <w:szCs w:val="22"/>
        </w:rPr>
        <w:t>.</w:t>
      </w:r>
      <w:r w:rsidR="004476A8" w:rsidRPr="00DC4E34">
        <w:rPr>
          <w:sz w:val="22"/>
          <w:szCs w:val="22"/>
        </w:rPr>
        <w:t xml:space="preserve"> </w:t>
      </w:r>
    </w:p>
    <w:p w14:paraId="72C6F5B1" w14:textId="6B961675" w:rsidR="004476A8" w:rsidRPr="00DC4E34" w:rsidRDefault="00805C81" w:rsidP="00805C81">
      <w:pPr>
        <w:tabs>
          <w:tab w:val="left" w:pos="0"/>
          <w:tab w:val="left" w:pos="742"/>
          <w:tab w:val="left" w:pos="993"/>
        </w:tabs>
        <w:autoSpaceDE w:val="0"/>
        <w:ind w:firstLine="426"/>
        <w:jc w:val="both"/>
        <w:rPr>
          <w:sz w:val="22"/>
          <w:szCs w:val="22"/>
        </w:rPr>
      </w:pPr>
      <w:r w:rsidRPr="00DC4E34">
        <w:rPr>
          <w:sz w:val="22"/>
          <w:szCs w:val="22"/>
        </w:rPr>
        <w:t>11.5.</w:t>
      </w:r>
      <w:r w:rsidRPr="00DC4E34">
        <w:rPr>
          <w:sz w:val="22"/>
          <w:szCs w:val="22"/>
          <w:lang w:val="en-US"/>
        </w:rPr>
        <w:t> </w:t>
      </w:r>
      <w:r w:rsidR="004476A8" w:rsidRPr="00DC4E34">
        <w:rPr>
          <w:sz w:val="22"/>
          <w:szCs w:val="22"/>
        </w:rPr>
        <w:t xml:space="preserve">На основании результатов рассмотрения Заявок </w:t>
      </w:r>
      <w:r w:rsidR="004476A8" w:rsidRPr="00DC4E34">
        <w:rPr>
          <w:bCs/>
          <w:sz w:val="22"/>
          <w:szCs w:val="22"/>
        </w:rPr>
        <w:t>Аукционной комиссией</w:t>
      </w:r>
      <w:r w:rsidR="004476A8" w:rsidRPr="00DC4E34">
        <w:rPr>
          <w:sz w:val="22"/>
          <w:szCs w:val="22"/>
        </w:rPr>
        <w:t xml:space="preserve"> пр</w:t>
      </w:r>
      <w:r w:rsidRPr="00DC4E34">
        <w:rPr>
          <w:sz w:val="22"/>
          <w:szCs w:val="22"/>
        </w:rPr>
        <w:t>инимается решение о </w:t>
      </w:r>
      <w:r w:rsidR="004476A8" w:rsidRPr="00DC4E34">
        <w:rPr>
          <w:sz w:val="22"/>
          <w:szCs w:val="22"/>
        </w:rPr>
        <w:t>допуске к участию в аукционе Заявителей и о</w:t>
      </w:r>
      <w:r w:rsidR="00E90FFC" w:rsidRPr="00DC4E34">
        <w:rPr>
          <w:sz w:val="22"/>
          <w:szCs w:val="22"/>
        </w:rPr>
        <w:t xml:space="preserve"> признании Заявителей Участниками</w:t>
      </w:r>
      <w:r w:rsidR="00450F37">
        <w:rPr>
          <w:sz w:val="22"/>
          <w:szCs w:val="22"/>
        </w:rPr>
        <w:t xml:space="preserve"> аукциона</w:t>
      </w:r>
      <w:r w:rsidR="004476A8" w:rsidRPr="00DC4E34">
        <w:rPr>
          <w:sz w:val="22"/>
          <w:szCs w:val="22"/>
        </w:rPr>
        <w:t>, или</w:t>
      </w:r>
      <w:r w:rsidRPr="00DC4E34">
        <w:rPr>
          <w:sz w:val="22"/>
          <w:szCs w:val="22"/>
        </w:rPr>
        <w:t xml:space="preserve"> </w:t>
      </w:r>
      <w:r w:rsidR="004476A8" w:rsidRPr="00DC4E34">
        <w:rPr>
          <w:sz w:val="22"/>
          <w:szCs w:val="22"/>
        </w:rPr>
        <w:t xml:space="preserve">об отказе в допуске </w:t>
      </w:r>
      <w:r w:rsidR="00DD0561" w:rsidRPr="00DC4E34">
        <w:rPr>
          <w:sz w:val="22"/>
          <w:szCs w:val="22"/>
        </w:rPr>
        <w:t>таких</w:t>
      </w:r>
      <w:r w:rsidR="004476A8" w:rsidRPr="00DC4E34">
        <w:rPr>
          <w:sz w:val="22"/>
          <w:szCs w:val="22"/>
        </w:rPr>
        <w:t xml:space="preserve"> Заявителей</w:t>
      </w:r>
      <w:r w:rsidR="004476A8" w:rsidRPr="00DC4E34">
        <w:rPr>
          <w:color w:val="FF0000"/>
          <w:sz w:val="22"/>
          <w:szCs w:val="22"/>
        </w:rPr>
        <w:t xml:space="preserve"> </w:t>
      </w:r>
      <w:r w:rsidR="004476A8" w:rsidRPr="00DC4E34">
        <w:rPr>
          <w:sz w:val="22"/>
          <w:szCs w:val="22"/>
        </w:rPr>
        <w:t>к участию в аукционе</w:t>
      </w:r>
      <w:r w:rsidR="00EA11A0" w:rsidRPr="00DC4E34">
        <w:rPr>
          <w:bCs/>
          <w:sz w:val="22"/>
          <w:szCs w:val="22"/>
        </w:rPr>
        <w:t xml:space="preserve"> </w:t>
      </w:r>
      <w:r w:rsidRPr="00DC4E34">
        <w:rPr>
          <w:sz w:val="22"/>
          <w:szCs w:val="22"/>
        </w:rPr>
        <w:t>в порядке и по </w:t>
      </w:r>
      <w:r w:rsidR="004476A8" w:rsidRPr="00DC4E34">
        <w:rPr>
          <w:sz w:val="22"/>
          <w:szCs w:val="22"/>
        </w:rPr>
        <w:t xml:space="preserve">основаниям, предусмотренным разделом </w:t>
      </w:r>
      <w:r w:rsidR="00887781" w:rsidRPr="00DC4E34">
        <w:rPr>
          <w:sz w:val="22"/>
          <w:szCs w:val="22"/>
        </w:rPr>
        <w:t>9</w:t>
      </w:r>
      <w:r w:rsidR="004476A8" w:rsidRPr="00DC4E34">
        <w:rPr>
          <w:sz w:val="22"/>
          <w:szCs w:val="22"/>
        </w:rPr>
        <w:t xml:space="preserve"> Документации об</w:t>
      </w:r>
      <w:r w:rsidR="00AB6B4D" w:rsidRPr="00DC4E34">
        <w:rPr>
          <w:sz w:val="22"/>
          <w:szCs w:val="22"/>
        </w:rPr>
        <w:t xml:space="preserve"> аукционе, которое оформляется </w:t>
      </w:r>
      <w:r w:rsidR="0043527F" w:rsidRPr="00DC4E34">
        <w:rPr>
          <w:sz w:val="22"/>
          <w:szCs w:val="22"/>
        </w:rPr>
        <w:t>П</w:t>
      </w:r>
      <w:r w:rsidR="004476A8" w:rsidRPr="00DC4E34">
        <w:rPr>
          <w:sz w:val="22"/>
          <w:szCs w:val="22"/>
        </w:rPr>
        <w:t xml:space="preserve">ротоколом рассмотрения заявок. </w:t>
      </w:r>
    </w:p>
    <w:p w14:paraId="55CC72AC" w14:textId="77777777" w:rsidR="00385C81" w:rsidRPr="00DC4E34" w:rsidRDefault="00385C81" w:rsidP="00385C81">
      <w:pPr>
        <w:tabs>
          <w:tab w:val="left" w:pos="0"/>
          <w:tab w:val="left" w:pos="742"/>
          <w:tab w:val="left" w:pos="993"/>
        </w:tabs>
        <w:autoSpaceDE w:val="0"/>
        <w:ind w:left="426"/>
        <w:jc w:val="both"/>
        <w:rPr>
          <w:sz w:val="22"/>
          <w:szCs w:val="22"/>
        </w:rPr>
      </w:pPr>
    </w:p>
    <w:p w14:paraId="1F581591" w14:textId="77777777" w:rsidR="00210A8C" w:rsidRPr="00DC4E34" w:rsidRDefault="00F11F35" w:rsidP="00F11F35">
      <w:pPr>
        <w:pStyle w:val="2"/>
        <w:numPr>
          <w:ilvl w:val="0"/>
          <w:numId w:val="0"/>
        </w:numPr>
        <w:tabs>
          <w:tab w:val="left" w:pos="426"/>
          <w:tab w:val="left" w:pos="851"/>
        </w:tabs>
        <w:spacing w:before="0" w:after="100"/>
        <w:ind w:left="425"/>
        <w:jc w:val="both"/>
        <w:rPr>
          <w:rFonts w:ascii="Times New Roman" w:hAnsi="Times New Roman" w:cs="Times New Roman"/>
          <w:i w:val="0"/>
          <w:sz w:val="26"/>
          <w:szCs w:val="26"/>
        </w:rPr>
      </w:pPr>
      <w:bookmarkStart w:id="55" w:name="_Toc470009557"/>
      <w:r w:rsidRPr="00DC4E34">
        <w:rPr>
          <w:rFonts w:ascii="Times New Roman" w:hAnsi="Times New Roman" w:cs="Times New Roman"/>
          <w:i w:val="0"/>
          <w:sz w:val="26"/>
          <w:szCs w:val="26"/>
        </w:rPr>
        <w:t>12.</w:t>
      </w:r>
      <w:r w:rsidRPr="00DC4E34">
        <w:rPr>
          <w:rFonts w:ascii="Times New Roman" w:hAnsi="Times New Roman" w:cs="Times New Roman"/>
          <w:i w:val="0"/>
          <w:sz w:val="26"/>
          <w:szCs w:val="26"/>
          <w:lang w:val="en-US"/>
        </w:rPr>
        <w:t> </w:t>
      </w:r>
      <w:r w:rsidR="003509B1" w:rsidRPr="00DC4E34">
        <w:rPr>
          <w:rFonts w:ascii="Times New Roman" w:hAnsi="Times New Roman" w:cs="Times New Roman"/>
          <w:i w:val="0"/>
          <w:sz w:val="26"/>
          <w:szCs w:val="26"/>
        </w:rPr>
        <w:t>Порядок проведения аукциона</w:t>
      </w:r>
      <w:bookmarkStart w:id="56" w:name="_Toc412713825"/>
      <w:bookmarkEnd w:id="53"/>
      <w:bookmarkEnd w:id="54"/>
      <w:r w:rsidR="00887781" w:rsidRPr="00DC4E34">
        <w:rPr>
          <w:rFonts w:ascii="Times New Roman" w:hAnsi="Times New Roman" w:cs="Times New Roman"/>
          <w:i w:val="0"/>
          <w:sz w:val="26"/>
          <w:szCs w:val="26"/>
        </w:rPr>
        <w:t xml:space="preserve"> </w:t>
      </w:r>
      <w:bookmarkEnd w:id="55"/>
    </w:p>
    <w:p w14:paraId="1140106E" w14:textId="668B3F10" w:rsidR="009B69CD" w:rsidRPr="00DC4E34" w:rsidRDefault="00F11F35" w:rsidP="00F11F35">
      <w:pPr>
        <w:tabs>
          <w:tab w:val="left" w:pos="993"/>
        </w:tabs>
        <w:suppressAutoHyphens w:val="0"/>
        <w:autoSpaceDE w:val="0"/>
        <w:autoSpaceDN w:val="0"/>
        <w:adjustRightInd w:val="0"/>
        <w:ind w:firstLine="426"/>
        <w:jc w:val="both"/>
        <w:rPr>
          <w:bCs/>
          <w:sz w:val="22"/>
          <w:szCs w:val="22"/>
        </w:rPr>
      </w:pPr>
      <w:r w:rsidRPr="00DC4E34">
        <w:rPr>
          <w:bCs/>
          <w:sz w:val="22"/>
          <w:szCs w:val="22"/>
        </w:rPr>
        <w:t>12.1.</w:t>
      </w:r>
      <w:r w:rsidRPr="00DC4E34">
        <w:rPr>
          <w:bCs/>
          <w:sz w:val="22"/>
          <w:szCs w:val="22"/>
          <w:lang w:val="en-US"/>
        </w:rPr>
        <w:t> </w:t>
      </w:r>
      <w:r w:rsidR="00007551" w:rsidRPr="00DC4E34">
        <w:rPr>
          <w:bCs/>
          <w:sz w:val="22"/>
          <w:szCs w:val="22"/>
        </w:rPr>
        <w:t>В аук</w:t>
      </w:r>
      <w:r w:rsidR="00DD0561" w:rsidRPr="00DC4E34">
        <w:rPr>
          <w:bCs/>
          <w:sz w:val="22"/>
          <w:szCs w:val="22"/>
        </w:rPr>
        <w:t>ционе</w:t>
      </w:r>
      <w:r w:rsidR="00887781" w:rsidRPr="00DC4E34">
        <w:rPr>
          <w:bCs/>
          <w:sz w:val="22"/>
          <w:szCs w:val="22"/>
        </w:rPr>
        <w:t xml:space="preserve"> </w:t>
      </w:r>
      <w:r w:rsidR="00DD0561" w:rsidRPr="00DC4E34">
        <w:rPr>
          <w:bCs/>
          <w:sz w:val="22"/>
          <w:szCs w:val="22"/>
        </w:rPr>
        <w:t>могут участвовать только Заявители, признанные У</w:t>
      </w:r>
      <w:r w:rsidR="00007551" w:rsidRPr="00DC4E34">
        <w:rPr>
          <w:bCs/>
          <w:sz w:val="22"/>
          <w:szCs w:val="22"/>
        </w:rPr>
        <w:t>частниками аукциона. Оператор электрон</w:t>
      </w:r>
      <w:r w:rsidR="00DD0561" w:rsidRPr="00DC4E34">
        <w:rPr>
          <w:bCs/>
          <w:sz w:val="22"/>
          <w:szCs w:val="22"/>
        </w:rPr>
        <w:t>ной площадки обязан обеспечить У</w:t>
      </w:r>
      <w:r w:rsidRPr="00DC4E34">
        <w:rPr>
          <w:bCs/>
          <w:sz w:val="22"/>
          <w:szCs w:val="22"/>
        </w:rPr>
        <w:t xml:space="preserve">частникам аукциона </w:t>
      </w:r>
      <w:r w:rsidR="00007551" w:rsidRPr="00DC4E34">
        <w:rPr>
          <w:bCs/>
          <w:sz w:val="22"/>
          <w:szCs w:val="22"/>
        </w:rPr>
        <w:t>возможн</w:t>
      </w:r>
      <w:r w:rsidR="00EA11A0" w:rsidRPr="00DC4E34">
        <w:rPr>
          <w:bCs/>
          <w:sz w:val="22"/>
          <w:szCs w:val="22"/>
        </w:rPr>
        <w:t>ость принять участие в аукционе</w:t>
      </w:r>
      <w:r w:rsidR="00007551" w:rsidRPr="00DC4E34">
        <w:rPr>
          <w:bCs/>
          <w:sz w:val="22"/>
          <w:szCs w:val="22"/>
        </w:rPr>
        <w:t>.</w:t>
      </w:r>
      <w:r w:rsidR="009B69CD" w:rsidRPr="00DC4E34">
        <w:rPr>
          <w:bCs/>
          <w:sz w:val="22"/>
          <w:szCs w:val="22"/>
        </w:rPr>
        <w:t xml:space="preserve"> </w:t>
      </w:r>
    </w:p>
    <w:p w14:paraId="61C2FAA4" w14:textId="77777777" w:rsidR="00E1465B" w:rsidRPr="00DC4E34" w:rsidRDefault="00E1465B" w:rsidP="00F11F35">
      <w:pPr>
        <w:tabs>
          <w:tab w:val="left" w:pos="993"/>
        </w:tabs>
        <w:suppressAutoHyphens w:val="0"/>
        <w:autoSpaceDE w:val="0"/>
        <w:autoSpaceDN w:val="0"/>
        <w:adjustRightInd w:val="0"/>
        <w:ind w:firstLine="426"/>
        <w:jc w:val="both"/>
        <w:rPr>
          <w:bCs/>
          <w:sz w:val="22"/>
          <w:szCs w:val="22"/>
        </w:rPr>
      </w:pPr>
    </w:p>
    <w:p w14:paraId="101645A4" w14:textId="48474F03" w:rsidR="00E1465B" w:rsidRPr="00DC4E34" w:rsidRDefault="00E1465B" w:rsidP="00E1465B">
      <w:pPr>
        <w:tabs>
          <w:tab w:val="left" w:pos="993"/>
        </w:tabs>
        <w:suppressAutoHyphens w:val="0"/>
        <w:autoSpaceDE w:val="0"/>
        <w:autoSpaceDN w:val="0"/>
        <w:adjustRightInd w:val="0"/>
        <w:jc w:val="center"/>
        <w:rPr>
          <w:rFonts w:eastAsia="Calibri"/>
          <w:color w:val="FF0000"/>
          <w:sz w:val="22"/>
          <w:szCs w:val="22"/>
        </w:rPr>
      </w:pPr>
      <w:r w:rsidRPr="00DC4E34">
        <w:rPr>
          <w:rFonts w:eastAsia="Calibri"/>
          <w:color w:val="FF0000"/>
          <w:sz w:val="22"/>
          <w:szCs w:val="22"/>
        </w:rPr>
        <w:t>ВНИМАНИЕ!</w:t>
      </w:r>
      <w:r w:rsidRPr="00DC4E34">
        <w:rPr>
          <w:rFonts w:eastAsia="Calibri"/>
          <w:sz w:val="22"/>
          <w:szCs w:val="22"/>
        </w:rPr>
        <w:br/>
      </w:r>
      <w:r w:rsidRPr="00DC4E34">
        <w:rPr>
          <w:rFonts w:eastAsia="Calibri"/>
          <w:color w:val="FF0000"/>
          <w:sz w:val="22"/>
          <w:szCs w:val="22"/>
        </w:rPr>
        <w:t xml:space="preserve">Для корректности участия в процедуре торгов, необходимо осуществить вход на электронную площадку </w:t>
      </w:r>
      <w:r w:rsidRPr="00DC4E34">
        <w:rPr>
          <w:rFonts w:eastAsia="Calibri"/>
          <w:color w:val="FF0000"/>
          <w:sz w:val="22"/>
          <w:szCs w:val="22"/>
        </w:rPr>
        <w:br/>
      </w:r>
      <w:r w:rsidR="00990A59" w:rsidRPr="00DC4E34">
        <w:rPr>
          <w:rFonts w:eastAsia="Calibri"/>
          <w:b/>
          <w:bCs/>
          <w:color w:val="FF0000"/>
          <w:sz w:val="22"/>
          <w:szCs w:val="22"/>
          <w:u w:val="single"/>
        </w:rPr>
        <w:t xml:space="preserve">исключительно по </w:t>
      </w:r>
      <w:r w:rsidRPr="00DC4E34">
        <w:rPr>
          <w:rFonts w:eastAsia="Calibri"/>
          <w:b/>
          <w:bCs/>
          <w:color w:val="FF0000"/>
          <w:sz w:val="22"/>
          <w:szCs w:val="22"/>
          <w:u w:val="single"/>
        </w:rPr>
        <w:t>электронной подписи</w:t>
      </w:r>
      <w:r w:rsidRPr="00DC4E34">
        <w:rPr>
          <w:rFonts w:eastAsia="Calibri"/>
          <w:color w:val="FF0000"/>
          <w:sz w:val="22"/>
          <w:szCs w:val="22"/>
        </w:rPr>
        <w:t>!</w:t>
      </w:r>
    </w:p>
    <w:p w14:paraId="417A52CF" w14:textId="77777777" w:rsidR="00E1465B" w:rsidRPr="00DC4E34" w:rsidRDefault="00E1465B" w:rsidP="00F11F35">
      <w:pPr>
        <w:tabs>
          <w:tab w:val="left" w:pos="993"/>
        </w:tabs>
        <w:suppressAutoHyphens w:val="0"/>
        <w:autoSpaceDE w:val="0"/>
        <w:autoSpaceDN w:val="0"/>
        <w:adjustRightInd w:val="0"/>
        <w:ind w:firstLine="426"/>
        <w:jc w:val="both"/>
        <w:rPr>
          <w:bCs/>
          <w:sz w:val="22"/>
          <w:szCs w:val="22"/>
        </w:rPr>
      </w:pPr>
    </w:p>
    <w:p w14:paraId="32DAD106" w14:textId="77777777" w:rsidR="00215EA8" w:rsidRPr="00215EA8" w:rsidRDefault="00215EA8" w:rsidP="00215EA8">
      <w:pPr>
        <w:tabs>
          <w:tab w:val="left" w:pos="993"/>
        </w:tabs>
        <w:ind w:firstLine="426"/>
        <w:jc w:val="both"/>
        <w:rPr>
          <w:bCs/>
          <w:sz w:val="22"/>
          <w:szCs w:val="22"/>
        </w:rPr>
      </w:pPr>
      <w:r w:rsidRPr="00215EA8">
        <w:rPr>
          <w:bCs/>
          <w:sz w:val="22"/>
          <w:szCs w:val="22"/>
        </w:rPr>
        <w:t>12.2. Процедура аукциона начинается в дату и время, указанные в Документации об аукционе (пункт 2.6.).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w:t>
      </w:r>
    </w:p>
    <w:p w14:paraId="217C5273" w14:textId="77777777" w:rsidR="00215EA8" w:rsidRDefault="00215EA8" w:rsidP="00215EA8">
      <w:pPr>
        <w:tabs>
          <w:tab w:val="left" w:pos="993"/>
        </w:tabs>
        <w:ind w:firstLine="426"/>
        <w:jc w:val="both"/>
        <w:rPr>
          <w:bCs/>
          <w:sz w:val="22"/>
          <w:szCs w:val="22"/>
        </w:rPr>
      </w:pPr>
      <w:r w:rsidRPr="00215EA8">
        <w:rPr>
          <w:bCs/>
          <w:sz w:val="22"/>
          <w:szCs w:val="22"/>
        </w:rPr>
        <w:t xml:space="preserve">Процедура аукциона проводится в соответствии с Регламентом и Инструкциями. </w:t>
      </w:r>
    </w:p>
    <w:p w14:paraId="0707F5AF" w14:textId="3A283A2C" w:rsidR="00385C81" w:rsidRPr="00DC4E34" w:rsidRDefault="00F11F35" w:rsidP="00215EA8">
      <w:pPr>
        <w:tabs>
          <w:tab w:val="left" w:pos="993"/>
        </w:tabs>
        <w:ind w:firstLine="426"/>
        <w:jc w:val="both"/>
        <w:rPr>
          <w:bCs/>
          <w:sz w:val="22"/>
          <w:szCs w:val="22"/>
        </w:rPr>
      </w:pPr>
      <w:r w:rsidRPr="00DC4E34">
        <w:rPr>
          <w:bCs/>
          <w:sz w:val="22"/>
          <w:szCs w:val="22"/>
        </w:rPr>
        <w:t>12.3.</w:t>
      </w:r>
      <w:r w:rsidR="00215EA8">
        <w:rPr>
          <w:bCs/>
          <w:sz w:val="22"/>
          <w:szCs w:val="22"/>
        </w:rPr>
        <w:t xml:space="preserve"> </w:t>
      </w:r>
      <w:r w:rsidR="00215EA8" w:rsidRPr="00215EA8">
        <w:rPr>
          <w:bCs/>
          <w:sz w:val="22"/>
          <w:szCs w:val="22"/>
        </w:rPr>
        <w:t>Аукцион проводится путем повышения начальной (минимальной) цены договора (цены лота) на «шаг аукциона», установленный пунктом 2.5. Документации об аукционе, до завершения аукциона в соответствии с пунктом 12.5 Документации об аукционе</w:t>
      </w:r>
      <w:r w:rsidR="00DD0561" w:rsidRPr="00DC4E34">
        <w:rPr>
          <w:bCs/>
          <w:sz w:val="22"/>
          <w:szCs w:val="22"/>
        </w:rPr>
        <w:t>.</w:t>
      </w:r>
    </w:p>
    <w:p w14:paraId="252E8573" w14:textId="2C1A9B3B" w:rsidR="002E2766" w:rsidRDefault="00F11F35" w:rsidP="00F11F35">
      <w:pPr>
        <w:tabs>
          <w:tab w:val="left" w:pos="993"/>
        </w:tabs>
        <w:suppressAutoHyphens w:val="0"/>
        <w:autoSpaceDE w:val="0"/>
        <w:autoSpaceDN w:val="0"/>
        <w:adjustRightInd w:val="0"/>
        <w:ind w:firstLine="426"/>
        <w:jc w:val="both"/>
        <w:rPr>
          <w:bCs/>
          <w:color w:val="000000" w:themeColor="text1"/>
          <w:sz w:val="22"/>
          <w:szCs w:val="22"/>
        </w:rPr>
      </w:pPr>
      <w:r w:rsidRPr="00DC4E34">
        <w:rPr>
          <w:bCs/>
          <w:sz w:val="22"/>
          <w:szCs w:val="22"/>
        </w:rPr>
        <w:t>12.4.</w:t>
      </w:r>
      <w:r w:rsidRPr="00DC4E34">
        <w:rPr>
          <w:bCs/>
          <w:sz w:val="22"/>
          <w:szCs w:val="22"/>
          <w:lang w:val="en-US"/>
        </w:rPr>
        <w:t> </w:t>
      </w:r>
      <w:r w:rsidR="00E03315" w:rsidRPr="00DC4E34">
        <w:rPr>
          <w:bCs/>
          <w:color w:val="000000" w:themeColor="text1"/>
          <w:sz w:val="22"/>
          <w:szCs w:val="22"/>
        </w:rPr>
        <w:t xml:space="preserve">При проведении аукциона устанавливается время приема предложений Участников </w:t>
      </w:r>
      <w:r w:rsidR="00450F37">
        <w:rPr>
          <w:sz w:val="22"/>
          <w:szCs w:val="22"/>
        </w:rPr>
        <w:t>аукциона</w:t>
      </w:r>
      <w:r w:rsidR="00450F37" w:rsidRPr="00DC4E34">
        <w:rPr>
          <w:bCs/>
          <w:color w:val="000000" w:themeColor="text1"/>
          <w:sz w:val="22"/>
          <w:szCs w:val="22"/>
        </w:rPr>
        <w:t xml:space="preserve"> </w:t>
      </w:r>
      <w:r w:rsidR="00E03315" w:rsidRPr="00DC4E34">
        <w:rPr>
          <w:bCs/>
          <w:color w:val="000000" w:themeColor="text1"/>
          <w:sz w:val="22"/>
          <w:szCs w:val="22"/>
        </w:rPr>
        <w:t xml:space="preserve">о цене договора (цене лота), составляющее 60 </w:t>
      </w:r>
      <w:r w:rsidR="002E2766">
        <w:rPr>
          <w:bCs/>
          <w:color w:val="000000" w:themeColor="text1"/>
          <w:sz w:val="22"/>
          <w:szCs w:val="22"/>
        </w:rPr>
        <w:t xml:space="preserve">(шестьдесят) </w:t>
      </w:r>
      <w:r w:rsidR="00E03315" w:rsidRPr="00DC4E34">
        <w:rPr>
          <w:bCs/>
          <w:color w:val="000000" w:themeColor="text1"/>
          <w:sz w:val="22"/>
          <w:szCs w:val="22"/>
        </w:rPr>
        <w:t>минут от начала проведения аукциона</w:t>
      </w:r>
      <w:r w:rsidR="002E2766">
        <w:rPr>
          <w:bCs/>
          <w:color w:val="000000" w:themeColor="text1"/>
          <w:sz w:val="22"/>
          <w:szCs w:val="22"/>
        </w:rPr>
        <w:t xml:space="preserve">. </w:t>
      </w:r>
    </w:p>
    <w:p w14:paraId="348AB6A1" w14:textId="52560DE7" w:rsidR="00E03315" w:rsidRPr="00DC4E34" w:rsidRDefault="002E2766" w:rsidP="00B7600C">
      <w:pPr>
        <w:suppressAutoHyphens w:val="0"/>
        <w:autoSpaceDE w:val="0"/>
        <w:autoSpaceDN w:val="0"/>
        <w:adjustRightInd w:val="0"/>
        <w:jc w:val="both"/>
        <w:rPr>
          <w:bCs/>
          <w:color w:val="000000" w:themeColor="text1"/>
          <w:sz w:val="22"/>
          <w:szCs w:val="22"/>
        </w:rPr>
      </w:pPr>
      <w:r w:rsidRPr="002E2766">
        <w:rPr>
          <w:bCs/>
          <w:color w:val="000000" w:themeColor="text1"/>
          <w:sz w:val="22"/>
          <w:szCs w:val="22"/>
        </w:rPr>
        <w:t xml:space="preserve">В случае поступления предложений о цене договора (цене лота) в течение </w:t>
      </w:r>
      <w:r>
        <w:rPr>
          <w:bCs/>
          <w:color w:val="000000" w:themeColor="text1"/>
          <w:sz w:val="22"/>
          <w:szCs w:val="22"/>
        </w:rPr>
        <w:t>60</w:t>
      </w:r>
      <w:r w:rsidRPr="002E2766">
        <w:rPr>
          <w:bCs/>
          <w:color w:val="000000" w:themeColor="text1"/>
          <w:sz w:val="22"/>
          <w:szCs w:val="22"/>
        </w:rPr>
        <w:t xml:space="preserve"> (</w:t>
      </w:r>
      <w:r>
        <w:rPr>
          <w:bCs/>
          <w:color w:val="000000" w:themeColor="text1"/>
          <w:sz w:val="22"/>
          <w:szCs w:val="22"/>
        </w:rPr>
        <w:t>шестидесяти</w:t>
      </w:r>
      <w:r w:rsidRPr="002E2766">
        <w:rPr>
          <w:bCs/>
          <w:color w:val="000000" w:themeColor="text1"/>
          <w:sz w:val="22"/>
          <w:szCs w:val="22"/>
        </w:rPr>
        <w:t xml:space="preserve">) минут </w:t>
      </w:r>
      <w:r>
        <w:rPr>
          <w:bCs/>
          <w:color w:val="000000" w:themeColor="text1"/>
          <w:sz w:val="22"/>
          <w:szCs w:val="22"/>
        </w:rPr>
        <w:br/>
      </w:r>
      <w:r w:rsidRPr="002E2766">
        <w:rPr>
          <w:bCs/>
          <w:color w:val="000000" w:themeColor="text1"/>
          <w:sz w:val="22"/>
          <w:szCs w:val="22"/>
        </w:rPr>
        <w:t>с момента начала представления предложений</w:t>
      </w:r>
      <w:r w:rsidR="00161E01">
        <w:rPr>
          <w:bCs/>
          <w:color w:val="000000" w:themeColor="text1"/>
          <w:sz w:val="22"/>
          <w:szCs w:val="22"/>
        </w:rPr>
        <w:t xml:space="preserve">, а также </w:t>
      </w:r>
      <w:r w:rsidR="00161E01">
        <w:rPr>
          <w:sz w:val="22"/>
          <w:szCs w:val="22"/>
          <w:lang w:eastAsia="ru-RU"/>
        </w:rPr>
        <w:t>после поступления последнего предложения о цене договора (цены лота)</w:t>
      </w:r>
      <w:r w:rsidRPr="002E2766">
        <w:rPr>
          <w:bCs/>
          <w:color w:val="000000" w:themeColor="text1"/>
          <w:sz w:val="22"/>
          <w:szCs w:val="22"/>
        </w:rPr>
        <w:t>, время представления предложений о цене договора (цене лота) обновляется автоматически с помощью программно-аппаратных средств</w:t>
      </w:r>
      <w:r w:rsidR="002270E8">
        <w:rPr>
          <w:bCs/>
          <w:color w:val="000000" w:themeColor="text1"/>
          <w:sz w:val="22"/>
          <w:szCs w:val="22"/>
        </w:rPr>
        <w:t xml:space="preserve"> и продлевается</w:t>
      </w:r>
      <w:r w:rsidRPr="002E2766">
        <w:rPr>
          <w:bCs/>
          <w:color w:val="000000" w:themeColor="text1"/>
          <w:sz w:val="22"/>
          <w:szCs w:val="22"/>
        </w:rPr>
        <w:t xml:space="preserve"> еще на </w:t>
      </w:r>
      <w:r>
        <w:rPr>
          <w:bCs/>
          <w:color w:val="000000" w:themeColor="text1"/>
          <w:sz w:val="22"/>
          <w:szCs w:val="22"/>
        </w:rPr>
        <w:t>20</w:t>
      </w:r>
      <w:r w:rsidRPr="002E2766">
        <w:rPr>
          <w:bCs/>
          <w:color w:val="000000" w:themeColor="text1"/>
          <w:sz w:val="22"/>
          <w:szCs w:val="22"/>
        </w:rPr>
        <w:t xml:space="preserve"> (</w:t>
      </w:r>
      <w:r>
        <w:rPr>
          <w:bCs/>
          <w:color w:val="000000" w:themeColor="text1"/>
          <w:sz w:val="22"/>
          <w:szCs w:val="22"/>
        </w:rPr>
        <w:t>двадцать</w:t>
      </w:r>
      <w:r w:rsidRPr="002E2766">
        <w:rPr>
          <w:bCs/>
          <w:color w:val="000000" w:themeColor="text1"/>
          <w:sz w:val="22"/>
          <w:szCs w:val="22"/>
        </w:rPr>
        <w:t>) минут.</w:t>
      </w:r>
      <w:r w:rsidR="00E03315" w:rsidRPr="00DC4E34">
        <w:rPr>
          <w:bCs/>
          <w:color w:val="000000" w:themeColor="text1"/>
          <w:sz w:val="22"/>
          <w:szCs w:val="22"/>
        </w:rPr>
        <w:t xml:space="preserve"> </w:t>
      </w:r>
    </w:p>
    <w:p w14:paraId="38DC7003" w14:textId="1731051B" w:rsidR="00BD7C8B" w:rsidRPr="00DC4E34" w:rsidRDefault="00B57ADA" w:rsidP="00F11F35">
      <w:pPr>
        <w:tabs>
          <w:tab w:val="left" w:pos="993"/>
        </w:tabs>
        <w:ind w:firstLine="426"/>
        <w:jc w:val="both"/>
        <w:rPr>
          <w:bCs/>
          <w:color w:val="000000" w:themeColor="text1"/>
          <w:sz w:val="22"/>
          <w:szCs w:val="22"/>
        </w:rPr>
      </w:pPr>
      <w:r w:rsidRPr="00DC4E34">
        <w:rPr>
          <w:bCs/>
          <w:sz w:val="22"/>
          <w:szCs w:val="22"/>
        </w:rPr>
        <w:t>12.5</w:t>
      </w:r>
      <w:r w:rsidR="00F11F35" w:rsidRPr="00DC4E34">
        <w:rPr>
          <w:bCs/>
          <w:sz w:val="22"/>
          <w:szCs w:val="22"/>
        </w:rPr>
        <w:t>.</w:t>
      </w:r>
      <w:r w:rsidR="00F11F35" w:rsidRPr="00DC4E34">
        <w:rPr>
          <w:bCs/>
          <w:sz w:val="22"/>
          <w:szCs w:val="22"/>
          <w:lang w:val="en-US"/>
        </w:rPr>
        <w:t> </w:t>
      </w:r>
      <w:r w:rsidR="000A06CE" w:rsidRPr="00DC4E34">
        <w:rPr>
          <w:bCs/>
          <w:sz w:val="22"/>
          <w:szCs w:val="22"/>
        </w:rPr>
        <w:t>Аукцион</w:t>
      </w:r>
      <w:r w:rsidR="00BD7C8B" w:rsidRPr="00DC4E34">
        <w:rPr>
          <w:bCs/>
          <w:sz w:val="22"/>
          <w:szCs w:val="22"/>
        </w:rPr>
        <w:t xml:space="preserve"> завершается автоматически с помощью программно-</w:t>
      </w:r>
      <w:r w:rsidR="00BD7C8B" w:rsidRPr="00DC4E34">
        <w:rPr>
          <w:bCs/>
          <w:color w:val="000000" w:themeColor="text1"/>
          <w:sz w:val="22"/>
          <w:szCs w:val="22"/>
        </w:rPr>
        <w:t xml:space="preserve">аппаратных средств </w:t>
      </w:r>
      <w:r w:rsidR="00143E62" w:rsidRPr="00DC4E34">
        <w:rPr>
          <w:bCs/>
          <w:color w:val="000000" w:themeColor="text1"/>
          <w:sz w:val="22"/>
          <w:szCs w:val="22"/>
        </w:rPr>
        <w:t xml:space="preserve">Оператора </w:t>
      </w:r>
      <w:r w:rsidR="00BD7C8B" w:rsidRPr="00DC4E34">
        <w:rPr>
          <w:bCs/>
          <w:color w:val="000000" w:themeColor="text1"/>
          <w:sz w:val="22"/>
          <w:szCs w:val="22"/>
        </w:rPr>
        <w:t xml:space="preserve">электронной площадки, если в течение </w:t>
      </w:r>
      <w:r w:rsidRPr="00DC4E34">
        <w:rPr>
          <w:bCs/>
          <w:color w:val="000000" w:themeColor="text1"/>
          <w:sz w:val="22"/>
          <w:szCs w:val="22"/>
        </w:rPr>
        <w:t>времени, указанного в пункте 12.4</w:t>
      </w:r>
      <w:r w:rsidR="00163855">
        <w:rPr>
          <w:bCs/>
          <w:color w:val="000000" w:themeColor="text1"/>
          <w:sz w:val="22"/>
          <w:szCs w:val="22"/>
        </w:rPr>
        <w:t>.</w:t>
      </w:r>
      <w:r w:rsidRPr="00DC4E34">
        <w:rPr>
          <w:bCs/>
          <w:color w:val="000000" w:themeColor="text1"/>
          <w:sz w:val="22"/>
          <w:szCs w:val="22"/>
        </w:rPr>
        <w:t xml:space="preserve"> Документации об аукционе,</w:t>
      </w:r>
      <w:r w:rsidRPr="00DC4E34">
        <w:rPr>
          <w:b/>
          <w:bCs/>
          <w:color w:val="000000" w:themeColor="text1"/>
          <w:sz w:val="22"/>
          <w:szCs w:val="22"/>
        </w:rPr>
        <w:t xml:space="preserve"> </w:t>
      </w:r>
      <w:r w:rsidR="00BD7C8B" w:rsidRPr="00DC4E34">
        <w:rPr>
          <w:bCs/>
          <w:color w:val="000000" w:themeColor="text1"/>
          <w:sz w:val="22"/>
          <w:szCs w:val="22"/>
        </w:rPr>
        <w:t xml:space="preserve"> </w:t>
      </w:r>
      <w:r w:rsidRPr="00DC4E34">
        <w:rPr>
          <w:bCs/>
          <w:color w:val="000000" w:themeColor="text1"/>
          <w:sz w:val="22"/>
          <w:szCs w:val="22"/>
        </w:rPr>
        <w:br/>
      </w:r>
      <w:r w:rsidR="00143E62" w:rsidRPr="00DC4E34">
        <w:rPr>
          <w:bCs/>
          <w:color w:val="000000" w:themeColor="text1"/>
          <w:sz w:val="22"/>
          <w:szCs w:val="22"/>
        </w:rPr>
        <w:t>не поступило ни одного предложения о цене договора</w:t>
      </w:r>
      <w:r w:rsidR="00F931B5">
        <w:rPr>
          <w:bCs/>
          <w:color w:val="000000" w:themeColor="text1"/>
          <w:sz w:val="22"/>
          <w:szCs w:val="22"/>
        </w:rPr>
        <w:t xml:space="preserve"> </w:t>
      </w:r>
      <w:r w:rsidR="00143E62" w:rsidRPr="00DC4E34">
        <w:rPr>
          <w:bCs/>
          <w:color w:val="000000" w:themeColor="text1"/>
          <w:sz w:val="22"/>
          <w:szCs w:val="22"/>
        </w:rPr>
        <w:t xml:space="preserve">(цене лота), увеличивающего его текущее значение на </w:t>
      </w:r>
      <w:r w:rsidR="00161E01">
        <w:rPr>
          <w:bCs/>
          <w:color w:val="000000" w:themeColor="text1"/>
          <w:sz w:val="22"/>
          <w:szCs w:val="22"/>
        </w:rPr>
        <w:t>«</w:t>
      </w:r>
      <w:r w:rsidR="00143E62" w:rsidRPr="00DC4E34">
        <w:rPr>
          <w:bCs/>
          <w:color w:val="000000" w:themeColor="text1"/>
          <w:sz w:val="22"/>
          <w:szCs w:val="22"/>
        </w:rPr>
        <w:t>шаг аукциона</w:t>
      </w:r>
      <w:r w:rsidR="00161E01">
        <w:rPr>
          <w:bCs/>
          <w:color w:val="000000" w:themeColor="text1"/>
          <w:sz w:val="22"/>
          <w:szCs w:val="22"/>
        </w:rPr>
        <w:t>»</w:t>
      </w:r>
      <w:r w:rsidR="00D360AF" w:rsidRPr="00DC4E34">
        <w:rPr>
          <w:bCs/>
          <w:color w:val="000000" w:themeColor="text1"/>
          <w:sz w:val="22"/>
          <w:szCs w:val="22"/>
        </w:rPr>
        <w:t>.</w:t>
      </w:r>
    </w:p>
    <w:p w14:paraId="46FCF072" w14:textId="150FC96A" w:rsidR="00B57ADA" w:rsidRPr="00DC4E34" w:rsidRDefault="00B57ADA" w:rsidP="00B57ADA">
      <w:pPr>
        <w:tabs>
          <w:tab w:val="left" w:pos="993"/>
        </w:tabs>
        <w:suppressAutoHyphens w:val="0"/>
        <w:autoSpaceDE w:val="0"/>
        <w:autoSpaceDN w:val="0"/>
        <w:adjustRightInd w:val="0"/>
        <w:ind w:firstLine="426"/>
        <w:jc w:val="both"/>
        <w:rPr>
          <w:bCs/>
          <w:color w:val="000000" w:themeColor="text1"/>
          <w:sz w:val="22"/>
          <w:szCs w:val="22"/>
        </w:rPr>
      </w:pPr>
      <w:r w:rsidRPr="00DC4E34">
        <w:rPr>
          <w:bCs/>
          <w:color w:val="000000" w:themeColor="text1"/>
          <w:sz w:val="22"/>
          <w:szCs w:val="22"/>
        </w:rPr>
        <w:t xml:space="preserve">12.6. Представленное Участником </w:t>
      </w:r>
      <w:r w:rsidR="00450F37">
        <w:rPr>
          <w:sz w:val="22"/>
          <w:szCs w:val="22"/>
        </w:rPr>
        <w:t>аукциона</w:t>
      </w:r>
      <w:r w:rsidR="00450F37" w:rsidRPr="00DC4E34">
        <w:rPr>
          <w:bCs/>
          <w:color w:val="000000" w:themeColor="text1"/>
          <w:sz w:val="22"/>
          <w:szCs w:val="22"/>
        </w:rPr>
        <w:t xml:space="preserve"> </w:t>
      </w:r>
      <w:r w:rsidRPr="00DC4E34">
        <w:rPr>
          <w:bCs/>
          <w:color w:val="000000" w:themeColor="text1"/>
          <w:sz w:val="22"/>
          <w:szCs w:val="22"/>
        </w:rPr>
        <w:t xml:space="preserve">предложение о цене договора </w:t>
      </w:r>
      <w:r w:rsidR="00DC0722" w:rsidRPr="00DC0722">
        <w:rPr>
          <w:sz w:val="22"/>
          <w:szCs w:val="22"/>
        </w:rPr>
        <w:t>(цен</w:t>
      </w:r>
      <w:r w:rsidR="00DC0722">
        <w:rPr>
          <w:sz w:val="22"/>
          <w:szCs w:val="22"/>
        </w:rPr>
        <w:t>е</w:t>
      </w:r>
      <w:r w:rsidR="00DC0722" w:rsidRPr="00DC0722">
        <w:rPr>
          <w:sz w:val="22"/>
          <w:szCs w:val="22"/>
        </w:rPr>
        <w:t xml:space="preserve"> лота)</w:t>
      </w:r>
      <w:r w:rsidR="00DC0722">
        <w:rPr>
          <w:sz w:val="22"/>
          <w:szCs w:val="22"/>
        </w:rPr>
        <w:t xml:space="preserve"> </w:t>
      </w:r>
      <w:r w:rsidRPr="00DC4E34">
        <w:rPr>
          <w:bCs/>
          <w:color w:val="000000" w:themeColor="text1"/>
          <w:sz w:val="22"/>
          <w:szCs w:val="22"/>
        </w:rPr>
        <w:t>не может быть ниже начальной (минимальной) цены договора (цены лота), равным или ниже ранее представленных участниками предложений о цене договора</w:t>
      </w:r>
      <w:r w:rsidR="00163855">
        <w:rPr>
          <w:bCs/>
          <w:color w:val="000000" w:themeColor="text1"/>
          <w:sz w:val="22"/>
          <w:szCs w:val="22"/>
        </w:rPr>
        <w:t xml:space="preserve"> </w:t>
      </w:r>
      <w:r w:rsidR="00DC0722" w:rsidRPr="00DC0722">
        <w:rPr>
          <w:sz w:val="22"/>
          <w:szCs w:val="22"/>
        </w:rPr>
        <w:t>(цен</w:t>
      </w:r>
      <w:r w:rsidR="00DC0722">
        <w:rPr>
          <w:sz w:val="22"/>
          <w:szCs w:val="22"/>
        </w:rPr>
        <w:t>е</w:t>
      </w:r>
      <w:r w:rsidR="00DC0722" w:rsidRPr="00DC0722">
        <w:rPr>
          <w:sz w:val="22"/>
          <w:szCs w:val="22"/>
        </w:rPr>
        <w:t xml:space="preserve"> лота)</w:t>
      </w:r>
      <w:r w:rsidRPr="00DC4E34">
        <w:rPr>
          <w:bCs/>
          <w:color w:val="000000" w:themeColor="text1"/>
          <w:sz w:val="22"/>
          <w:szCs w:val="22"/>
        </w:rPr>
        <w:t xml:space="preserve">. </w:t>
      </w:r>
    </w:p>
    <w:p w14:paraId="70A132E2" w14:textId="07511DB2" w:rsidR="00B57ADA" w:rsidRPr="00DC4E34" w:rsidRDefault="00B57ADA" w:rsidP="00B57ADA">
      <w:pPr>
        <w:tabs>
          <w:tab w:val="left" w:pos="993"/>
        </w:tabs>
        <w:suppressAutoHyphens w:val="0"/>
        <w:autoSpaceDE w:val="0"/>
        <w:autoSpaceDN w:val="0"/>
        <w:adjustRightInd w:val="0"/>
        <w:ind w:firstLine="426"/>
        <w:jc w:val="both"/>
        <w:rPr>
          <w:bCs/>
          <w:color w:val="000000" w:themeColor="text1"/>
          <w:sz w:val="22"/>
          <w:szCs w:val="22"/>
        </w:rPr>
      </w:pPr>
      <w:r w:rsidRPr="00DC4E34">
        <w:rPr>
          <w:bCs/>
          <w:color w:val="000000" w:themeColor="text1"/>
          <w:sz w:val="22"/>
          <w:szCs w:val="22"/>
        </w:rPr>
        <w:t>Участник</w:t>
      </w:r>
      <w:r w:rsidR="00450F37">
        <w:rPr>
          <w:bCs/>
          <w:color w:val="000000" w:themeColor="text1"/>
          <w:sz w:val="22"/>
          <w:szCs w:val="22"/>
        </w:rPr>
        <w:t xml:space="preserve"> </w:t>
      </w:r>
      <w:r w:rsidR="00450F37">
        <w:rPr>
          <w:sz w:val="22"/>
          <w:szCs w:val="22"/>
        </w:rPr>
        <w:t>аукциона</w:t>
      </w:r>
      <w:r w:rsidRPr="00DC4E34">
        <w:rPr>
          <w:bCs/>
          <w:color w:val="000000" w:themeColor="text1"/>
          <w:sz w:val="22"/>
          <w:szCs w:val="22"/>
        </w:rPr>
        <w:t xml:space="preserve">, предложение о цене договора </w:t>
      </w:r>
      <w:r w:rsidR="00DC0722" w:rsidRPr="00DC0722">
        <w:rPr>
          <w:sz w:val="22"/>
          <w:szCs w:val="22"/>
        </w:rPr>
        <w:t>(цен</w:t>
      </w:r>
      <w:r w:rsidR="00DC0722">
        <w:rPr>
          <w:sz w:val="22"/>
          <w:szCs w:val="22"/>
        </w:rPr>
        <w:t>е</w:t>
      </w:r>
      <w:r w:rsidR="00DC0722" w:rsidRPr="00DC0722">
        <w:rPr>
          <w:sz w:val="22"/>
          <w:szCs w:val="22"/>
        </w:rPr>
        <w:t xml:space="preserve"> лота)</w:t>
      </w:r>
      <w:r w:rsidR="00163855" w:rsidRPr="00DC4E34">
        <w:rPr>
          <w:bCs/>
          <w:color w:val="000000" w:themeColor="text1"/>
          <w:sz w:val="22"/>
          <w:szCs w:val="22"/>
        </w:rPr>
        <w:t xml:space="preserve"> </w:t>
      </w:r>
      <w:r w:rsidRPr="00DC4E34">
        <w:rPr>
          <w:bCs/>
          <w:color w:val="000000" w:themeColor="text1"/>
          <w:sz w:val="22"/>
          <w:szCs w:val="22"/>
        </w:rPr>
        <w:t>которого является лучшим текущим предложением о цене договора</w:t>
      </w:r>
      <w:r w:rsidR="00163855">
        <w:rPr>
          <w:bCs/>
          <w:color w:val="000000" w:themeColor="text1"/>
          <w:sz w:val="22"/>
          <w:szCs w:val="22"/>
        </w:rPr>
        <w:t xml:space="preserve"> </w:t>
      </w:r>
      <w:r w:rsidR="00DC0722" w:rsidRPr="00DC0722">
        <w:rPr>
          <w:sz w:val="22"/>
          <w:szCs w:val="22"/>
        </w:rPr>
        <w:t>(цен</w:t>
      </w:r>
      <w:r w:rsidR="00DC0722">
        <w:rPr>
          <w:sz w:val="22"/>
          <w:szCs w:val="22"/>
        </w:rPr>
        <w:t>е</w:t>
      </w:r>
      <w:r w:rsidR="00DC0722" w:rsidRPr="00DC0722">
        <w:rPr>
          <w:sz w:val="22"/>
          <w:szCs w:val="22"/>
        </w:rPr>
        <w:t xml:space="preserve"> лота)</w:t>
      </w:r>
      <w:r w:rsidRPr="00DC4E34">
        <w:rPr>
          <w:bCs/>
          <w:color w:val="000000" w:themeColor="text1"/>
          <w:sz w:val="22"/>
          <w:szCs w:val="22"/>
        </w:rPr>
        <w:t>, не вправе делать следующее предложение о цене</w:t>
      </w:r>
      <w:r w:rsidR="00DC0722">
        <w:rPr>
          <w:bCs/>
          <w:color w:val="000000" w:themeColor="text1"/>
          <w:sz w:val="22"/>
          <w:szCs w:val="22"/>
        </w:rPr>
        <w:t xml:space="preserve"> </w:t>
      </w:r>
      <w:r w:rsidR="00DC0722" w:rsidRPr="00DC4E34">
        <w:rPr>
          <w:bCs/>
          <w:color w:val="000000" w:themeColor="text1"/>
          <w:sz w:val="22"/>
          <w:szCs w:val="22"/>
        </w:rPr>
        <w:t xml:space="preserve">договора </w:t>
      </w:r>
      <w:r w:rsidR="00450F37">
        <w:rPr>
          <w:bCs/>
          <w:color w:val="000000" w:themeColor="text1"/>
          <w:sz w:val="22"/>
          <w:szCs w:val="22"/>
        </w:rPr>
        <w:br/>
      </w:r>
      <w:r w:rsidR="00DC0722" w:rsidRPr="00DC0722">
        <w:rPr>
          <w:sz w:val="22"/>
          <w:szCs w:val="22"/>
        </w:rPr>
        <w:t>(цен</w:t>
      </w:r>
      <w:r w:rsidR="00DC0722">
        <w:rPr>
          <w:sz w:val="22"/>
          <w:szCs w:val="22"/>
        </w:rPr>
        <w:t>е</w:t>
      </w:r>
      <w:r w:rsidR="00DC0722" w:rsidRPr="00DC0722">
        <w:rPr>
          <w:sz w:val="22"/>
          <w:szCs w:val="22"/>
        </w:rPr>
        <w:t xml:space="preserve"> лота)</w:t>
      </w:r>
      <w:r w:rsidRPr="00DC4E34">
        <w:rPr>
          <w:bCs/>
          <w:color w:val="000000" w:themeColor="text1"/>
          <w:sz w:val="22"/>
          <w:szCs w:val="22"/>
        </w:rPr>
        <w:t>.</w:t>
      </w:r>
    </w:p>
    <w:p w14:paraId="7BC1FF40" w14:textId="24A4CA7C" w:rsidR="00513E27" w:rsidRPr="00DC4E34" w:rsidRDefault="00F11F35" w:rsidP="00F11F35">
      <w:pPr>
        <w:tabs>
          <w:tab w:val="left" w:pos="993"/>
        </w:tabs>
        <w:ind w:firstLine="426"/>
        <w:jc w:val="both"/>
        <w:rPr>
          <w:bCs/>
          <w:sz w:val="22"/>
          <w:szCs w:val="22"/>
        </w:rPr>
      </w:pPr>
      <w:r w:rsidRPr="00DC4E34">
        <w:rPr>
          <w:bCs/>
          <w:sz w:val="22"/>
          <w:szCs w:val="22"/>
        </w:rPr>
        <w:t>12.</w:t>
      </w:r>
      <w:r w:rsidR="00B57ADA" w:rsidRPr="00DC4E34">
        <w:rPr>
          <w:bCs/>
          <w:sz w:val="22"/>
          <w:szCs w:val="22"/>
        </w:rPr>
        <w:t>7</w:t>
      </w:r>
      <w:r w:rsidRPr="00DC4E34">
        <w:rPr>
          <w:bCs/>
          <w:sz w:val="22"/>
          <w:szCs w:val="22"/>
        </w:rPr>
        <w:t>.</w:t>
      </w:r>
      <w:r w:rsidRPr="00DC4E34">
        <w:rPr>
          <w:bCs/>
          <w:sz w:val="22"/>
          <w:szCs w:val="22"/>
          <w:lang w:val="en-US"/>
        </w:rPr>
        <w:t> </w:t>
      </w:r>
      <w:r w:rsidR="00513E27" w:rsidRPr="00DC4E34">
        <w:rPr>
          <w:bCs/>
          <w:sz w:val="22"/>
          <w:szCs w:val="22"/>
        </w:rPr>
        <w:t xml:space="preserve">От начала подачи предложений о цене </w:t>
      </w:r>
      <w:r w:rsidR="00DC0722" w:rsidRPr="00DC4E34">
        <w:rPr>
          <w:bCs/>
          <w:color w:val="000000" w:themeColor="text1"/>
          <w:sz w:val="22"/>
          <w:szCs w:val="22"/>
        </w:rPr>
        <w:t xml:space="preserve">договора </w:t>
      </w:r>
      <w:r w:rsidR="00DC0722" w:rsidRPr="00DC0722">
        <w:rPr>
          <w:sz w:val="22"/>
          <w:szCs w:val="22"/>
        </w:rPr>
        <w:t>(цен</w:t>
      </w:r>
      <w:r w:rsidR="00DC0722">
        <w:rPr>
          <w:sz w:val="22"/>
          <w:szCs w:val="22"/>
        </w:rPr>
        <w:t>е</w:t>
      </w:r>
      <w:r w:rsidR="00DC0722" w:rsidRPr="00DC0722">
        <w:rPr>
          <w:sz w:val="22"/>
          <w:szCs w:val="22"/>
        </w:rPr>
        <w:t xml:space="preserve"> лота)</w:t>
      </w:r>
      <w:r w:rsidR="00DC0722">
        <w:rPr>
          <w:sz w:val="22"/>
          <w:szCs w:val="22"/>
        </w:rPr>
        <w:t xml:space="preserve"> </w:t>
      </w:r>
      <w:r w:rsidR="00513E27" w:rsidRPr="00DC4E34">
        <w:rPr>
          <w:bCs/>
          <w:sz w:val="22"/>
          <w:szCs w:val="22"/>
        </w:rPr>
        <w:t xml:space="preserve">до истечения срока их подачи </w:t>
      </w:r>
      <w:r w:rsidR="00DC0722">
        <w:rPr>
          <w:bCs/>
          <w:sz w:val="22"/>
          <w:szCs w:val="22"/>
        </w:rPr>
        <w:br/>
      </w:r>
      <w:r w:rsidR="00513E27" w:rsidRPr="00DC4E34">
        <w:rPr>
          <w:bCs/>
          <w:sz w:val="22"/>
          <w:szCs w:val="22"/>
        </w:rPr>
        <w:t xml:space="preserve">на электронной площадке для Участников </w:t>
      </w:r>
      <w:r w:rsidR="00450F37">
        <w:rPr>
          <w:sz w:val="22"/>
          <w:szCs w:val="22"/>
        </w:rPr>
        <w:t>аукциона</w:t>
      </w:r>
      <w:r w:rsidR="00450F37" w:rsidRPr="00DC4E34">
        <w:rPr>
          <w:bCs/>
          <w:sz w:val="22"/>
          <w:szCs w:val="22"/>
        </w:rPr>
        <w:t xml:space="preserve"> </w:t>
      </w:r>
      <w:r w:rsidR="00513E27" w:rsidRPr="00DC4E34">
        <w:rPr>
          <w:bCs/>
          <w:sz w:val="22"/>
          <w:szCs w:val="22"/>
        </w:rPr>
        <w:t xml:space="preserve">должны отображаться в обязательном порядке все поданные другими Участниками предложения </w:t>
      </w:r>
      <w:r w:rsidR="0095522C" w:rsidRPr="00DC4E34">
        <w:rPr>
          <w:bCs/>
          <w:sz w:val="22"/>
          <w:szCs w:val="22"/>
        </w:rPr>
        <w:t>о цене договора</w:t>
      </w:r>
      <w:r w:rsidR="0012087F" w:rsidRPr="00DC4E34">
        <w:rPr>
          <w:bCs/>
          <w:sz w:val="22"/>
          <w:szCs w:val="22"/>
        </w:rPr>
        <w:t xml:space="preserve"> </w:t>
      </w:r>
      <w:r w:rsidR="00513E27" w:rsidRPr="00DC4E34">
        <w:rPr>
          <w:bCs/>
          <w:sz w:val="22"/>
          <w:szCs w:val="22"/>
        </w:rPr>
        <w:t xml:space="preserve">(цене лота), а также время их поступления </w:t>
      </w:r>
      <w:r w:rsidR="00450F37">
        <w:rPr>
          <w:bCs/>
          <w:sz w:val="22"/>
          <w:szCs w:val="22"/>
        </w:rPr>
        <w:br/>
      </w:r>
      <w:r w:rsidR="00513E27" w:rsidRPr="00DC4E34">
        <w:rPr>
          <w:bCs/>
          <w:sz w:val="22"/>
          <w:szCs w:val="22"/>
        </w:rPr>
        <w:t>и время, оставшееся до истечения срока подачи предложений о цене</w:t>
      </w:r>
      <w:r w:rsidR="00DC0722">
        <w:rPr>
          <w:bCs/>
          <w:sz w:val="22"/>
          <w:szCs w:val="22"/>
        </w:rPr>
        <w:t xml:space="preserve"> </w:t>
      </w:r>
      <w:r w:rsidR="00DC0722" w:rsidRPr="00DC4E34">
        <w:rPr>
          <w:bCs/>
          <w:color w:val="000000" w:themeColor="text1"/>
          <w:sz w:val="22"/>
          <w:szCs w:val="22"/>
        </w:rPr>
        <w:t xml:space="preserve">договора </w:t>
      </w:r>
      <w:r w:rsidR="00DC0722" w:rsidRPr="00DC0722">
        <w:rPr>
          <w:sz w:val="22"/>
          <w:szCs w:val="22"/>
        </w:rPr>
        <w:t>(цен</w:t>
      </w:r>
      <w:r w:rsidR="00DC0722">
        <w:rPr>
          <w:sz w:val="22"/>
          <w:szCs w:val="22"/>
        </w:rPr>
        <w:t>е</w:t>
      </w:r>
      <w:r w:rsidR="00DC0722" w:rsidRPr="00DC0722">
        <w:rPr>
          <w:sz w:val="22"/>
          <w:szCs w:val="22"/>
        </w:rPr>
        <w:t xml:space="preserve"> лота)</w:t>
      </w:r>
      <w:r w:rsidR="00513E27" w:rsidRPr="00DC4E34">
        <w:rPr>
          <w:bCs/>
          <w:sz w:val="22"/>
          <w:szCs w:val="22"/>
        </w:rPr>
        <w:t xml:space="preserve">, в соответствии </w:t>
      </w:r>
      <w:r w:rsidR="00450F37">
        <w:rPr>
          <w:bCs/>
          <w:sz w:val="22"/>
          <w:szCs w:val="22"/>
        </w:rPr>
        <w:br/>
      </w:r>
      <w:r w:rsidR="00513E27" w:rsidRPr="00DC4E34">
        <w:rPr>
          <w:bCs/>
          <w:sz w:val="22"/>
          <w:szCs w:val="22"/>
        </w:rPr>
        <w:t xml:space="preserve">с пунктами </w:t>
      </w:r>
      <w:r w:rsidR="003F78A5" w:rsidRPr="00DC4E34">
        <w:rPr>
          <w:bCs/>
          <w:sz w:val="22"/>
          <w:szCs w:val="22"/>
        </w:rPr>
        <w:t>12</w:t>
      </w:r>
      <w:r w:rsidR="00513E27" w:rsidRPr="00DC4E34">
        <w:rPr>
          <w:bCs/>
          <w:sz w:val="22"/>
          <w:szCs w:val="22"/>
        </w:rPr>
        <w:t>.4</w:t>
      </w:r>
      <w:r w:rsidR="00163855">
        <w:rPr>
          <w:bCs/>
          <w:sz w:val="22"/>
          <w:szCs w:val="22"/>
        </w:rPr>
        <w:t>.</w:t>
      </w:r>
      <w:r w:rsidR="00513E27" w:rsidRPr="00DC4E34">
        <w:rPr>
          <w:bCs/>
          <w:sz w:val="22"/>
          <w:szCs w:val="22"/>
        </w:rPr>
        <w:t xml:space="preserve">, </w:t>
      </w:r>
      <w:r w:rsidR="003F78A5" w:rsidRPr="00DC4E34">
        <w:rPr>
          <w:bCs/>
          <w:sz w:val="22"/>
          <w:szCs w:val="22"/>
        </w:rPr>
        <w:t>12</w:t>
      </w:r>
      <w:r w:rsidR="00513E27" w:rsidRPr="00DC4E34">
        <w:rPr>
          <w:bCs/>
          <w:sz w:val="22"/>
          <w:szCs w:val="22"/>
        </w:rPr>
        <w:t>.5</w:t>
      </w:r>
      <w:r w:rsidR="00163855">
        <w:rPr>
          <w:bCs/>
          <w:sz w:val="22"/>
          <w:szCs w:val="22"/>
        </w:rPr>
        <w:t>.</w:t>
      </w:r>
      <w:r w:rsidR="003F78A5" w:rsidRPr="00DC4E34">
        <w:rPr>
          <w:bCs/>
          <w:sz w:val="22"/>
          <w:szCs w:val="22"/>
        </w:rPr>
        <w:t xml:space="preserve">, </w:t>
      </w:r>
      <w:r w:rsidR="00513E27" w:rsidRPr="00DC4E34">
        <w:rPr>
          <w:bCs/>
          <w:sz w:val="22"/>
          <w:szCs w:val="22"/>
        </w:rPr>
        <w:t>Документации об аукционе.</w:t>
      </w:r>
    </w:p>
    <w:p w14:paraId="5C6A241F" w14:textId="284AD818" w:rsidR="00E47E3A" w:rsidRPr="00DC4E34" w:rsidRDefault="00F11F35" w:rsidP="00F11F35">
      <w:pPr>
        <w:tabs>
          <w:tab w:val="left" w:pos="993"/>
        </w:tabs>
        <w:ind w:firstLine="426"/>
        <w:jc w:val="both"/>
        <w:rPr>
          <w:bCs/>
          <w:sz w:val="22"/>
          <w:szCs w:val="22"/>
        </w:rPr>
      </w:pPr>
      <w:r w:rsidRPr="00DC4E34">
        <w:rPr>
          <w:bCs/>
          <w:sz w:val="22"/>
          <w:szCs w:val="22"/>
        </w:rPr>
        <w:t>12</w:t>
      </w:r>
      <w:r w:rsidR="003C5221" w:rsidRPr="00DC4E34">
        <w:rPr>
          <w:bCs/>
          <w:sz w:val="22"/>
          <w:szCs w:val="22"/>
        </w:rPr>
        <w:t>.8</w:t>
      </w:r>
      <w:r w:rsidRPr="00DC4E34">
        <w:rPr>
          <w:bCs/>
          <w:sz w:val="22"/>
          <w:szCs w:val="22"/>
        </w:rPr>
        <w:t>.</w:t>
      </w:r>
      <w:r w:rsidRPr="00DC4E34">
        <w:rPr>
          <w:bCs/>
          <w:sz w:val="22"/>
          <w:szCs w:val="22"/>
          <w:lang w:val="en-US"/>
        </w:rPr>
        <w:t> </w:t>
      </w:r>
      <w:r w:rsidR="00007551" w:rsidRPr="00DC4E34">
        <w:rPr>
          <w:bCs/>
          <w:sz w:val="22"/>
          <w:szCs w:val="22"/>
        </w:rPr>
        <w:t xml:space="preserve">Победителем аукциона признается лицо, предложившее </w:t>
      </w:r>
      <w:r w:rsidR="00E47E3A" w:rsidRPr="00DC4E34">
        <w:rPr>
          <w:bCs/>
          <w:sz w:val="22"/>
          <w:szCs w:val="22"/>
        </w:rPr>
        <w:t>наиболее высокую цену договора</w:t>
      </w:r>
      <w:r w:rsidR="00F931B5">
        <w:rPr>
          <w:bCs/>
          <w:sz w:val="22"/>
          <w:szCs w:val="22"/>
        </w:rPr>
        <w:t xml:space="preserve"> </w:t>
      </w:r>
      <w:r w:rsidR="00997DA6">
        <w:rPr>
          <w:bCs/>
          <w:color w:val="000000" w:themeColor="text1"/>
          <w:sz w:val="22"/>
          <w:szCs w:val="22"/>
        </w:rPr>
        <w:br/>
      </w:r>
      <w:r w:rsidR="0095522C" w:rsidRPr="00DC4E34">
        <w:rPr>
          <w:bCs/>
          <w:sz w:val="22"/>
          <w:szCs w:val="22"/>
        </w:rPr>
        <w:t>(цену лота)</w:t>
      </w:r>
      <w:r w:rsidR="00E47E3A" w:rsidRPr="00DC4E34">
        <w:rPr>
          <w:bCs/>
          <w:sz w:val="22"/>
          <w:szCs w:val="22"/>
        </w:rPr>
        <w:t>.</w:t>
      </w:r>
    </w:p>
    <w:p w14:paraId="6EF8AC6D" w14:textId="344C7A89" w:rsidR="00152A8F" w:rsidRDefault="003C5221" w:rsidP="00F11F35">
      <w:pPr>
        <w:tabs>
          <w:tab w:val="left" w:pos="993"/>
        </w:tabs>
        <w:ind w:firstLine="426"/>
        <w:jc w:val="both"/>
        <w:rPr>
          <w:bCs/>
          <w:sz w:val="22"/>
          <w:szCs w:val="22"/>
        </w:rPr>
      </w:pPr>
      <w:r w:rsidRPr="00DC4E34">
        <w:rPr>
          <w:bCs/>
          <w:sz w:val="22"/>
          <w:szCs w:val="22"/>
        </w:rPr>
        <w:lastRenderedPageBreak/>
        <w:t>12.9</w:t>
      </w:r>
      <w:r w:rsidR="00F11F35" w:rsidRPr="00DC4E34">
        <w:rPr>
          <w:bCs/>
          <w:sz w:val="22"/>
          <w:szCs w:val="22"/>
        </w:rPr>
        <w:t>.</w:t>
      </w:r>
      <w:r w:rsidR="00F11F35" w:rsidRPr="00DC4E34">
        <w:rPr>
          <w:bCs/>
          <w:sz w:val="22"/>
          <w:szCs w:val="22"/>
          <w:lang w:val="en-US"/>
        </w:rPr>
        <w:t> </w:t>
      </w:r>
      <w:r w:rsidR="00152A8F" w:rsidRPr="00DC4E34">
        <w:rPr>
          <w:bCs/>
          <w:sz w:val="22"/>
          <w:szCs w:val="22"/>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w:t>
      </w:r>
      <w:r w:rsidR="00F11F35" w:rsidRPr="00DC4E34">
        <w:rPr>
          <w:bCs/>
          <w:sz w:val="22"/>
          <w:szCs w:val="22"/>
        </w:rPr>
        <w:t>в </w:t>
      </w:r>
      <w:r w:rsidR="00152A8F" w:rsidRPr="00DC4E34">
        <w:rPr>
          <w:bCs/>
          <w:sz w:val="22"/>
          <w:szCs w:val="22"/>
        </w:rPr>
        <w:t xml:space="preserve">течение </w:t>
      </w:r>
      <w:r w:rsidR="00745CF6" w:rsidRPr="00DC4E34">
        <w:rPr>
          <w:bCs/>
          <w:sz w:val="22"/>
          <w:szCs w:val="22"/>
        </w:rPr>
        <w:t>1 (</w:t>
      </w:r>
      <w:r w:rsidR="00152A8F" w:rsidRPr="00DC4E34">
        <w:rPr>
          <w:bCs/>
          <w:sz w:val="22"/>
          <w:szCs w:val="22"/>
        </w:rPr>
        <w:t>одного</w:t>
      </w:r>
      <w:r w:rsidR="00745CF6" w:rsidRPr="00DC4E34">
        <w:rPr>
          <w:bCs/>
          <w:sz w:val="22"/>
          <w:szCs w:val="22"/>
        </w:rPr>
        <w:t>)</w:t>
      </w:r>
      <w:r w:rsidR="001C019F" w:rsidRPr="00DC4E34">
        <w:rPr>
          <w:bCs/>
          <w:sz w:val="22"/>
          <w:szCs w:val="22"/>
        </w:rPr>
        <w:t xml:space="preserve"> часа</w:t>
      </w:r>
      <w:r w:rsidR="00152A8F" w:rsidRPr="00DC4E34">
        <w:rPr>
          <w:bCs/>
          <w:sz w:val="22"/>
          <w:szCs w:val="22"/>
        </w:rPr>
        <w:t xml:space="preserve"> </w:t>
      </w:r>
      <w:r w:rsidR="001C019F" w:rsidRPr="00DC4E34">
        <w:rPr>
          <w:bCs/>
          <w:sz w:val="22"/>
          <w:szCs w:val="22"/>
        </w:rPr>
        <w:t xml:space="preserve">с момента </w:t>
      </w:r>
      <w:r w:rsidR="00152A8F" w:rsidRPr="00DC4E34">
        <w:rPr>
          <w:bCs/>
          <w:sz w:val="22"/>
          <w:szCs w:val="22"/>
        </w:rPr>
        <w:t xml:space="preserve">завершения </w:t>
      </w:r>
      <w:r w:rsidR="001C019F" w:rsidRPr="00DC4E34">
        <w:rPr>
          <w:bCs/>
          <w:sz w:val="22"/>
          <w:szCs w:val="22"/>
        </w:rPr>
        <w:t>приема предложений о цене договора</w:t>
      </w:r>
      <w:r w:rsidR="00DC0722" w:rsidRPr="00DC0722">
        <w:rPr>
          <w:bCs/>
          <w:color w:val="000000" w:themeColor="text1"/>
          <w:sz w:val="22"/>
          <w:szCs w:val="22"/>
        </w:rPr>
        <w:t xml:space="preserve"> </w:t>
      </w:r>
      <w:r w:rsidR="00DC0722" w:rsidRPr="00DC0722">
        <w:rPr>
          <w:sz w:val="22"/>
          <w:szCs w:val="22"/>
        </w:rPr>
        <w:t>(цен</w:t>
      </w:r>
      <w:r w:rsidR="00DC0722">
        <w:rPr>
          <w:sz w:val="22"/>
          <w:szCs w:val="22"/>
        </w:rPr>
        <w:t>е</w:t>
      </w:r>
      <w:r w:rsidR="00DC0722" w:rsidRPr="00DC0722">
        <w:rPr>
          <w:sz w:val="22"/>
          <w:szCs w:val="22"/>
        </w:rPr>
        <w:t xml:space="preserve"> лота)</w:t>
      </w:r>
      <w:r w:rsidR="001C019F" w:rsidRPr="00DC4E34">
        <w:rPr>
          <w:bCs/>
          <w:sz w:val="22"/>
          <w:szCs w:val="22"/>
        </w:rPr>
        <w:t xml:space="preserve"> </w:t>
      </w:r>
      <w:r w:rsidR="002D2A94" w:rsidRPr="00DC4E34">
        <w:rPr>
          <w:bCs/>
          <w:sz w:val="22"/>
          <w:szCs w:val="22"/>
        </w:rPr>
        <w:t>(пункт</w:t>
      </w:r>
      <w:r w:rsidR="00D360AF" w:rsidRPr="00DC4E34">
        <w:rPr>
          <w:bCs/>
          <w:sz w:val="22"/>
          <w:szCs w:val="22"/>
        </w:rPr>
        <w:t xml:space="preserve"> 12.</w:t>
      </w:r>
      <w:r w:rsidRPr="00DC4E34">
        <w:rPr>
          <w:bCs/>
          <w:sz w:val="22"/>
          <w:szCs w:val="22"/>
        </w:rPr>
        <w:t>5</w:t>
      </w:r>
      <w:r w:rsidR="00163855">
        <w:rPr>
          <w:bCs/>
          <w:sz w:val="22"/>
          <w:szCs w:val="22"/>
        </w:rPr>
        <w:t>.</w:t>
      </w:r>
      <w:r w:rsidR="00D360AF" w:rsidRPr="00DC4E34">
        <w:rPr>
          <w:bCs/>
          <w:sz w:val="22"/>
          <w:szCs w:val="22"/>
        </w:rPr>
        <w:t>)</w:t>
      </w:r>
      <w:r w:rsidR="00152A8F" w:rsidRPr="00DC4E34">
        <w:rPr>
          <w:bCs/>
          <w:sz w:val="22"/>
          <w:szCs w:val="22"/>
        </w:rPr>
        <w:t xml:space="preserve"> для подведения </w:t>
      </w:r>
      <w:r w:rsidR="006C0CDF" w:rsidRPr="00DC4E34">
        <w:rPr>
          <w:bCs/>
          <w:sz w:val="22"/>
          <w:szCs w:val="22"/>
        </w:rPr>
        <w:t xml:space="preserve">Аукционной комиссией </w:t>
      </w:r>
      <w:r w:rsidR="00152A8F" w:rsidRPr="00DC4E34">
        <w:rPr>
          <w:bCs/>
          <w:sz w:val="22"/>
          <w:szCs w:val="22"/>
        </w:rPr>
        <w:t>итогов аукциона путе</w:t>
      </w:r>
      <w:r w:rsidR="0051778C" w:rsidRPr="00DC4E34">
        <w:rPr>
          <w:bCs/>
          <w:sz w:val="22"/>
          <w:szCs w:val="22"/>
        </w:rPr>
        <w:t xml:space="preserve">м оформления </w:t>
      </w:r>
      <w:r w:rsidR="00831D35" w:rsidRPr="00DC4E34">
        <w:rPr>
          <w:bCs/>
          <w:sz w:val="22"/>
          <w:szCs w:val="22"/>
        </w:rPr>
        <w:t>П</w:t>
      </w:r>
      <w:r w:rsidR="0051778C" w:rsidRPr="00DC4E34">
        <w:rPr>
          <w:bCs/>
          <w:sz w:val="22"/>
          <w:szCs w:val="22"/>
        </w:rPr>
        <w:t>ротокола</w:t>
      </w:r>
      <w:r w:rsidR="00152A8F" w:rsidRPr="00DC4E34">
        <w:rPr>
          <w:bCs/>
          <w:sz w:val="22"/>
          <w:szCs w:val="22"/>
        </w:rPr>
        <w:t xml:space="preserve"> аукциона.</w:t>
      </w:r>
    </w:p>
    <w:p w14:paraId="7505975C" w14:textId="77C64FCD" w:rsidR="00215EA8" w:rsidRPr="00DC4E34" w:rsidRDefault="00215EA8" w:rsidP="00215EA8">
      <w:pPr>
        <w:tabs>
          <w:tab w:val="left" w:pos="993"/>
        </w:tabs>
        <w:ind w:firstLine="426"/>
        <w:jc w:val="both"/>
        <w:rPr>
          <w:bCs/>
          <w:sz w:val="22"/>
          <w:szCs w:val="22"/>
        </w:rPr>
      </w:pPr>
      <w:r>
        <w:rPr>
          <w:bCs/>
          <w:sz w:val="22"/>
          <w:szCs w:val="22"/>
        </w:rPr>
        <w:t xml:space="preserve">12.10. </w:t>
      </w:r>
      <w:r w:rsidRPr="00215EA8">
        <w:rPr>
          <w:bCs/>
          <w:sz w:val="22"/>
          <w:szCs w:val="22"/>
        </w:rPr>
        <w:t xml:space="preserve">Оператор электронной площадки приостанавливает проведение аукциона в соответствии </w:t>
      </w:r>
      <w:r>
        <w:rPr>
          <w:bCs/>
          <w:sz w:val="22"/>
          <w:szCs w:val="22"/>
        </w:rPr>
        <w:br/>
      </w:r>
      <w:r w:rsidRPr="00215EA8">
        <w:rPr>
          <w:bCs/>
          <w:sz w:val="22"/>
          <w:szCs w:val="22"/>
        </w:rPr>
        <w:t>с Регламентом.</w:t>
      </w:r>
    </w:p>
    <w:p w14:paraId="0DCFD6AC" w14:textId="5BB2F9C5" w:rsidR="001C019F" w:rsidRPr="00DC4E34" w:rsidRDefault="003C5221" w:rsidP="001C019F">
      <w:pPr>
        <w:tabs>
          <w:tab w:val="left" w:pos="993"/>
        </w:tabs>
        <w:ind w:firstLine="426"/>
        <w:jc w:val="both"/>
        <w:rPr>
          <w:bCs/>
          <w:sz w:val="22"/>
          <w:szCs w:val="22"/>
        </w:rPr>
      </w:pPr>
      <w:r w:rsidRPr="00DC4E34">
        <w:rPr>
          <w:bCs/>
          <w:sz w:val="22"/>
          <w:szCs w:val="22"/>
        </w:rPr>
        <w:t>12.1</w:t>
      </w:r>
      <w:r w:rsidR="00215EA8">
        <w:rPr>
          <w:bCs/>
          <w:sz w:val="22"/>
          <w:szCs w:val="22"/>
        </w:rPr>
        <w:t>1</w:t>
      </w:r>
      <w:r w:rsidR="00F11F35" w:rsidRPr="00DC4E34">
        <w:rPr>
          <w:bCs/>
          <w:sz w:val="22"/>
          <w:szCs w:val="22"/>
        </w:rPr>
        <w:t>. </w:t>
      </w:r>
      <w:r w:rsidR="001C019F" w:rsidRPr="00DC4E34">
        <w:rPr>
          <w:bCs/>
          <w:sz w:val="22"/>
          <w:szCs w:val="22"/>
        </w:rPr>
        <w:t xml:space="preserve">Не позднее следующего дня после направления Оператором электронной площадки электронного журнала Организатор аукциона оформляет </w:t>
      </w:r>
      <w:r w:rsidR="0043527F" w:rsidRPr="00DC4E34">
        <w:rPr>
          <w:bCs/>
          <w:sz w:val="22"/>
          <w:szCs w:val="22"/>
        </w:rPr>
        <w:t>и подписывает П</w:t>
      </w:r>
      <w:r w:rsidR="001C019F" w:rsidRPr="00DC4E34">
        <w:rPr>
          <w:bCs/>
          <w:sz w:val="22"/>
          <w:szCs w:val="22"/>
        </w:rPr>
        <w:t>ротокол аукциона.</w:t>
      </w:r>
    </w:p>
    <w:p w14:paraId="56F80D55" w14:textId="2B3A93DC" w:rsidR="00C648C6" w:rsidRPr="00DC4E34" w:rsidRDefault="003C5221" w:rsidP="00F11F35">
      <w:pPr>
        <w:tabs>
          <w:tab w:val="left" w:pos="993"/>
        </w:tabs>
        <w:ind w:firstLine="426"/>
        <w:jc w:val="both"/>
        <w:rPr>
          <w:bCs/>
          <w:sz w:val="22"/>
          <w:szCs w:val="22"/>
        </w:rPr>
      </w:pPr>
      <w:r w:rsidRPr="00DC4E34">
        <w:rPr>
          <w:bCs/>
          <w:sz w:val="22"/>
          <w:szCs w:val="22"/>
        </w:rPr>
        <w:t>12.1</w:t>
      </w:r>
      <w:r w:rsidR="00215EA8">
        <w:rPr>
          <w:bCs/>
          <w:sz w:val="22"/>
          <w:szCs w:val="22"/>
        </w:rPr>
        <w:t>2</w:t>
      </w:r>
      <w:r w:rsidR="00F11F35" w:rsidRPr="00DC4E34">
        <w:rPr>
          <w:bCs/>
          <w:sz w:val="22"/>
          <w:szCs w:val="22"/>
        </w:rPr>
        <w:t>. </w:t>
      </w:r>
      <w:r w:rsidR="0095522C" w:rsidRPr="00DC4E34">
        <w:rPr>
          <w:bCs/>
          <w:sz w:val="22"/>
          <w:szCs w:val="22"/>
        </w:rPr>
        <w:t>Протокол</w:t>
      </w:r>
      <w:r w:rsidR="00831D35" w:rsidRPr="00DC4E34">
        <w:rPr>
          <w:bCs/>
          <w:sz w:val="22"/>
          <w:szCs w:val="22"/>
        </w:rPr>
        <w:t xml:space="preserve"> </w:t>
      </w:r>
      <w:r w:rsidR="00C648C6" w:rsidRPr="00DC4E34">
        <w:rPr>
          <w:bCs/>
          <w:sz w:val="22"/>
          <w:szCs w:val="22"/>
        </w:rPr>
        <w:t>аукциона</w:t>
      </w:r>
      <w:r w:rsidRPr="00DC4E34">
        <w:rPr>
          <w:bCs/>
          <w:sz w:val="22"/>
          <w:szCs w:val="22"/>
        </w:rPr>
        <w:t xml:space="preserve"> подписывается усиленной квалифицированной подписью лица, уполномоченного действовать от имени Организатора аукциона, и</w:t>
      </w:r>
      <w:r w:rsidR="00C648C6" w:rsidRPr="00DC4E34">
        <w:rPr>
          <w:bCs/>
          <w:sz w:val="22"/>
          <w:szCs w:val="22"/>
        </w:rPr>
        <w:t xml:space="preserve"> разме</w:t>
      </w:r>
      <w:r w:rsidR="00F11F35" w:rsidRPr="00DC4E34">
        <w:rPr>
          <w:bCs/>
          <w:sz w:val="22"/>
          <w:szCs w:val="22"/>
        </w:rPr>
        <w:t xml:space="preserve">щается Организатором аукциона </w:t>
      </w:r>
      <w:r w:rsidRPr="00DC4E34">
        <w:rPr>
          <w:bCs/>
          <w:sz w:val="22"/>
          <w:szCs w:val="22"/>
        </w:rPr>
        <w:br/>
      </w:r>
      <w:r w:rsidR="00C648C6" w:rsidRPr="00DC4E34">
        <w:rPr>
          <w:bCs/>
          <w:sz w:val="22"/>
          <w:szCs w:val="22"/>
        </w:rPr>
        <w:t xml:space="preserve">на сайте Оператора электронной площадки, </w:t>
      </w:r>
      <w:r w:rsidR="001C019F" w:rsidRPr="00DC4E34">
        <w:rPr>
          <w:bCs/>
          <w:sz w:val="22"/>
          <w:szCs w:val="22"/>
        </w:rPr>
        <w:t xml:space="preserve">не позднее </w:t>
      </w:r>
      <w:r w:rsidR="00C648C6" w:rsidRPr="00DC4E34">
        <w:rPr>
          <w:bCs/>
          <w:sz w:val="22"/>
          <w:szCs w:val="22"/>
        </w:rPr>
        <w:t>дня, следующего за днем подписания указанного протокола.</w:t>
      </w:r>
    </w:p>
    <w:p w14:paraId="05244FA6" w14:textId="24312453" w:rsidR="00AA02E0" w:rsidRPr="00DC4E34" w:rsidRDefault="00E80340" w:rsidP="009F18FF">
      <w:pPr>
        <w:tabs>
          <w:tab w:val="left" w:pos="993"/>
        </w:tabs>
        <w:ind w:firstLine="426"/>
        <w:jc w:val="both"/>
        <w:rPr>
          <w:bCs/>
          <w:sz w:val="22"/>
          <w:szCs w:val="22"/>
        </w:rPr>
      </w:pPr>
      <w:r w:rsidRPr="00DC4E34">
        <w:rPr>
          <w:bCs/>
          <w:sz w:val="22"/>
          <w:szCs w:val="22"/>
        </w:rPr>
        <w:t>12.1</w:t>
      </w:r>
      <w:r w:rsidR="00215EA8">
        <w:rPr>
          <w:bCs/>
          <w:sz w:val="22"/>
          <w:szCs w:val="22"/>
        </w:rPr>
        <w:t>3</w:t>
      </w:r>
      <w:r w:rsidRPr="00DC4E34">
        <w:rPr>
          <w:bCs/>
          <w:sz w:val="22"/>
          <w:szCs w:val="22"/>
        </w:rPr>
        <w:t>.</w:t>
      </w:r>
      <w:r w:rsidR="001C019F" w:rsidRPr="00DC4E34">
        <w:rPr>
          <w:bCs/>
          <w:sz w:val="22"/>
          <w:szCs w:val="22"/>
        </w:rPr>
        <w:t xml:space="preserve"> Оператор электронной площадки размещает </w:t>
      </w:r>
      <w:r w:rsidR="0043527F" w:rsidRPr="00DC4E34">
        <w:rPr>
          <w:bCs/>
          <w:sz w:val="22"/>
          <w:szCs w:val="22"/>
        </w:rPr>
        <w:t>П</w:t>
      </w:r>
      <w:r w:rsidR="001C019F" w:rsidRPr="00DC4E34">
        <w:rPr>
          <w:bCs/>
          <w:sz w:val="22"/>
          <w:szCs w:val="22"/>
        </w:rPr>
        <w:t>ротокол</w:t>
      </w:r>
      <w:r w:rsidR="0043527F" w:rsidRPr="00DC4E34">
        <w:rPr>
          <w:bCs/>
          <w:sz w:val="22"/>
          <w:szCs w:val="22"/>
        </w:rPr>
        <w:t xml:space="preserve"> </w:t>
      </w:r>
      <w:r w:rsidR="001C019F" w:rsidRPr="00DC4E34">
        <w:rPr>
          <w:bCs/>
          <w:sz w:val="22"/>
          <w:szCs w:val="22"/>
        </w:rPr>
        <w:t>аукциона на Официальном сайте торгов в течение 1 (одного) часа с момента размещения указанного протокола на электронной площадке</w:t>
      </w:r>
      <w:r w:rsidR="009F18FF" w:rsidRPr="00DC4E34">
        <w:rPr>
          <w:bCs/>
          <w:sz w:val="22"/>
          <w:szCs w:val="22"/>
        </w:rPr>
        <w:t>.</w:t>
      </w:r>
    </w:p>
    <w:p w14:paraId="6A535B6A" w14:textId="3F765812" w:rsidR="00E80340" w:rsidRPr="00DC4E34" w:rsidRDefault="00E80340" w:rsidP="009F18FF">
      <w:pPr>
        <w:tabs>
          <w:tab w:val="left" w:pos="993"/>
        </w:tabs>
        <w:ind w:firstLine="426"/>
        <w:jc w:val="both"/>
        <w:rPr>
          <w:bCs/>
          <w:sz w:val="22"/>
          <w:szCs w:val="22"/>
        </w:rPr>
      </w:pPr>
      <w:r w:rsidRPr="00DC4E34">
        <w:rPr>
          <w:bCs/>
          <w:sz w:val="22"/>
          <w:szCs w:val="22"/>
        </w:rPr>
        <w:t>12.1</w:t>
      </w:r>
      <w:r w:rsidR="00215EA8">
        <w:rPr>
          <w:bCs/>
          <w:sz w:val="22"/>
          <w:szCs w:val="22"/>
        </w:rPr>
        <w:t>4</w:t>
      </w:r>
      <w:r w:rsidRPr="00DC4E34">
        <w:rPr>
          <w:bCs/>
          <w:sz w:val="22"/>
          <w:szCs w:val="22"/>
        </w:rPr>
        <w:t xml:space="preserve">. Организатор аукциона направляет победителю </w:t>
      </w:r>
      <w:r w:rsidR="00450F37">
        <w:rPr>
          <w:bCs/>
          <w:sz w:val="22"/>
          <w:szCs w:val="22"/>
        </w:rPr>
        <w:t>а</w:t>
      </w:r>
      <w:r w:rsidRPr="00DC4E34">
        <w:rPr>
          <w:bCs/>
          <w:sz w:val="22"/>
          <w:szCs w:val="22"/>
        </w:rPr>
        <w:t>укциона уведомление о принятом аукционной комиссией решении не позднее дня, следующего после дня подписания указанного протокола.</w:t>
      </w:r>
    </w:p>
    <w:p w14:paraId="237E1BC6" w14:textId="77777777" w:rsidR="003C5221" w:rsidRPr="00DC4E34" w:rsidRDefault="003C5221" w:rsidP="009F18FF">
      <w:pPr>
        <w:tabs>
          <w:tab w:val="left" w:pos="993"/>
        </w:tabs>
        <w:ind w:firstLine="426"/>
        <w:jc w:val="both"/>
        <w:rPr>
          <w:bCs/>
          <w:sz w:val="22"/>
          <w:szCs w:val="22"/>
        </w:rPr>
      </w:pPr>
    </w:p>
    <w:p w14:paraId="5D1037A5" w14:textId="77777777" w:rsidR="008B0C81" w:rsidRPr="00DC4E34" w:rsidRDefault="008D4657" w:rsidP="008D4657">
      <w:pPr>
        <w:pStyle w:val="2"/>
        <w:numPr>
          <w:ilvl w:val="0"/>
          <w:numId w:val="0"/>
        </w:numPr>
        <w:tabs>
          <w:tab w:val="left" w:pos="426"/>
          <w:tab w:val="left" w:pos="851"/>
        </w:tabs>
        <w:spacing w:before="0" w:after="100"/>
        <w:ind w:left="425"/>
        <w:jc w:val="both"/>
        <w:rPr>
          <w:rFonts w:ascii="Times New Roman" w:hAnsi="Times New Roman" w:cs="Times New Roman"/>
          <w:i w:val="0"/>
          <w:sz w:val="26"/>
          <w:szCs w:val="26"/>
        </w:rPr>
      </w:pPr>
      <w:bookmarkStart w:id="57" w:name="_Toc412713826"/>
      <w:bookmarkStart w:id="58" w:name="_Toc423624472"/>
      <w:bookmarkStart w:id="59" w:name="_Toc454955813"/>
      <w:bookmarkStart w:id="60" w:name="_Toc470009558"/>
      <w:r w:rsidRPr="00DC4E34">
        <w:rPr>
          <w:rFonts w:ascii="Times New Roman" w:hAnsi="Times New Roman" w:cs="Times New Roman"/>
          <w:i w:val="0"/>
          <w:sz w:val="26"/>
          <w:szCs w:val="26"/>
        </w:rPr>
        <w:t>13.</w:t>
      </w:r>
      <w:r w:rsidRPr="00DC4E34">
        <w:rPr>
          <w:rFonts w:ascii="Times New Roman" w:hAnsi="Times New Roman" w:cs="Times New Roman"/>
          <w:i w:val="0"/>
          <w:sz w:val="26"/>
          <w:szCs w:val="26"/>
          <w:lang w:val="en-US"/>
        </w:rPr>
        <w:t> </w:t>
      </w:r>
      <w:r w:rsidR="008B0C81" w:rsidRPr="00DC4E34">
        <w:rPr>
          <w:rFonts w:ascii="Times New Roman" w:hAnsi="Times New Roman" w:cs="Times New Roman"/>
          <w:i w:val="0"/>
          <w:sz w:val="26"/>
          <w:szCs w:val="26"/>
        </w:rPr>
        <w:t>Признание аукциона несостоявшимся</w:t>
      </w:r>
      <w:bookmarkEnd w:id="57"/>
      <w:bookmarkEnd w:id="58"/>
      <w:bookmarkEnd w:id="59"/>
      <w:bookmarkEnd w:id="60"/>
    </w:p>
    <w:p w14:paraId="52339273" w14:textId="77777777" w:rsidR="008B0C81" w:rsidRPr="00DC4E34" w:rsidRDefault="005530FC" w:rsidP="008D4657">
      <w:pPr>
        <w:tabs>
          <w:tab w:val="left" w:pos="180"/>
          <w:tab w:val="left" w:pos="993"/>
        </w:tabs>
        <w:autoSpaceDE w:val="0"/>
        <w:ind w:firstLine="426"/>
        <w:jc w:val="both"/>
        <w:rPr>
          <w:sz w:val="22"/>
          <w:szCs w:val="22"/>
        </w:rPr>
      </w:pPr>
      <w:r w:rsidRPr="00DC4E34">
        <w:rPr>
          <w:bCs/>
          <w:sz w:val="22"/>
          <w:szCs w:val="22"/>
        </w:rPr>
        <w:t xml:space="preserve">13.1. </w:t>
      </w:r>
      <w:r w:rsidR="008B0C81" w:rsidRPr="00DC4E34">
        <w:rPr>
          <w:b/>
          <w:sz w:val="22"/>
          <w:szCs w:val="22"/>
        </w:rPr>
        <w:t>Аукцион признается несостоявшимся в случаях:</w:t>
      </w:r>
    </w:p>
    <w:p w14:paraId="1F8639FE" w14:textId="77777777" w:rsidR="008B0C81" w:rsidRPr="00DC4E34" w:rsidRDefault="008D4657" w:rsidP="008D4657">
      <w:pPr>
        <w:tabs>
          <w:tab w:val="left" w:pos="180"/>
          <w:tab w:val="left" w:pos="852"/>
          <w:tab w:val="left" w:pos="1134"/>
        </w:tabs>
        <w:autoSpaceDE w:val="0"/>
        <w:ind w:firstLine="426"/>
        <w:jc w:val="both"/>
        <w:rPr>
          <w:sz w:val="22"/>
          <w:szCs w:val="22"/>
        </w:rPr>
      </w:pPr>
      <w:r w:rsidRPr="00DC4E34">
        <w:rPr>
          <w:bCs/>
          <w:sz w:val="22"/>
          <w:szCs w:val="22"/>
        </w:rPr>
        <w:t>13.1.1.</w:t>
      </w:r>
      <w:r w:rsidRPr="00DC4E34">
        <w:rPr>
          <w:bCs/>
          <w:sz w:val="22"/>
          <w:szCs w:val="22"/>
          <w:lang w:val="en-US"/>
        </w:rPr>
        <w:t> </w:t>
      </w:r>
      <w:r w:rsidR="008B0C81" w:rsidRPr="00DC4E34">
        <w:rPr>
          <w:sz w:val="22"/>
          <w:szCs w:val="22"/>
        </w:rPr>
        <w:t>Только один Заявитель признан Участником</w:t>
      </w:r>
      <w:r w:rsidR="000A06CE" w:rsidRPr="00DC4E34">
        <w:rPr>
          <w:sz w:val="22"/>
          <w:szCs w:val="22"/>
        </w:rPr>
        <w:t xml:space="preserve"> аукциона</w:t>
      </w:r>
      <w:r w:rsidR="008B0C81" w:rsidRPr="00DC4E34">
        <w:rPr>
          <w:sz w:val="22"/>
          <w:szCs w:val="22"/>
        </w:rPr>
        <w:t>;</w:t>
      </w:r>
    </w:p>
    <w:p w14:paraId="7B6B948B" w14:textId="77777777" w:rsidR="008B0C81" w:rsidRPr="00DC4E34" w:rsidRDefault="008D4657" w:rsidP="008D4657">
      <w:pPr>
        <w:tabs>
          <w:tab w:val="left" w:pos="180"/>
          <w:tab w:val="left" w:pos="852"/>
          <w:tab w:val="left" w:pos="1134"/>
        </w:tabs>
        <w:autoSpaceDE w:val="0"/>
        <w:ind w:firstLine="426"/>
        <w:jc w:val="both"/>
        <w:rPr>
          <w:sz w:val="22"/>
          <w:szCs w:val="22"/>
        </w:rPr>
      </w:pPr>
      <w:r w:rsidRPr="00DC4E34">
        <w:rPr>
          <w:bCs/>
          <w:sz w:val="22"/>
          <w:szCs w:val="22"/>
        </w:rPr>
        <w:t>13.1.2.</w:t>
      </w:r>
      <w:r w:rsidRPr="00DC4E34">
        <w:rPr>
          <w:bCs/>
          <w:sz w:val="22"/>
          <w:szCs w:val="22"/>
          <w:lang w:val="en-US"/>
        </w:rPr>
        <w:t> </w:t>
      </w:r>
      <w:r w:rsidR="008B0C81" w:rsidRPr="00DC4E34">
        <w:rPr>
          <w:sz w:val="22"/>
          <w:szCs w:val="22"/>
        </w:rPr>
        <w:t>На участие в аукционе в электронной форме была подана только одна Заявка;</w:t>
      </w:r>
    </w:p>
    <w:p w14:paraId="692E9F71" w14:textId="77777777" w:rsidR="008B0C81" w:rsidRPr="00DC4E34" w:rsidRDefault="008D4657" w:rsidP="008D4657">
      <w:pPr>
        <w:tabs>
          <w:tab w:val="left" w:pos="180"/>
          <w:tab w:val="left" w:pos="852"/>
          <w:tab w:val="left" w:pos="1134"/>
        </w:tabs>
        <w:autoSpaceDE w:val="0"/>
        <w:ind w:firstLine="426"/>
        <w:jc w:val="both"/>
        <w:rPr>
          <w:sz w:val="22"/>
          <w:szCs w:val="22"/>
        </w:rPr>
      </w:pPr>
      <w:r w:rsidRPr="00DC4E34">
        <w:rPr>
          <w:bCs/>
          <w:sz w:val="22"/>
          <w:szCs w:val="22"/>
        </w:rPr>
        <w:t>13.1.3.</w:t>
      </w:r>
      <w:r w:rsidRPr="00DC4E34">
        <w:rPr>
          <w:bCs/>
          <w:sz w:val="22"/>
          <w:szCs w:val="22"/>
          <w:lang w:val="en-US"/>
        </w:rPr>
        <w:t> </w:t>
      </w:r>
      <w:r w:rsidR="008B0C81" w:rsidRPr="00DC4E34">
        <w:rPr>
          <w:sz w:val="22"/>
          <w:szCs w:val="22"/>
        </w:rPr>
        <w:t xml:space="preserve">На участие в аукционе в электронной форме не было подано ни одной Заявки; </w:t>
      </w:r>
    </w:p>
    <w:p w14:paraId="3CA79123" w14:textId="77777777" w:rsidR="0013198A" w:rsidRPr="00DC4E34" w:rsidRDefault="008D4657" w:rsidP="008D4657">
      <w:pPr>
        <w:tabs>
          <w:tab w:val="left" w:pos="180"/>
          <w:tab w:val="left" w:pos="852"/>
          <w:tab w:val="left" w:pos="1134"/>
          <w:tab w:val="left" w:pos="1560"/>
        </w:tabs>
        <w:autoSpaceDE w:val="0"/>
        <w:ind w:firstLine="426"/>
        <w:jc w:val="both"/>
        <w:rPr>
          <w:color w:val="000000" w:themeColor="text1"/>
          <w:sz w:val="22"/>
          <w:szCs w:val="22"/>
        </w:rPr>
      </w:pPr>
      <w:r w:rsidRPr="00DC4E34">
        <w:rPr>
          <w:bCs/>
          <w:sz w:val="22"/>
          <w:szCs w:val="22"/>
        </w:rPr>
        <w:t>13.1.4.</w:t>
      </w:r>
      <w:r w:rsidRPr="00DC4E34">
        <w:rPr>
          <w:bCs/>
          <w:sz w:val="22"/>
          <w:szCs w:val="22"/>
          <w:lang w:val="en-US"/>
        </w:rPr>
        <w:t> </w:t>
      </w:r>
      <w:r w:rsidR="008B0C81" w:rsidRPr="00DC4E34">
        <w:rPr>
          <w:color w:val="000000" w:themeColor="text1"/>
          <w:sz w:val="22"/>
          <w:szCs w:val="22"/>
        </w:rPr>
        <w:t>Ни один из Заявителей</w:t>
      </w:r>
      <w:r w:rsidR="000A06CE" w:rsidRPr="00DC4E34">
        <w:rPr>
          <w:color w:val="000000" w:themeColor="text1"/>
          <w:sz w:val="22"/>
          <w:szCs w:val="22"/>
        </w:rPr>
        <w:t xml:space="preserve"> не допущен к участию в аукционе</w:t>
      </w:r>
      <w:r w:rsidR="0013198A" w:rsidRPr="00DC4E34">
        <w:rPr>
          <w:color w:val="000000" w:themeColor="text1"/>
          <w:sz w:val="22"/>
          <w:szCs w:val="22"/>
        </w:rPr>
        <w:t>;</w:t>
      </w:r>
    </w:p>
    <w:p w14:paraId="7CD3C3C7" w14:textId="50E186E4" w:rsidR="008E0008" w:rsidRPr="00DC4E34" w:rsidRDefault="009F18FF" w:rsidP="005530FC">
      <w:pPr>
        <w:tabs>
          <w:tab w:val="left" w:pos="180"/>
          <w:tab w:val="left" w:pos="852"/>
          <w:tab w:val="left" w:pos="1134"/>
          <w:tab w:val="left" w:pos="1560"/>
        </w:tabs>
        <w:autoSpaceDE w:val="0"/>
        <w:ind w:firstLine="426"/>
        <w:jc w:val="both"/>
        <w:rPr>
          <w:bCs/>
          <w:strike/>
          <w:color w:val="000000" w:themeColor="text1"/>
          <w:sz w:val="22"/>
          <w:szCs w:val="22"/>
        </w:rPr>
      </w:pPr>
      <w:r w:rsidRPr="00DC4E34">
        <w:rPr>
          <w:bCs/>
          <w:color w:val="000000" w:themeColor="text1"/>
          <w:sz w:val="22"/>
          <w:szCs w:val="22"/>
        </w:rPr>
        <w:t>13.1.5</w:t>
      </w:r>
      <w:r w:rsidR="008D4657" w:rsidRPr="00DC4E34">
        <w:rPr>
          <w:bCs/>
          <w:color w:val="000000" w:themeColor="text1"/>
          <w:sz w:val="22"/>
          <w:szCs w:val="22"/>
        </w:rPr>
        <w:t>.</w:t>
      </w:r>
      <w:r w:rsidR="008D4657" w:rsidRPr="00DC4E34">
        <w:rPr>
          <w:bCs/>
          <w:color w:val="000000" w:themeColor="text1"/>
          <w:sz w:val="22"/>
          <w:szCs w:val="22"/>
          <w:lang w:val="en-US"/>
        </w:rPr>
        <w:t> </w:t>
      </w:r>
      <w:r w:rsidR="008E0008" w:rsidRPr="00DC4E34">
        <w:rPr>
          <w:bCs/>
          <w:color w:val="000000" w:themeColor="text1"/>
          <w:sz w:val="22"/>
          <w:szCs w:val="22"/>
        </w:rPr>
        <w:t xml:space="preserve">В случае, если в течение 60 минут от начала проведения аукциона Участники </w:t>
      </w:r>
      <w:r w:rsidR="00450F37">
        <w:rPr>
          <w:sz w:val="22"/>
          <w:szCs w:val="22"/>
        </w:rPr>
        <w:t>аукциона</w:t>
      </w:r>
      <w:r w:rsidR="00450F37" w:rsidRPr="00DC4E34">
        <w:rPr>
          <w:bCs/>
          <w:color w:val="000000" w:themeColor="text1"/>
          <w:sz w:val="22"/>
          <w:szCs w:val="22"/>
        </w:rPr>
        <w:t xml:space="preserve"> </w:t>
      </w:r>
      <w:r w:rsidR="008E0008" w:rsidRPr="00DC4E34">
        <w:rPr>
          <w:bCs/>
          <w:color w:val="000000" w:themeColor="text1"/>
          <w:sz w:val="22"/>
          <w:szCs w:val="22"/>
        </w:rPr>
        <w:t>не подали ни одного предложения о цене договора (цене лота), предусматривающего более высокую цену договора</w:t>
      </w:r>
      <w:r w:rsidR="00DC0722">
        <w:rPr>
          <w:bCs/>
          <w:color w:val="000000" w:themeColor="text1"/>
          <w:sz w:val="22"/>
          <w:szCs w:val="22"/>
        </w:rPr>
        <w:t xml:space="preserve"> (цену лота)</w:t>
      </w:r>
      <w:r w:rsidR="008E0008" w:rsidRPr="00DC4E34">
        <w:rPr>
          <w:bCs/>
          <w:color w:val="000000" w:themeColor="text1"/>
          <w:sz w:val="22"/>
          <w:szCs w:val="22"/>
        </w:rPr>
        <w:t>, чем начальная (минимальная) цена договора (цена лота)</w:t>
      </w:r>
      <w:r w:rsidR="008E0008" w:rsidRPr="00DC4E34">
        <w:rPr>
          <w:color w:val="000000" w:themeColor="text1"/>
          <w:sz w:val="22"/>
          <w:szCs w:val="22"/>
          <w:lang w:eastAsia="ru-RU"/>
        </w:rPr>
        <w:t>.</w:t>
      </w:r>
    </w:p>
    <w:p w14:paraId="4E87053F" w14:textId="114A239E" w:rsidR="008B0C81" w:rsidRPr="00DC4E34" w:rsidRDefault="008D4657" w:rsidP="008D4657">
      <w:pPr>
        <w:tabs>
          <w:tab w:val="left" w:pos="180"/>
          <w:tab w:val="left" w:pos="993"/>
        </w:tabs>
        <w:autoSpaceDE w:val="0"/>
        <w:ind w:firstLine="426"/>
        <w:jc w:val="both"/>
        <w:rPr>
          <w:sz w:val="22"/>
          <w:szCs w:val="22"/>
        </w:rPr>
      </w:pPr>
      <w:r w:rsidRPr="00DC4E34">
        <w:rPr>
          <w:sz w:val="22"/>
          <w:szCs w:val="22"/>
        </w:rPr>
        <w:t>13.2.</w:t>
      </w:r>
      <w:r w:rsidRPr="00DC4E34">
        <w:rPr>
          <w:sz w:val="22"/>
          <w:szCs w:val="22"/>
          <w:lang w:val="en-US"/>
        </w:rPr>
        <w:t> </w:t>
      </w:r>
      <w:r w:rsidR="008B0C81" w:rsidRPr="00DC4E34">
        <w:rPr>
          <w:sz w:val="22"/>
          <w:szCs w:val="22"/>
        </w:rPr>
        <w:t>В случае, если аукцион признан несостоявшимся по основаниям, указанным в</w:t>
      </w:r>
      <w:r w:rsidRPr="00DC4E34">
        <w:rPr>
          <w:sz w:val="22"/>
          <w:szCs w:val="22"/>
          <w:lang w:val="en-US"/>
        </w:rPr>
        <w:t> </w:t>
      </w:r>
      <w:r w:rsidR="008B0C81" w:rsidRPr="00DC4E34">
        <w:rPr>
          <w:sz w:val="22"/>
          <w:szCs w:val="22"/>
        </w:rPr>
        <w:t>пунктах 13.1.1.</w:t>
      </w:r>
      <w:r w:rsidR="001D7271">
        <w:rPr>
          <w:sz w:val="22"/>
          <w:szCs w:val="22"/>
        </w:rPr>
        <w:t>,</w:t>
      </w:r>
      <w:r w:rsidR="008B0C81" w:rsidRPr="00DC4E34">
        <w:rPr>
          <w:sz w:val="22"/>
          <w:szCs w:val="22"/>
        </w:rPr>
        <w:t>13.1.</w:t>
      </w:r>
      <w:r w:rsidR="00C648C6" w:rsidRPr="00DC4E34">
        <w:rPr>
          <w:sz w:val="22"/>
          <w:szCs w:val="22"/>
        </w:rPr>
        <w:t>2.</w:t>
      </w:r>
      <w:r w:rsidR="008B0C81" w:rsidRPr="00DC4E34">
        <w:rPr>
          <w:sz w:val="22"/>
          <w:szCs w:val="22"/>
        </w:rPr>
        <w:t xml:space="preserve">, Арендодатель обязан заключить договор </w:t>
      </w:r>
      <w:r w:rsidR="00F931B5">
        <w:rPr>
          <w:bCs/>
          <w:color w:val="000000" w:themeColor="text1"/>
          <w:sz w:val="22"/>
          <w:szCs w:val="22"/>
        </w:rPr>
        <w:t>аренды</w:t>
      </w:r>
      <w:r w:rsidR="00F931B5" w:rsidRPr="00DC4E34">
        <w:rPr>
          <w:sz w:val="22"/>
          <w:szCs w:val="22"/>
        </w:rPr>
        <w:t xml:space="preserve"> </w:t>
      </w:r>
      <w:r w:rsidR="008B0C81" w:rsidRPr="00DC4E34">
        <w:rPr>
          <w:sz w:val="22"/>
          <w:szCs w:val="22"/>
        </w:rPr>
        <w:t>с Единст</w:t>
      </w:r>
      <w:r w:rsidR="000657C7" w:rsidRPr="00DC4E34">
        <w:rPr>
          <w:sz w:val="22"/>
          <w:szCs w:val="22"/>
        </w:rPr>
        <w:t xml:space="preserve">венным участником </w:t>
      </w:r>
      <w:r w:rsidR="006B2513" w:rsidRPr="00DC4E34">
        <w:rPr>
          <w:sz w:val="22"/>
          <w:szCs w:val="22"/>
        </w:rPr>
        <w:t>аукциона</w:t>
      </w:r>
      <w:r w:rsidR="001D7271">
        <w:rPr>
          <w:sz w:val="22"/>
          <w:szCs w:val="22"/>
        </w:rPr>
        <w:t xml:space="preserve"> либо </w:t>
      </w:r>
      <w:r w:rsidR="001D7271" w:rsidRPr="001D7271">
        <w:rPr>
          <w:sz w:val="22"/>
          <w:szCs w:val="22"/>
        </w:rPr>
        <w:t xml:space="preserve">с единственным заявителем на участие в аукционе, в случае, если его заявка соответствует требованиям и условиям, предусмотренным </w:t>
      </w:r>
      <w:r w:rsidR="00161E01">
        <w:rPr>
          <w:sz w:val="22"/>
          <w:szCs w:val="22"/>
        </w:rPr>
        <w:t>Д</w:t>
      </w:r>
      <w:r w:rsidR="001D7271" w:rsidRPr="001D7271">
        <w:rPr>
          <w:sz w:val="22"/>
          <w:szCs w:val="22"/>
        </w:rPr>
        <w:t>окументацией об аукционе</w:t>
      </w:r>
      <w:r w:rsidR="001D7271" w:rsidRPr="00DC4E34">
        <w:rPr>
          <w:sz w:val="22"/>
          <w:szCs w:val="22"/>
        </w:rPr>
        <w:t xml:space="preserve"> на</w:t>
      </w:r>
      <w:r w:rsidR="000657C7" w:rsidRPr="00DC4E34">
        <w:rPr>
          <w:sz w:val="22"/>
          <w:szCs w:val="22"/>
        </w:rPr>
        <w:t xml:space="preserve"> условиях и </w:t>
      </w:r>
      <w:r w:rsidR="008B0C81" w:rsidRPr="00DC4E34">
        <w:rPr>
          <w:sz w:val="22"/>
          <w:szCs w:val="22"/>
        </w:rPr>
        <w:t xml:space="preserve">по цене, которые предусмотрены Заявкой </w:t>
      </w:r>
      <w:r w:rsidR="005A3E48">
        <w:rPr>
          <w:sz w:val="22"/>
          <w:szCs w:val="22"/>
        </w:rPr>
        <w:br/>
      </w:r>
      <w:r w:rsidR="008B0C81" w:rsidRPr="00DC4E34">
        <w:rPr>
          <w:sz w:val="22"/>
          <w:szCs w:val="22"/>
        </w:rPr>
        <w:t>на участие в аукционе и Документацией об</w:t>
      </w:r>
      <w:r w:rsidR="000657C7" w:rsidRPr="00DC4E34">
        <w:rPr>
          <w:sz w:val="22"/>
          <w:szCs w:val="22"/>
          <w:lang w:val="en-US"/>
        </w:rPr>
        <w:t> </w:t>
      </w:r>
      <w:r w:rsidR="008B0C81" w:rsidRPr="00DC4E34">
        <w:rPr>
          <w:sz w:val="22"/>
          <w:szCs w:val="22"/>
        </w:rPr>
        <w:t>аукционе, но по цене не менее начальной (минимальной) цены договора</w:t>
      </w:r>
      <w:r w:rsidR="00F931B5">
        <w:rPr>
          <w:sz w:val="22"/>
          <w:szCs w:val="22"/>
        </w:rPr>
        <w:t xml:space="preserve"> Объекта </w:t>
      </w:r>
      <w:r w:rsidR="008B0C81" w:rsidRPr="00DC4E34">
        <w:rPr>
          <w:sz w:val="22"/>
          <w:szCs w:val="22"/>
        </w:rPr>
        <w:t>(лота), указанной в Документацией об аукционе.</w:t>
      </w:r>
      <w:bookmarkStart w:id="61" w:name="_Ref412656262"/>
    </w:p>
    <w:bookmarkEnd w:id="61"/>
    <w:p w14:paraId="54223288" w14:textId="64D37CA0" w:rsidR="00E47E3A" w:rsidRPr="00DC4E34" w:rsidRDefault="00E47E3A" w:rsidP="00E47E3A">
      <w:pPr>
        <w:tabs>
          <w:tab w:val="left" w:pos="993"/>
        </w:tabs>
        <w:ind w:left="426"/>
        <w:jc w:val="both"/>
        <w:rPr>
          <w:bCs/>
          <w:sz w:val="22"/>
          <w:szCs w:val="22"/>
        </w:rPr>
      </w:pPr>
    </w:p>
    <w:p w14:paraId="3EF97C53" w14:textId="77777777" w:rsidR="007857F1" w:rsidRPr="00DC4E34" w:rsidRDefault="007857F1" w:rsidP="007857F1">
      <w:pPr>
        <w:pStyle w:val="2"/>
        <w:numPr>
          <w:ilvl w:val="0"/>
          <w:numId w:val="0"/>
        </w:numPr>
        <w:tabs>
          <w:tab w:val="left" w:pos="426"/>
          <w:tab w:val="left" w:pos="851"/>
        </w:tabs>
        <w:spacing w:before="0" w:after="100"/>
        <w:ind w:left="425"/>
        <w:jc w:val="both"/>
        <w:rPr>
          <w:rFonts w:ascii="Times New Roman" w:hAnsi="Times New Roman" w:cs="Times New Roman"/>
          <w:i w:val="0"/>
          <w:sz w:val="26"/>
          <w:szCs w:val="26"/>
        </w:rPr>
      </w:pPr>
      <w:bookmarkStart w:id="62" w:name="_Toc423624471"/>
      <w:bookmarkStart w:id="63" w:name="_Toc470009559"/>
      <w:bookmarkStart w:id="64" w:name="_Toc412713829"/>
      <w:bookmarkStart w:id="65" w:name="_Toc423624475"/>
      <w:bookmarkEnd w:id="56"/>
      <w:r w:rsidRPr="00DC4E34">
        <w:rPr>
          <w:rFonts w:ascii="Times New Roman" w:hAnsi="Times New Roman" w:cs="Times New Roman"/>
          <w:i w:val="0"/>
          <w:sz w:val="26"/>
          <w:szCs w:val="26"/>
        </w:rPr>
        <w:t>14.</w:t>
      </w:r>
      <w:r w:rsidRPr="00DC4E34">
        <w:rPr>
          <w:rFonts w:ascii="Times New Roman" w:hAnsi="Times New Roman" w:cs="Times New Roman"/>
          <w:i w:val="0"/>
          <w:sz w:val="26"/>
          <w:szCs w:val="26"/>
          <w:lang w:val="en-US"/>
        </w:rPr>
        <w:t> </w:t>
      </w:r>
      <w:r w:rsidRPr="00DC4E34">
        <w:rPr>
          <w:rFonts w:ascii="Times New Roman" w:hAnsi="Times New Roman" w:cs="Times New Roman"/>
          <w:i w:val="0"/>
          <w:sz w:val="26"/>
          <w:szCs w:val="26"/>
        </w:rPr>
        <w:t>Условия и сроки заключения договора аренды</w:t>
      </w:r>
      <w:bookmarkEnd w:id="62"/>
      <w:bookmarkEnd w:id="63"/>
    </w:p>
    <w:p w14:paraId="04234BBB" w14:textId="4DCC125D" w:rsidR="003902C0" w:rsidRPr="00DC4E34" w:rsidRDefault="003902C0" w:rsidP="003902C0">
      <w:pPr>
        <w:tabs>
          <w:tab w:val="left" w:pos="180"/>
          <w:tab w:val="left" w:pos="993"/>
        </w:tabs>
        <w:autoSpaceDE w:val="0"/>
        <w:ind w:firstLine="426"/>
        <w:jc w:val="both"/>
        <w:rPr>
          <w:sz w:val="22"/>
          <w:szCs w:val="22"/>
        </w:rPr>
      </w:pPr>
      <w:bookmarkStart w:id="66" w:name="_Ref368517744"/>
      <w:r w:rsidRPr="00DC4E34">
        <w:rPr>
          <w:sz w:val="22"/>
          <w:szCs w:val="22"/>
        </w:rPr>
        <w:t>14.1.</w:t>
      </w:r>
      <w:r w:rsidRPr="00DC4E34">
        <w:rPr>
          <w:sz w:val="22"/>
          <w:szCs w:val="22"/>
          <w:lang w:val="en-US"/>
        </w:rPr>
        <w:t> </w:t>
      </w:r>
      <w:r w:rsidRPr="00DC4E34">
        <w:rPr>
          <w:sz w:val="22"/>
          <w:szCs w:val="22"/>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bookmarkStart w:id="67" w:name="_Ref412656172"/>
      <w:r w:rsidRPr="00DC4E34">
        <w:rPr>
          <w:sz w:val="22"/>
          <w:szCs w:val="22"/>
        </w:rPr>
        <w:t>, а также Документацией об аукционе.</w:t>
      </w:r>
    </w:p>
    <w:p w14:paraId="1C7FC048" w14:textId="2A61D672" w:rsidR="00F038FE" w:rsidRPr="00DC4E34" w:rsidRDefault="00F038FE">
      <w:pPr>
        <w:tabs>
          <w:tab w:val="left" w:pos="180"/>
          <w:tab w:val="left" w:pos="993"/>
        </w:tabs>
        <w:autoSpaceDE w:val="0"/>
        <w:ind w:firstLine="426"/>
        <w:jc w:val="both"/>
        <w:rPr>
          <w:sz w:val="22"/>
          <w:szCs w:val="22"/>
        </w:rPr>
      </w:pPr>
      <w:r w:rsidRPr="00DC4E34">
        <w:rPr>
          <w:sz w:val="22"/>
          <w:szCs w:val="22"/>
        </w:rPr>
        <w:t xml:space="preserve">14.2. Не допускается заключение договора аренды ранее чем через 10 (десять) </w:t>
      </w:r>
      <w:r w:rsidR="00E326EC" w:rsidRPr="00DC4E34">
        <w:rPr>
          <w:sz w:val="22"/>
          <w:szCs w:val="22"/>
        </w:rPr>
        <w:t xml:space="preserve">дней </w:t>
      </w:r>
      <w:r w:rsidRPr="00DC4E34">
        <w:rPr>
          <w:sz w:val="22"/>
          <w:szCs w:val="22"/>
        </w:rPr>
        <w:t xml:space="preserve">со дня размещения </w:t>
      </w:r>
      <w:r w:rsidRPr="00DC4E34">
        <w:rPr>
          <w:sz w:val="22"/>
          <w:szCs w:val="22"/>
        </w:rPr>
        <w:br/>
        <w:t>на Официальном сайте торгов Протокола аукциона или Протокола рассмотрения заявок (в случае признания аукциона несостоявшимся).</w:t>
      </w:r>
    </w:p>
    <w:p w14:paraId="4FE85526" w14:textId="441D231F" w:rsidR="00B62187" w:rsidRPr="00DC4E34" w:rsidRDefault="00B62187" w:rsidP="003902C0">
      <w:pPr>
        <w:tabs>
          <w:tab w:val="left" w:pos="180"/>
          <w:tab w:val="left" w:pos="993"/>
        </w:tabs>
        <w:autoSpaceDE w:val="0"/>
        <w:ind w:firstLine="426"/>
        <w:jc w:val="both"/>
        <w:rPr>
          <w:sz w:val="22"/>
          <w:szCs w:val="22"/>
        </w:rPr>
      </w:pPr>
      <w:r w:rsidRPr="00DC4E34">
        <w:rPr>
          <w:sz w:val="22"/>
          <w:szCs w:val="22"/>
        </w:rPr>
        <w:t>14.</w:t>
      </w:r>
      <w:r w:rsidR="00F038FE" w:rsidRPr="00DC4E34">
        <w:rPr>
          <w:sz w:val="22"/>
          <w:szCs w:val="22"/>
        </w:rPr>
        <w:t>3</w:t>
      </w:r>
      <w:r w:rsidRPr="00DC4E34">
        <w:rPr>
          <w:sz w:val="22"/>
          <w:szCs w:val="22"/>
        </w:rPr>
        <w:t xml:space="preserve">. </w:t>
      </w:r>
      <w:r w:rsidRPr="00DC4E34">
        <w:rPr>
          <w:color w:val="FF0000"/>
          <w:sz w:val="22"/>
          <w:szCs w:val="22"/>
        </w:rPr>
        <w:t xml:space="preserve">Внимание! </w:t>
      </w:r>
      <w:r w:rsidRPr="00DC4E34">
        <w:rPr>
          <w:sz w:val="22"/>
          <w:szCs w:val="22"/>
        </w:rPr>
        <w:t xml:space="preserve">Договор аренды заключается в электронной форме и подписывается ЭП </w:t>
      </w:r>
      <w:r w:rsidR="0017512B">
        <w:rPr>
          <w:sz w:val="22"/>
          <w:szCs w:val="22"/>
        </w:rPr>
        <w:t xml:space="preserve">лица, </w:t>
      </w:r>
      <w:r w:rsidRPr="00DC4E34">
        <w:rPr>
          <w:sz w:val="22"/>
          <w:szCs w:val="22"/>
        </w:rPr>
        <w:t>уполномоченного  Арендодател</w:t>
      </w:r>
      <w:r w:rsidR="0017512B">
        <w:rPr>
          <w:sz w:val="22"/>
          <w:szCs w:val="22"/>
        </w:rPr>
        <w:t>ем,</w:t>
      </w:r>
      <w:r w:rsidRPr="00DC4E34">
        <w:rPr>
          <w:sz w:val="22"/>
          <w:szCs w:val="22"/>
        </w:rPr>
        <w:t xml:space="preserve"> и победителя аукциона или иного лица, с которым заключается договор аренды в соответствии с </w:t>
      </w:r>
      <w:r w:rsidRPr="00DC4E34">
        <w:rPr>
          <w:iCs/>
          <w:sz w:val="22"/>
          <w:szCs w:val="22"/>
        </w:rPr>
        <w:t>Приказом ФАС 21.03.2023 №</w:t>
      </w:r>
      <w:r w:rsidR="005D6038" w:rsidRPr="00DC4E34">
        <w:rPr>
          <w:iCs/>
          <w:sz w:val="22"/>
          <w:szCs w:val="22"/>
        </w:rPr>
        <w:t xml:space="preserve"> </w:t>
      </w:r>
      <w:r w:rsidRPr="00DC4E34">
        <w:rPr>
          <w:iCs/>
          <w:sz w:val="22"/>
          <w:szCs w:val="22"/>
        </w:rPr>
        <w:t>147/23</w:t>
      </w:r>
      <w:r w:rsidR="00990A59" w:rsidRPr="00DC4E34">
        <w:rPr>
          <w:iCs/>
          <w:sz w:val="22"/>
          <w:szCs w:val="22"/>
        </w:rPr>
        <w:t>,</w:t>
      </w:r>
      <w:r w:rsidRPr="00DC4E34">
        <w:rPr>
          <w:sz w:val="22"/>
          <w:szCs w:val="22"/>
        </w:rPr>
        <w:t xml:space="preserve"> в Личном кабинете Арендатора по адресу arenda.mosreg.ru (далее – ЛКА).</w:t>
      </w:r>
    </w:p>
    <w:p w14:paraId="23D39088" w14:textId="2CD92BC3" w:rsidR="00B62187" w:rsidRPr="00DC4E34" w:rsidRDefault="00B62187" w:rsidP="00814CCB">
      <w:pPr>
        <w:tabs>
          <w:tab w:val="left" w:pos="180"/>
          <w:tab w:val="left" w:pos="993"/>
        </w:tabs>
        <w:autoSpaceDE w:val="0"/>
        <w:ind w:firstLine="426"/>
        <w:jc w:val="both"/>
        <w:rPr>
          <w:sz w:val="22"/>
          <w:szCs w:val="22"/>
        </w:rPr>
      </w:pPr>
      <w:r w:rsidRPr="00DC4E34">
        <w:rPr>
          <w:sz w:val="22"/>
          <w:szCs w:val="22"/>
        </w:rPr>
        <w:t>14.4.</w:t>
      </w:r>
      <w:r w:rsidR="005D6038" w:rsidRPr="00DC4E34">
        <w:rPr>
          <w:sz w:val="22"/>
          <w:szCs w:val="22"/>
        </w:rPr>
        <w:t xml:space="preserve"> </w:t>
      </w:r>
      <w:r w:rsidRPr="00DC4E34">
        <w:rPr>
          <w:color w:val="FF0000"/>
          <w:sz w:val="22"/>
          <w:szCs w:val="22"/>
        </w:rPr>
        <w:t xml:space="preserve">Внимание! </w:t>
      </w:r>
      <w:r w:rsidRPr="00DC4E34">
        <w:rPr>
          <w:sz w:val="22"/>
          <w:szCs w:val="22"/>
        </w:rPr>
        <w:t>Победитель аукциона</w:t>
      </w:r>
      <w:r w:rsidR="00814CCB" w:rsidRPr="00DC4E34">
        <w:rPr>
          <w:sz w:val="22"/>
          <w:szCs w:val="22"/>
        </w:rPr>
        <w:t xml:space="preserve">, </w:t>
      </w:r>
      <w:r w:rsidR="00F038FE" w:rsidRPr="00DC4E34">
        <w:rPr>
          <w:sz w:val="22"/>
          <w:szCs w:val="22"/>
        </w:rPr>
        <w:t xml:space="preserve">Единственный </w:t>
      </w:r>
      <w:r w:rsidR="00450F37">
        <w:rPr>
          <w:sz w:val="22"/>
          <w:szCs w:val="22"/>
        </w:rPr>
        <w:t>у</w:t>
      </w:r>
      <w:r w:rsidR="00F038FE" w:rsidRPr="00DC4E34">
        <w:rPr>
          <w:sz w:val="22"/>
          <w:szCs w:val="22"/>
        </w:rPr>
        <w:t>частник аукциона</w:t>
      </w:r>
      <w:r w:rsidR="00814CCB" w:rsidRPr="00DC4E34">
        <w:rPr>
          <w:sz w:val="22"/>
          <w:szCs w:val="22"/>
        </w:rPr>
        <w:t xml:space="preserve"> </w:t>
      </w:r>
      <w:r w:rsidRPr="00DC4E34">
        <w:rPr>
          <w:sz w:val="22"/>
          <w:szCs w:val="22"/>
        </w:rPr>
        <w:t xml:space="preserve">обязан в </w:t>
      </w:r>
      <w:r w:rsidR="009F26E9" w:rsidRPr="00DC4E34">
        <w:rPr>
          <w:sz w:val="22"/>
          <w:szCs w:val="22"/>
        </w:rPr>
        <w:t>течени</w:t>
      </w:r>
      <w:r w:rsidR="009F26E9">
        <w:rPr>
          <w:sz w:val="22"/>
          <w:szCs w:val="22"/>
        </w:rPr>
        <w:t>е</w:t>
      </w:r>
      <w:r w:rsidR="009F26E9" w:rsidRPr="00DC4E34">
        <w:rPr>
          <w:sz w:val="22"/>
          <w:szCs w:val="22"/>
        </w:rPr>
        <w:t xml:space="preserve"> </w:t>
      </w:r>
      <w:r w:rsidRPr="00DC4E34">
        <w:rPr>
          <w:sz w:val="22"/>
          <w:szCs w:val="22"/>
        </w:rPr>
        <w:t xml:space="preserve">10 (десяти) дней со дня размещения информации о результатах аукциона на Официальном сайте торгов авторизоваться </w:t>
      </w:r>
      <w:r w:rsidR="00161E01">
        <w:rPr>
          <w:sz w:val="22"/>
          <w:szCs w:val="22"/>
        </w:rPr>
        <w:br/>
      </w:r>
      <w:r w:rsidRPr="00DC4E34">
        <w:rPr>
          <w:sz w:val="22"/>
          <w:szCs w:val="22"/>
        </w:rPr>
        <w:t>в ЛКА в соответствии с инструкцией (прилагается).</w:t>
      </w:r>
    </w:p>
    <w:p w14:paraId="591CF4A9" w14:textId="3E46D60B" w:rsidR="003902C0" w:rsidRPr="00DC4E34" w:rsidRDefault="00AE276B" w:rsidP="003902C0">
      <w:pPr>
        <w:tabs>
          <w:tab w:val="left" w:pos="180"/>
          <w:tab w:val="left" w:pos="993"/>
        </w:tabs>
        <w:autoSpaceDE w:val="0"/>
        <w:ind w:firstLine="426"/>
        <w:jc w:val="both"/>
        <w:rPr>
          <w:sz w:val="22"/>
          <w:szCs w:val="22"/>
        </w:rPr>
      </w:pPr>
      <w:r w:rsidRPr="00DC4E34">
        <w:rPr>
          <w:sz w:val="22"/>
          <w:szCs w:val="22"/>
        </w:rPr>
        <w:t>14.5</w:t>
      </w:r>
      <w:r w:rsidR="003902C0" w:rsidRPr="00DC4E34">
        <w:rPr>
          <w:sz w:val="22"/>
          <w:szCs w:val="22"/>
        </w:rPr>
        <w:t>.</w:t>
      </w:r>
      <w:r w:rsidR="003902C0" w:rsidRPr="00DC4E34">
        <w:rPr>
          <w:sz w:val="22"/>
          <w:szCs w:val="22"/>
          <w:lang w:val="en-US"/>
        </w:rPr>
        <w:t> </w:t>
      </w:r>
      <w:r w:rsidR="003902C0" w:rsidRPr="00DC4E34">
        <w:rPr>
          <w:sz w:val="22"/>
          <w:szCs w:val="22"/>
        </w:rPr>
        <w:t xml:space="preserve">Арендодатель в течение 3 (трех) рабочих дней </w:t>
      </w:r>
      <w:r w:rsidR="00367C29" w:rsidRPr="00DC4E34">
        <w:rPr>
          <w:sz w:val="22"/>
          <w:szCs w:val="22"/>
        </w:rPr>
        <w:t>со дня размещения на Официальном сайте торгов Протокола аукциона</w:t>
      </w:r>
      <w:r w:rsidRPr="00DC4E34">
        <w:rPr>
          <w:sz w:val="22"/>
          <w:szCs w:val="22"/>
        </w:rPr>
        <w:t>, направляет Победителю в ЛКА подписанный проект договора аренды</w:t>
      </w:r>
      <w:r w:rsidR="003902C0" w:rsidRPr="00DC4E34">
        <w:rPr>
          <w:sz w:val="22"/>
          <w:szCs w:val="22"/>
        </w:rPr>
        <w:t xml:space="preserve">, </w:t>
      </w:r>
      <w:r w:rsidR="009F26E9">
        <w:rPr>
          <w:sz w:val="22"/>
          <w:szCs w:val="22"/>
        </w:rPr>
        <w:t xml:space="preserve">в </w:t>
      </w:r>
      <w:r w:rsidR="009F26E9" w:rsidRPr="00DC4E34">
        <w:rPr>
          <w:sz w:val="22"/>
          <w:szCs w:val="22"/>
        </w:rPr>
        <w:t>котор</w:t>
      </w:r>
      <w:r w:rsidR="009F26E9">
        <w:rPr>
          <w:sz w:val="22"/>
          <w:szCs w:val="22"/>
        </w:rPr>
        <w:t>ом</w:t>
      </w:r>
      <w:r w:rsidR="009F26E9" w:rsidRPr="00DC4E34">
        <w:rPr>
          <w:sz w:val="22"/>
          <w:szCs w:val="22"/>
        </w:rPr>
        <w:t xml:space="preserve"> </w:t>
      </w:r>
      <w:r w:rsidR="009F26E9">
        <w:rPr>
          <w:sz w:val="22"/>
          <w:szCs w:val="22"/>
        </w:rPr>
        <w:t>указывается</w:t>
      </w:r>
      <w:r w:rsidR="003902C0" w:rsidRPr="00DC4E34">
        <w:rPr>
          <w:sz w:val="22"/>
          <w:szCs w:val="22"/>
        </w:rPr>
        <w:t xml:space="preserve"> </w:t>
      </w:r>
      <w:r w:rsidR="009F26E9" w:rsidRPr="00DC4E34">
        <w:rPr>
          <w:sz w:val="22"/>
          <w:szCs w:val="22"/>
        </w:rPr>
        <w:t>цен</w:t>
      </w:r>
      <w:r w:rsidR="009F26E9">
        <w:rPr>
          <w:sz w:val="22"/>
          <w:szCs w:val="22"/>
        </w:rPr>
        <w:t>а</w:t>
      </w:r>
      <w:r w:rsidR="009F26E9" w:rsidRPr="00DC4E34">
        <w:rPr>
          <w:sz w:val="22"/>
          <w:szCs w:val="22"/>
        </w:rPr>
        <w:t xml:space="preserve"> </w:t>
      </w:r>
      <w:r w:rsidR="003902C0" w:rsidRPr="00DC4E34">
        <w:rPr>
          <w:sz w:val="22"/>
          <w:szCs w:val="22"/>
        </w:rPr>
        <w:t xml:space="preserve">договора (цены лота), </w:t>
      </w:r>
      <w:r w:rsidR="009F26E9" w:rsidRPr="00DC4E34">
        <w:rPr>
          <w:sz w:val="22"/>
          <w:szCs w:val="22"/>
        </w:rPr>
        <w:t>предложенн</w:t>
      </w:r>
      <w:r w:rsidR="009F26E9">
        <w:rPr>
          <w:sz w:val="22"/>
          <w:szCs w:val="22"/>
        </w:rPr>
        <w:t>ая</w:t>
      </w:r>
      <w:r w:rsidR="009F26E9" w:rsidRPr="00DC4E34">
        <w:rPr>
          <w:sz w:val="22"/>
          <w:szCs w:val="22"/>
        </w:rPr>
        <w:t xml:space="preserve"> </w:t>
      </w:r>
      <w:r w:rsidR="003902C0" w:rsidRPr="00DC4E34">
        <w:rPr>
          <w:sz w:val="22"/>
          <w:szCs w:val="22"/>
        </w:rPr>
        <w:t>Победителем аукциона.</w:t>
      </w:r>
      <w:bookmarkStart w:id="68" w:name="_Ref412656181"/>
      <w:bookmarkEnd w:id="67"/>
    </w:p>
    <w:p w14:paraId="46E2EC48" w14:textId="48A3B601" w:rsidR="003902C0" w:rsidRPr="00997DA6" w:rsidRDefault="00AE276B" w:rsidP="00997DA6">
      <w:pPr>
        <w:tabs>
          <w:tab w:val="left" w:pos="180"/>
          <w:tab w:val="left" w:pos="993"/>
        </w:tabs>
        <w:autoSpaceDE w:val="0"/>
        <w:ind w:firstLine="426"/>
        <w:jc w:val="both"/>
        <w:rPr>
          <w:bCs/>
          <w:color w:val="000000" w:themeColor="text1"/>
          <w:sz w:val="22"/>
          <w:szCs w:val="22"/>
        </w:rPr>
      </w:pPr>
      <w:r w:rsidRPr="00DC4E34">
        <w:rPr>
          <w:sz w:val="22"/>
          <w:szCs w:val="22"/>
        </w:rPr>
        <w:t>14.6</w:t>
      </w:r>
      <w:r w:rsidR="003902C0" w:rsidRPr="00DC4E34">
        <w:rPr>
          <w:sz w:val="22"/>
          <w:szCs w:val="22"/>
        </w:rPr>
        <w:t>.</w:t>
      </w:r>
      <w:r w:rsidR="003902C0" w:rsidRPr="00DC4E34">
        <w:rPr>
          <w:sz w:val="22"/>
          <w:szCs w:val="22"/>
          <w:lang w:val="en-US"/>
        </w:rPr>
        <w:t> </w:t>
      </w:r>
      <w:r w:rsidR="009F26E9">
        <w:rPr>
          <w:sz w:val="22"/>
          <w:szCs w:val="22"/>
        </w:rPr>
        <w:t>В</w:t>
      </w:r>
      <w:r w:rsidR="009F26E9" w:rsidRPr="00DC4E34">
        <w:rPr>
          <w:sz w:val="22"/>
          <w:szCs w:val="22"/>
        </w:rPr>
        <w:t xml:space="preserve"> случае признания аукциона несостоявшимся</w:t>
      </w:r>
      <w:r w:rsidR="009F26E9">
        <w:rPr>
          <w:sz w:val="22"/>
          <w:szCs w:val="22"/>
        </w:rPr>
        <w:t xml:space="preserve"> в соответствии с пунктами </w:t>
      </w:r>
      <w:r w:rsidR="009F26E9" w:rsidRPr="00DC4E34">
        <w:rPr>
          <w:bCs/>
          <w:sz w:val="22"/>
          <w:szCs w:val="22"/>
        </w:rPr>
        <w:t>13.1.1</w:t>
      </w:r>
      <w:r w:rsidR="00163855">
        <w:rPr>
          <w:bCs/>
          <w:sz w:val="22"/>
          <w:szCs w:val="22"/>
        </w:rPr>
        <w:t>.</w:t>
      </w:r>
      <w:r w:rsidR="009F26E9">
        <w:rPr>
          <w:bCs/>
          <w:sz w:val="22"/>
          <w:szCs w:val="22"/>
        </w:rPr>
        <w:t>, 13.1.2</w:t>
      </w:r>
      <w:r w:rsidR="00163855">
        <w:rPr>
          <w:bCs/>
          <w:sz w:val="22"/>
          <w:szCs w:val="22"/>
        </w:rPr>
        <w:t>.</w:t>
      </w:r>
      <w:r w:rsidR="009F26E9">
        <w:rPr>
          <w:bCs/>
          <w:sz w:val="22"/>
          <w:szCs w:val="22"/>
        </w:rPr>
        <w:t xml:space="preserve"> Документации об аукционе</w:t>
      </w:r>
      <w:r w:rsidR="009F26E9" w:rsidRPr="00DC4E34">
        <w:rPr>
          <w:sz w:val="22"/>
          <w:szCs w:val="22"/>
        </w:rPr>
        <w:t xml:space="preserve"> </w:t>
      </w:r>
      <w:r w:rsidR="003902C0" w:rsidRPr="00DC4E34">
        <w:rPr>
          <w:sz w:val="22"/>
          <w:szCs w:val="22"/>
        </w:rPr>
        <w:t>Арендодатель в течение 3 (трех) рабочих дней</w:t>
      </w:r>
      <w:r w:rsidRPr="00DC4E34">
        <w:rPr>
          <w:sz w:val="22"/>
          <w:szCs w:val="22"/>
        </w:rPr>
        <w:t xml:space="preserve"> </w:t>
      </w:r>
      <w:r w:rsidR="00367C29" w:rsidRPr="00DC4E34">
        <w:rPr>
          <w:sz w:val="22"/>
          <w:szCs w:val="22"/>
        </w:rPr>
        <w:t>со дня размещения на Официальном сайте торгов Протокола рассмотрения заявок</w:t>
      </w:r>
      <w:r w:rsidRPr="00DC4E34">
        <w:rPr>
          <w:sz w:val="22"/>
          <w:szCs w:val="22"/>
        </w:rPr>
        <w:t xml:space="preserve">, </w:t>
      </w:r>
      <w:r w:rsidR="003902C0" w:rsidRPr="00DC4E34">
        <w:rPr>
          <w:sz w:val="22"/>
          <w:szCs w:val="22"/>
        </w:rPr>
        <w:t xml:space="preserve">направляет Единственному </w:t>
      </w:r>
      <w:r w:rsidR="00450F37">
        <w:rPr>
          <w:sz w:val="22"/>
          <w:szCs w:val="22"/>
        </w:rPr>
        <w:t>у</w:t>
      </w:r>
      <w:r w:rsidR="003902C0" w:rsidRPr="00DC4E34">
        <w:rPr>
          <w:sz w:val="22"/>
          <w:szCs w:val="22"/>
        </w:rPr>
        <w:t xml:space="preserve">частнику аукциона </w:t>
      </w:r>
      <w:r w:rsidRPr="00DC4E34">
        <w:rPr>
          <w:sz w:val="22"/>
          <w:szCs w:val="22"/>
        </w:rPr>
        <w:t>в ЛКА подписанный проект договора аренды</w:t>
      </w:r>
      <w:r w:rsidR="003902C0" w:rsidRPr="00DC4E34">
        <w:rPr>
          <w:sz w:val="22"/>
          <w:szCs w:val="22"/>
        </w:rPr>
        <w:t xml:space="preserve">, </w:t>
      </w:r>
      <w:r w:rsidR="009F26E9">
        <w:rPr>
          <w:sz w:val="22"/>
          <w:szCs w:val="22"/>
        </w:rPr>
        <w:t xml:space="preserve">в </w:t>
      </w:r>
      <w:r w:rsidR="009F26E9" w:rsidRPr="00DC4E34">
        <w:rPr>
          <w:sz w:val="22"/>
          <w:szCs w:val="22"/>
        </w:rPr>
        <w:t>котор</w:t>
      </w:r>
      <w:r w:rsidR="009F26E9">
        <w:rPr>
          <w:sz w:val="22"/>
          <w:szCs w:val="22"/>
        </w:rPr>
        <w:t>ом</w:t>
      </w:r>
      <w:r w:rsidR="009F26E9" w:rsidRPr="00DC4E34">
        <w:rPr>
          <w:sz w:val="22"/>
          <w:szCs w:val="22"/>
        </w:rPr>
        <w:t xml:space="preserve"> </w:t>
      </w:r>
      <w:r w:rsidR="009F26E9">
        <w:rPr>
          <w:sz w:val="22"/>
          <w:szCs w:val="22"/>
        </w:rPr>
        <w:t>указывается</w:t>
      </w:r>
      <w:r w:rsidR="003902C0" w:rsidRPr="00DC4E34">
        <w:rPr>
          <w:sz w:val="22"/>
          <w:szCs w:val="22"/>
        </w:rPr>
        <w:t xml:space="preserve"> </w:t>
      </w:r>
      <w:r w:rsidR="009F26E9" w:rsidRPr="00DC4E34">
        <w:rPr>
          <w:sz w:val="22"/>
          <w:szCs w:val="22"/>
        </w:rPr>
        <w:t>начальн</w:t>
      </w:r>
      <w:r w:rsidR="009F26E9">
        <w:rPr>
          <w:sz w:val="22"/>
          <w:szCs w:val="22"/>
        </w:rPr>
        <w:t>ая</w:t>
      </w:r>
      <w:r w:rsidR="009F26E9" w:rsidRPr="00DC4E34">
        <w:rPr>
          <w:sz w:val="22"/>
          <w:szCs w:val="22"/>
        </w:rPr>
        <w:t xml:space="preserve"> </w:t>
      </w:r>
      <w:r w:rsidR="003902C0" w:rsidRPr="00DC4E34">
        <w:rPr>
          <w:sz w:val="22"/>
          <w:szCs w:val="22"/>
        </w:rPr>
        <w:t xml:space="preserve">(минимальной) </w:t>
      </w:r>
      <w:r w:rsidR="009F26E9" w:rsidRPr="00DC4E34">
        <w:rPr>
          <w:sz w:val="22"/>
          <w:szCs w:val="22"/>
        </w:rPr>
        <w:t>цен</w:t>
      </w:r>
      <w:r w:rsidR="009F26E9">
        <w:rPr>
          <w:sz w:val="22"/>
          <w:szCs w:val="22"/>
        </w:rPr>
        <w:t>а</w:t>
      </w:r>
      <w:r w:rsidR="009F26E9" w:rsidRPr="00DC4E34">
        <w:rPr>
          <w:sz w:val="22"/>
          <w:szCs w:val="22"/>
        </w:rPr>
        <w:t xml:space="preserve"> </w:t>
      </w:r>
      <w:r w:rsidR="003902C0" w:rsidRPr="00DC4E34">
        <w:rPr>
          <w:sz w:val="22"/>
          <w:szCs w:val="22"/>
        </w:rPr>
        <w:t>договора (цены лота).</w:t>
      </w:r>
      <w:bookmarkEnd w:id="66"/>
      <w:bookmarkEnd w:id="68"/>
    </w:p>
    <w:p w14:paraId="23C285A6" w14:textId="446364B5" w:rsidR="00AE276B" w:rsidRPr="00DC4E34" w:rsidRDefault="00AE276B">
      <w:pPr>
        <w:tabs>
          <w:tab w:val="left" w:pos="180"/>
          <w:tab w:val="left" w:pos="993"/>
        </w:tabs>
        <w:autoSpaceDE w:val="0"/>
        <w:ind w:firstLine="426"/>
        <w:jc w:val="both"/>
        <w:rPr>
          <w:sz w:val="22"/>
          <w:szCs w:val="22"/>
        </w:rPr>
      </w:pPr>
      <w:r w:rsidRPr="00DC4E34">
        <w:rPr>
          <w:sz w:val="22"/>
          <w:szCs w:val="22"/>
        </w:rPr>
        <w:t>14.7.</w:t>
      </w:r>
      <w:r w:rsidRPr="00DC4E34">
        <w:t xml:space="preserve"> </w:t>
      </w:r>
      <w:r w:rsidRPr="00DC4E34">
        <w:rPr>
          <w:sz w:val="22"/>
          <w:szCs w:val="22"/>
        </w:rPr>
        <w:t xml:space="preserve">Победитель аукциона или </w:t>
      </w:r>
      <w:r w:rsidR="00367C29" w:rsidRPr="00DC4E34">
        <w:rPr>
          <w:sz w:val="22"/>
          <w:szCs w:val="22"/>
        </w:rPr>
        <w:t xml:space="preserve">Единственный </w:t>
      </w:r>
      <w:r w:rsidR="00450F37">
        <w:rPr>
          <w:sz w:val="22"/>
          <w:szCs w:val="22"/>
        </w:rPr>
        <w:t>у</w:t>
      </w:r>
      <w:r w:rsidR="00367C29" w:rsidRPr="00DC4E34">
        <w:rPr>
          <w:sz w:val="22"/>
          <w:szCs w:val="22"/>
        </w:rPr>
        <w:t xml:space="preserve">частник аукциона </w:t>
      </w:r>
      <w:r w:rsidRPr="00DC4E34">
        <w:rPr>
          <w:sz w:val="22"/>
          <w:szCs w:val="22"/>
        </w:rPr>
        <w:t xml:space="preserve">обязаны подписать договор аренды </w:t>
      </w:r>
      <w:r w:rsidR="00FA01F6" w:rsidRPr="00DC4E34">
        <w:rPr>
          <w:sz w:val="22"/>
          <w:szCs w:val="22"/>
        </w:rPr>
        <w:br/>
      </w:r>
      <w:r w:rsidR="002F5659" w:rsidRPr="00DC4E34">
        <w:rPr>
          <w:sz w:val="22"/>
          <w:szCs w:val="22"/>
        </w:rPr>
        <w:t xml:space="preserve">в течение </w:t>
      </w:r>
      <w:r w:rsidR="00367C29" w:rsidRPr="00DC4E34">
        <w:rPr>
          <w:sz w:val="22"/>
          <w:szCs w:val="22"/>
        </w:rPr>
        <w:t>1</w:t>
      </w:r>
      <w:r w:rsidR="002F5659" w:rsidRPr="00DC4E34">
        <w:rPr>
          <w:sz w:val="22"/>
          <w:szCs w:val="22"/>
        </w:rPr>
        <w:t>5 (пят</w:t>
      </w:r>
      <w:r w:rsidR="00367C29" w:rsidRPr="00DC4E34">
        <w:rPr>
          <w:sz w:val="22"/>
          <w:szCs w:val="22"/>
        </w:rPr>
        <w:t>надцати</w:t>
      </w:r>
      <w:r w:rsidR="002F5659" w:rsidRPr="00DC4E34">
        <w:rPr>
          <w:sz w:val="22"/>
          <w:szCs w:val="22"/>
        </w:rPr>
        <w:t>)</w:t>
      </w:r>
      <w:r w:rsidR="005D6038" w:rsidRPr="00DC4E34">
        <w:rPr>
          <w:sz w:val="22"/>
          <w:szCs w:val="22"/>
        </w:rPr>
        <w:t xml:space="preserve"> </w:t>
      </w:r>
      <w:r w:rsidR="002F5659" w:rsidRPr="00DC4E34">
        <w:rPr>
          <w:sz w:val="22"/>
          <w:szCs w:val="22"/>
        </w:rPr>
        <w:t xml:space="preserve">календарных </w:t>
      </w:r>
      <w:r w:rsidRPr="00DC4E34">
        <w:rPr>
          <w:sz w:val="22"/>
          <w:szCs w:val="22"/>
        </w:rPr>
        <w:t xml:space="preserve">дней </w:t>
      </w:r>
      <w:r w:rsidR="00367C29" w:rsidRPr="00DC4E34">
        <w:rPr>
          <w:sz w:val="22"/>
          <w:szCs w:val="22"/>
        </w:rPr>
        <w:t>со дня размещения на Официальном сайте торгов Протокола аукциона или Протокола рассмотрения заявок (в случае признания аукциона несостоявшимся)</w:t>
      </w:r>
      <w:r w:rsidR="00FA01F6" w:rsidRPr="00DC4E34">
        <w:rPr>
          <w:sz w:val="22"/>
          <w:szCs w:val="22"/>
        </w:rPr>
        <w:t>, но не ранее истечения срока, установленного пунктом 14.2. Документации об аукционе</w:t>
      </w:r>
      <w:r w:rsidR="00367C29" w:rsidRPr="00DC4E34">
        <w:rPr>
          <w:sz w:val="22"/>
          <w:szCs w:val="22"/>
        </w:rPr>
        <w:t>.</w:t>
      </w:r>
    </w:p>
    <w:p w14:paraId="3B737383" w14:textId="6C70B1D1" w:rsidR="003902C0" w:rsidRPr="00DC4E34" w:rsidRDefault="00AE276B" w:rsidP="00C80AFA">
      <w:pPr>
        <w:tabs>
          <w:tab w:val="left" w:pos="180"/>
          <w:tab w:val="left" w:pos="993"/>
        </w:tabs>
        <w:autoSpaceDE w:val="0"/>
        <w:ind w:firstLine="426"/>
        <w:jc w:val="both"/>
        <w:rPr>
          <w:bCs/>
          <w:sz w:val="22"/>
          <w:szCs w:val="22"/>
        </w:rPr>
      </w:pPr>
      <w:bookmarkStart w:id="69" w:name="_Ref412656199"/>
      <w:r w:rsidRPr="00DC4E34">
        <w:rPr>
          <w:sz w:val="22"/>
          <w:szCs w:val="22"/>
        </w:rPr>
        <w:lastRenderedPageBreak/>
        <w:t>14.8</w:t>
      </w:r>
      <w:r w:rsidR="003902C0" w:rsidRPr="00DC4E34">
        <w:rPr>
          <w:sz w:val="22"/>
          <w:szCs w:val="22"/>
        </w:rPr>
        <w:t>.</w:t>
      </w:r>
      <w:r w:rsidR="003902C0" w:rsidRPr="00DC4E34">
        <w:rPr>
          <w:sz w:val="22"/>
          <w:szCs w:val="22"/>
          <w:lang w:val="en-US"/>
        </w:rPr>
        <w:t> </w:t>
      </w:r>
      <w:r w:rsidR="003902C0" w:rsidRPr="00DC4E34">
        <w:rPr>
          <w:sz w:val="22"/>
          <w:szCs w:val="22"/>
        </w:rPr>
        <w:t xml:space="preserve">В случае если Победитель аукциона или Единственный </w:t>
      </w:r>
      <w:r w:rsidR="00450F37">
        <w:rPr>
          <w:sz w:val="22"/>
          <w:szCs w:val="22"/>
        </w:rPr>
        <w:t>у</w:t>
      </w:r>
      <w:r w:rsidR="003902C0" w:rsidRPr="00DC4E34">
        <w:rPr>
          <w:sz w:val="22"/>
          <w:szCs w:val="22"/>
        </w:rPr>
        <w:t>частник аукциона в срок, предусмотренный Документацией об аукционе (пункт 1</w:t>
      </w:r>
      <w:r w:rsidR="00945E1E" w:rsidRPr="00DC4E34">
        <w:rPr>
          <w:sz w:val="22"/>
          <w:szCs w:val="22"/>
        </w:rPr>
        <w:t>4.7</w:t>
      </w:r>
      <w:r w:rsidR="003902C0" w:rsidRPr="00DC4E34">
        <w:rPr>
          <w:sz w:val="22"/>
          <w:szCs w:val="22"/>
        </w:rPr>
        <w:t xml:space="preserve">.), </w:t>
      </w:r>
      <w:r w:rsidR="00945E1E" w:rsidRPr="00DC4E34">
        <w:rPr>
          <w:sz w:val="22"/>
          <w:szCs w:val="22"/>
        </w:rPr>
        <w:t xml:space="preserve">не подписал </w:t>
      </w:r>
      <w:r w:rsidR="006F1273" w:rsidRPr="00DC4E34">
        <w:rPr>
          <w:sz w:val="22"/>
          <w:szCs w:val="22"/>
        </w:rPr>
        <w:t>указанный договор</w:t>
      </w:r>
      <w:r w:rsidR="00F931B5">
        <w:rPr>
          <w:sz w:val="22"/>
          <w:szCs w:val="22"/>
        </w:rPr>
        <w:t xml:space="preserve"> </w:t>
      </w:r>
      <w:r w:rsidR="00F931B5">
        <w:rPr>
          <w:bCs/>
          <w:color w:val="000000" w:themeColor="text1"/>
          <w:sz w:val="22"/>
          <w:szCs w:val="22"/>
        </w:rPr>
        <w:t>аренды</w:t>
      </w:r>
      <w:r w:rsidR="003902C0" w:rsidRPr="00DC4E34">
        <w:rPr>
          <w:sz w:val="22"/>
          <w:szCs w:val="22"/>
        </w:rPr>
        <w:t xml:space="preserve">, Победитель аукциона, Единственный </w:t>
      </w:r>
      <w:r w:rsidR="00450F37">
        <w:rPr>
          <w:sz w:val="22"/>
          <w:szCs w:val="22"/>
        </w:rPr>
        <w:t>у</w:t>
      </w:r>
      <w:r w:rsidR="003902C0" w:rsidRPr="00DC4E34">
        <w:rPr>
          <w:sz w:val="22"/>
          <w:szCs w:val="22"/>
        </w:rPr>
        <w:t xml:space="preserve">частник аукциона признается </w:t>
      </w:r>
      <w:r w:rsidR="00BA3B55" w:rsidRPr="00DC4E34">
        <w:rPr>
          <w:sz w:val="22"/>
          <w:szCs w:val="22"/>
        </w:rPr>
        <w:t xml:space="preserve">Аукционной комиссией </w:t>
      </w:r>
      <w:r w:rsidR="003902C0" w:rsidRPr="00DC4E34">
        <w:rPr>
          <w:bCs/>
          <w:sz w:val="22"/>
          <w:szCs w:val="22"/>
        </w:rPr>
        <w:t>уклонившимся от заключения договора аренды.</w:t>
      </w:r>
      <w:bookmarkEnd w:id="69"/>
      <w:r w:rsidR="003902C0" w:rsidRPr="00DC4E34">
        <w:rPr>
          <w:bCs/>
          <w:sz w:val="22"/>
          <w:szCs w:val="22"/>
        </w:rPr>
        <w:t xml:space="preserve"> </w:t>
      </w:r>
    </w:p>
    <w:p w14:paraId="50CB3553" w14:textId="70E1F060" w:rsidR="00814CCB" w:rsidRPr="00DC4E34" w:rsidRDefault="00BA3B55" w:rsidP="00BA3B55">
      <w:pPr>
        <w:tabs>
          <w:tab w:val="left" w:pos="180"/>
          <w:tab w:val="left" w:pos="993"/>
        </w:tabs>
        <w:autoSpaceDE w:val="0"/>
        <w:ind w:firstLine="426"/>
        <w:jc w:val="both"/>
        <w:rPr>
          <w:sz w:val="22"/>
          <w:szCs w:val="22"/>
        </w:rPr>
      </w:pPr>
      <w:r w:rsidRPr="00DC4E34">
        <w:rPr>
          <w:bCs/>
          <w:sz w:val="22"/>
          <w:szCs w:val="22"/>
        </w:rPr>
        <w:t xml:space="preserve">14.9. </w:t>
      </w:r>
      <w:r w:rsidRPr="00DC4E34">
        <w:rPr>
          <w:sz w:val="22"/>
          <w:szCs w:val="22"/>
        </w:rPr>
        <w:t xml:space="preserve">Арендодатель в течение 3 (трех) рабочих дней со дня размещения на Официальном сайте торгов </w:t>
      </w:r>
      <w:r w:rsidRPr="00DC4E34">
        <w:rPr>
          <w:bCs/>
          <w:sz w:val="22"/>
          <w:szCs w:val="22"/>
        </w:rPr>
        <w:t xml:space="preserve">протокола о признании Победителя аукциона уклонившимся от заключения договора аренды направляет </w:t>
      </w:r>
      <w:r w:rsidR="00450F37">
        <w:rPr>
          <w:bCs/>
          <w:sz w:val="22"/>
          <w:szCs w:val="22"/>
        </w:rPr>
        <w:t>У</w:t>
      </w:r>
      <w:r w:rsidRPr="00DC4E34">
        <w:rPr>
          <w:bCs/>
          <w:sz w:val="22"/>
          <w:szCs w:val="22"/>
        </w:rPr>
        <w:t>частнику аукциона, сделавшему предпоследнее предложение о цене договора</w:t>
      </w:r>
      <w:r w:rsidR="00DC0722">
        <w:rPr>
          <w:bCs/>
          <w:sz w:val="22"/>
          <w:szCs w:val="22"/>
        </w:rPr>
        <w:t xml:space="preserve"> (цене лота)</w:t>
      </w:r>
      <w:r w:rsidRPr="00DC4E34">
        <w:rPr>
          <w:bCs/>
          <w:sz w:val="22"/>
          <w:szCs w:val="22"/>
        </w:rPr>
        <w:t>, проект договора аренды.</w:t>
      </w:r>
    </w:p>
    <w:p w14:paraId="3A3C9003" w14:textId="4817528E" w:rsidR="00624228" w:rsidRPr="00DC4E34" w:rsidRDefault="00BA3B55" w:rsidP="003902C0">
      <w:pPr>
        <w:tabs>
          <w:tab w:val="left" w:pos="180"/>
          <w:tab w:val="left" w:pos="993"/>
        </w:tabs>
        <w:autoSpaceDE w:val="0"/>
        <w:ind w:firstLine="426"/>
        <w:jc w:val="both"/>
        <w:rPr>
          <w:bCs/>
          <w:sz w:val="22"/>
          <w:szCs w:val="22"/>
        </w:rPr>
      </w:pPr>
      <w:r w:rsidRPr="00DC4E34">
        <w:rPr>
          <w:bCs/>
          <w:sz w:val="22"/>
          <w:szCs w:val="22"/>
        </w:rPr>
        <w:t xml:space="preserve">Участник аукциона, сделавший предпоследнее предложение о цене договора, вправе подписать договор аренды </w:t>
      </w:r>
      <w:r w:rsidRPr="00DC4E34">
        <w:rPr>
          <w:sz w:val="22"/>
          <w:szCs w:val="22"/>
        </w:rPr>
        <w:t xml:space="preserve">в течение 15 (пятнадцати) календарных дней со дня размещения на Официальном сайте торгов Протокола </w:t>
      </w:r>
      <w:r w:rsidR="00A8609C" w:rsidRPr="00DC4E34">
        <w:rPr>
          <w:bCs/>
          <w:sz w:val="22"/>
          <w:szCs w:val="22"/>
        </w:rPr>
        <w:t xml:space="preserve">о признании Победителя аукциона уклонившимся от заключения договора аренды. </w:t>
      </w:r>
    </w:p>
    <w:p w14:paraId="19FC12C7" w14:textId="2A461D18" w:rsidR="003902C0" w:rsidRPr="00DC4E34" w:rsidRDefault="003902C0" w:rsidP="003902C0">
      <w:pPr>
        <w:tabs>
          <w:tab w:val="left" w:pos="180"/>
          <w:tab w:val="left" w:pos="993"/>
        </w:tabs>
        <w:autoSpaceDE w:val="0"/>
        <w:ind w:firstLine="426"/>
        <w:jc w:val="both"/>
        <w:rPr>
          <w:sz w:val="22"/>
          <w:szCs w:val="22"/>
        </w:rPr>
      </w:pPr>
      <w:r w:rsidRPr="00DC4E34">
        <w:rPr>
          <w:sz w:val="22"/>
          <w:szCs w:val="22"/>
        </w:rPr>
        <w:t>14.</w:t>
      </w:r>
      <w:r w:rsidR="00A8609C" w:rsidRPr="00DC4E34">
        <w:rPr>
          <w:sz w:val="22"/>
          <w:szCs w:val="22"/>
        </w:rPr>
        <w:t>10</w:t>
      </w:r>
      <w:r w:rsidRPr="00DC4E34">
        <w:rPr>
          <w:sz w:val="22"/>
          <w:szCs w:val="22"/>
        </w:rPr>
        <w:t>.</w:t>
      </w:r>
      <w:r w:rsidRPr="00DC4E34">
        <w:rPr>
          <w:sz w:val="22"/>
          <w:szCs w:val="22"/>
          <w:lang w:val="en-US"/>
        </w:rPr>
        <w:t> </w:t>
      </w:r>
      <w:r w:rsidRPr="00DC4E34">
        <w:rPr>
          <w:sz w:val="22"/>
          <w:szCs w:val="22"/>
        </w:rPr>
        <w:t xml:space="preserve">Арендная плата за пользование Объектом (лотом) аукциона вносится </w:t>
      </w:r>
      <w:r w:rsidR="00A8609C" w:rsidRPr="00DC4E34">
        <w:rPr>
          <w:sz w:val="22"/>
          <w:szCs w:val="22"/>
        </w:rPr>
        <w:t xml:space="preserve">в </w:t>
      </w:r>
      <w:r w:rsidRPr="00DC4E34">
        <w:rPr>
          <w:sz w:val="22"/>
          <w:szCs w:val="22"/>
        </w:rPr>
        <w:t>порядке, предусмотренном договором аренды.</w:t>
      </w:r>
      <w:bookmarkStart w:id="70" w:name="_Ref412656189"/>
    </w:p>
    <w:p w14:paraId="067D3ED1" w14:textId="09B24A36" w:rsidR="003902C0" w:rsidRPr="00DC4E34" w:rsidRDefault="003902C0" w:rsidP="003902C0">
      <w:pPr>
        <w:pStyle w:val="ConsPlusNormal"/>
        <w:tabs>
          <w:tab w:val="left" w:pos="1134"/>
        </w:tabs>
        <w:ind w:firstLine="426"/>
        <w:jc w:val="both"/>
        <w:rPr>
          <w:rFonts w:ascii="Times New Roman" w:hAnsi="Times New Roman" w:cs="Times New Roman"/>
          <w:sz w:val="22"/>
          <w:szCs w:val="22"/>
          <w:lang w:eastAsia="ru-RU"/>
        </w:rPr>
      </w:pPr>
      <w:bookmarkStart w:id="71" w:name="_Ref412656216"/>
      <w:bookmarkEnd w:id="70"/>
      <w:r w:rsidRPr="00DC4E34">
        <w:rPr>
          <w:rFonts w:ascii="Times New Roman" w:hAnsi="Times New Roman" w:cs="Times New Roman"/>
          <w:sz w:val="22"/>
          <w:szCs w:val="22"/>
        </w:rPr>
        <w:t>14.1</w:t>
      </w:r>
      <w:r w:rsidR="00A8609C" w:rsidRPr="00DC4E34">
        <w:rPr>
          <w:rFonts w:ascii="Times New Roman" w:hAnsi="Times New Roman" w:cs="Times New Roman"/>
          <w:sz w:val="22"/>
          <w:szCs w:val="22"/>
        </w:rPr>
        <w:t>1</w:t>
      </w:r>
      <w:r w:rsidRPr="00DC4E34">
        <w:rPr>
          <w:rFonts w:ascii="Times New Roman" w:hAnsi="Times New Roman" w:cs="Times New Roman"/>
          <w:sz w:val="22"/>
          <w:szCs w:val="22"/>
        </w:rPr>
        <w:t>.</w:t>
      </w:r>
      <w:r w:rsidRPr="00DC4E34">
        <w:rPr>
          <w:rFonts w:ascii="Times New Roman" w:hAnsi="Times New Roman" w:cs="Times New Roman"/>
          <w:sz w:val="22"/>
          <w:szCs w:val="22"/>
          <w:lang w:val="en-US"/>
        </w:rPr>
        <w:t> </w:t>
      </w:r>
      <w:r w:rsidRPr="00DC4E34">
        <w:rPr>
          <w:rFonts w:ascii="Times New Roman" w:hAnsi="Times New Roman" w:cs="Times New Roman"/>
          <w:sz w:val="22"/>
          <w:szCs w:val="22"/>
          <w:lang w:eastAsia="ru-RU"/>
        </w:rPr>
        <w:t xml:space="preserve">При заключении и исполнении договора аренды цена такого договора не может быть ниже начальной (минимальной) цены договора (цены лота), указанной в </w:t>
      </w:r>
      <w:r w:rsidR="00945E1E" w:rsidRPr="00DC4E34">
        <w:rPr>
          <w:rFonts w:ascii="Times New Roman" w:hAnsi="Times New Roman" w:cs="Times New Roman"/>
          <w:sz w:val="22"/>
          <w:szCs w:val="22"/>
          <w:lang w:eastAsia="ru-RU"/>
        </w:rPr>
        <w:t>Документации об аукционе</w:t>
      </w:r>
      <w:r w:rsidRPr="00DC4E34">
        <w:rPr>
          <w:rFonts w:ascii="Times New Roman" w:hAnsi="Times New Roman" w:cs="Times New Roman"/>
          <w:sz w:val="22"/>
          <w:szCs w:val="22"/>
          <w:lang w:eastAsia="ru-RU"/>
        </w:rPr>
        <w:t>, цена заключенного договора аренды не может быть пересмотрена сторонами в сторону уменьшения, но может быть увеличена по соглашению сторон в порядке, установленном договором аренды.</w:t>
      </w:r>
    </w:p>
    <w:bookmarkEnd w:id="71"/>
    <w:p w14:paraId="2DC1645A" w14:textId="77777777" w:rsidR="0050453B" w:rsidRDefault="00383834" w:rsidP="008965C3">
      <w:pPr>
        <w:pStyle w:val="ConsPlusNormal"/>
        <w:tabs>
          <w:tab w:val="left" w:pos="1134"/>
        </w:tabs>
        <w:ind w:firstLine="426"/>
        <w:jc w:val="both"/>
        <w:rPr>
          <w:rFonts w:ascii="Times New Roman" w:hAnsi="Times New Roman" w:cs="Times New Roman"/>
          <w:sz w:val="22"/>
          <w:szCs w:val="22"/>
        </w:rPr>
      </w:pPr>
      <w:r w:rsidRPr="00DC4E34">
        <w:rPr>
          <w:rFonts w:ascii="Times New Roman" w:hAnsi="Times New Roman" w:cs="Times New Roman"/>
          <w:sz w:val="22"/>
          <w:szCs w:val="22"/>
        </w:rPr>
        <w:t>14.1</w:t>
      </w:r>
      <w:r w:rsidR="00A8609C" w:rsidRPr="00DC4E34">
        <w:rPr>
          <w:rFonts w:ascii="Times New Roman" w:hAnsi="Times New Roman" w:cs="Times New Roman"/>
          <w:sz w:val="22"/>
          <w:szCs w:val="22"/>
        </w:rPr>
        <w:t>2</w:t>
      </w:r>
      <w:r w:rsidR="003902C0" w:rsidRPr="00DC4E34">
        <w:rPr>
          <w:rFonts w:ascii="Times New Roman" w:hAnsi="Times New Roman" w:cs="Times New Roman"/>
          <w:sz w:val="22"/>
          <w:szCs w:val="22"/>
        </w:rPr>
        <w:t>.</w:t>
      </w:r>
      <w:r w:rsidR="003902C0" w:rsidRPr="00DC4E34">
        <w:rPr>
          <w:rFonts w:ascii="Times New Roman" w:hAnsi="Times New Roman" w:cs="Times New Roman"/>
          <w:sz w:val="22"/>
          <w:szCs w:val="22"/>
          <w:lang w:val="en-US"/>
        </w:rPr>
        <w:t> </w:t>
      </w:r>
      <w:r w:rsidR="003902C0" w:rsidRPr="00DC4E34">
        <w:rPr>
          <w:rFonts w:ascii="Times New Roman" w:hAnsi="Times New Roman" w:cs="Times New Roman"/>
          <w:sz w:val="22"/>
          <w:szCs w:val="22"/>
        </w:rPr>
        <w:t>К Документации об аукционе прилагается проект договора аренды, являющийся неотъемлемой частью Документации об аукционе</w:t>
      </w:r>
      <w:bookmarkStart w:id="72" w:name="__RefHeading__67_520497706"/>
      <w:bookmarkStart w:id="73" w:name="__RefHeading__82_1698952488"/>
      <w:bookmarkStart w:id="74" w:name="__RefHeading__69_520497706"/>
      <w:bookmarkStart w:id="75" w:name="__RefHeading__84_1698952488"/>
      <w:bookmarkEnd w:id="72"/>
      <w:bookmarkEnd w:id="73"/>
      <w:bookmarkEnd w:id="74"/>
      <w:bookmarkEnd w:id="75"/>
      <w:r w:rsidR="003902C0" w:rsidRPr="00DC4E34">
        <w:rPr>
          <w:rFonts w:ascii="Times New Roman" w:hAnsi="Times New Roman" w:cs="Times New Roman"/>
          <w:sz w:val="22"/>
          <w:szCs w:val="22"/>
        </w:rPr>
        <w:t>.</w:t>
      </w:r>
    </w:p>
    <w:p w14:paraId="3F497442" w14:textId="1768E261" w:rsidR="001C357E" w:rsidRPr="00EF573F" w:rsidRDefault="00715400" w:rsidP="008965C3">
      <w:pPr>
        <w:pStyle w:val="ConsPlusNormal"/>
        <w:tabs>
          <w:tab w:val="left" w:pos="1134"/>
        </w:tabs>
        <w:ind w:firstLine="426"/>
        <w:jc w:val="both"/>
        <w:rPr>
          <w:rFonts w:ascii="Times New Roman" w:hAnsi="Times New Roman" w:cs="Times New Roman"/>
          <w:sz w:val="22"/>
          <w:szCs w:val="22"/>
        </w:rPr>
      </w:pPr>
      <w:r>
        <w:rPr>
          <w:rFonts w:ascii="Times New Roman" w:hAnsi="Times New Roman" w:cs="Times New Roman"/>
          <w:sz w:val="22"/>
          <w:szCs w:val="22"/>
        </w:rPr>
        <w:br w:type="page"/>
      </w:r>
    </w:p>
    <w:p w14:paraId="1B519522" w14:textId="77777777" w:rsidR="0050453B" w:rsidRDefault="0050453B" w:rsidP="002D30B5">
      <w:pPr>
        <w:rPr>
          <w:sz w:val="26"/>
          <w:szCs w:val="26"/>
        </w:rPr>
        <w:sectPr w:rsidR="0050453B" w:rsidSect="00B06750">
          <w:footerReference w:type="default" r:id="rId15"/>
          <w:footnotePr>
            <w:numRestart w:val="eachSect"/>
          </w:footnotePr>
          <w:type w:val="continuous"/>
          <w:pgSz w:w="11906" w:h="16838"/>
          <w:pgMar w:top="568" w:right="566" w:bottom="568" w:left="900" w:header="57" w:footer="283" w:gutter="0"/>
          <w:cols w:space="720"/>
          <w:titlePg/>
          <w:docGrid w:linePitch="360"/>
        </w:sectPr>
      </w:pPr>
      <w:bookmarkStart w:id="76" w:name="__RefHeading__75_520497706"/>
      <w:bookmarkStart w:id="77" w:name="__RefHeading__90_1698952488"/>
      <w:bookmarkStart w:id="78" w:name="_Toc412713831"/>
      <w:bookmarkEnd w:id="8"/>
      <w:bookmarkEnd w:id="64"/>
      <w:bookmarkEnd w:id="65"/>
      <w:bookmarkEnd w:id="76"/>
      <w:bookmarkEnd w:id="77"/>
    </w:p>
    <w:p w14:paraId="6100EC40" w14:textId="0EADDFA9" w:rsidR="007678E2" w:rsidRPr="000C547B" w:rsidRDefault="007678E2" w:rsidP="007678E2">
      <w:pPr>
        <w:jc w:val="center"/>
        <w:rPr>
          <w:b/>
          <w:sz w:val="22"/>
          <w:szCs w:val="22"/>
        </w:rPr>
      </w:pPr>
      <w:bookmarkStart w:id="79" w:name="_Toc470009565"/>
      <w:r w:rsidRPr="000C547B">
        <w:rPr>
          <w:b/>
        </w:rPr>
        <w:lastRenderedPageBreak/>
        <w:t>ФОРМА</w:t>
      </w:r>
      <w:r w:rsidRPr="000C547B">
        <w:rPr>
          <w:b/>
          <w:sz w:val="20"/>
        </w:rPr>
        <w:t xml:space="preserve"> </w:t>
      </w:r>
      <w:r w:rsidRPr="000C547B">
        <w:rPr>
          <w:b/>
        </w:rPr>
        <w:t xml:space="preserve">ЗАЯВКИ </w:t>
      </w:r>
      <w:r w:rsidRPr="000C547B">
        <w:rPr>
          <w:b/>
          <w:sz w:val="22"/>
          <w:szCs w:val="22"/>
        </w:rPr>
        <w:t>НА УЧАСТИЕ В АУКЦИОНЕ В ЭЛЕКТРОННОЙ ФОРМЕ</w:t>
      </w:r>
    </w:p>
    <w:p w14:paraId="7B742C90" w14:textId="77777777" w:rsidR="007678E2" w:rsidRPr="000C547B" w:rsidRDefault="007678E2" w:rsidP="007678E2">
      <w:pPr>
        <w:rPr>
          <w:b/>
          <w:sz w:val="8"/>
          <w:szCs w:val="19"/>
        </w:rPr>
      </w:pPr>
    </w:p>
    <w:p w14:paraId="32DE7DEF" w14:textId="77777777" w:rsidR="007678E2" w:rsidRPr="000C547B" w:rsidRDefault="007678E2" w:rsidP="007678E2">
      <w:pPr>
        <w:rPr>
          <w:sz w:val="19"/>
          <w:szCs w:val="19"/>
        </w:rPr>
      </w:pPr>
      <w:r w:rsidRPr="000C547B">
        <w:rPr>
          <w:b/>
          <w:sz w:val="19"/>
          <w:szCs w:val="19"/>
        </w:rPr>
        <w:t xml:space="preserve">В </w:t>
      </w:r>
      <w:r w:rsidRPr="000C547B">
        <w:rPr>
          <w:b/>
          <w:bCs/>
          <w:sz w:val="19"/>
          <w:szCs w:val="19"/>
        </w:rPr>
        <w:t>Аукционную комиссию</w:t>
      </w:r>
      <w:bookmarkStart w:id="80" w:name="OLE_LINK6"/>
      <w:bookmarkStart w:id="81" w:name="OLE_LINK5"/>
    </w:p>
    <w:bookmarkEnd w:id="80"/>
    <w:bookmarkEnd w:id="81"/>
    <w:p w14:paraId="1C9209C6" w14:textId="14EAE5B6" w:rsidR="007678E2" w:rsidRPr="000C547B" w:rsidRDefault="007678E2" w:rsidP="007678E2">
      <w:pPr>
        <w:pBdr>
          <w:bottom w:val="single" w:sz="4" w:space="1" w:color="auto"/>
        </w:pBdr>
        <w:rPr>
          <w:b/>
          <w:sz w:val="19"/>
          <w:szCs w:val="19"/>
        </w:rPr>
      </w:pPr>
      <w:r w:rsidRPr="009103F9">
        <w:rPr>
          <w:b/>
          <w:sz w:val="19"/>
          <w:szCs w:val="19"/>
          <w:lang w:val="x-none"/>
        </w:rPr>
        <w:t>Заявитель</w:t>
      </w:r>
      <w:r w:rsidRPr="000C547B">
        <w:rPr>
          <w:b/>
          <w:sz w:val="19"/>
          <w:szCs w:val="19"/>
        </w:rPr>
        <w:t>/Претендент</w:t>
      </w:r>
    </w:p>
    <w:p w14:paraId="298DC381" w14:textId="77777777" w:rsidR="007678E2" w:rsidRPr="000C547B" w:rsidRDefault="007678E2" w:rsidP="007678E2">
      <w:pPr>
        <w:pBdr>
          <w:bottom w:val="single" w:sz="4" w:space="1" w:color="auto"/>
        </w:pBdr>
        <w:jc w:val="center"/>
        <w:rPr>
          <w:sz w:val="4"/>
          <w:szCs w:val="18"/>
        </w:rPr>
      </w:pPr>
      <w:r w:rsidRPr="000C547B">
        <w:rPr>
          <w:sz w:val="6"/>
          <w:szCs w:val="19"/>
        </w:rPr>
        <w:t xml:space="preserve"> </w:t>
      </w:r>
      <w:r w:rsidRPr="009103F9">
        <w:rPr>
          <w:sz w:val="4"/>
          <w:szCs w:val="18"/>
        </w:rPr>
        <w:fldChar w:fldCharType="begin"/>
      </w:r>
      <w:r w:rsidRPr="000C547B">
        <w:rPr>
          <w:sz w:val="4"/>
          <w:szCs w:val="18"/>
        </w:rPr>
        <w:instrText xml:space="preserve"> </w:instrText>
      </w:r>
      <w:r w:rsidRPr="009103F9">
        <w:rPr>
          <w:sz w:val="4"/>
          <w:szCs w:val="18"/>
        </w:rPr>
        <w:instrText>PretendentName</w:instrText>
      </w:r>
      <w:r w:rsidRPr="000C547B">
        <w:rPr>
          <w:sz w:val="4"/>
          <w:szCs w:val="18"/>
        </w:rPr>
        <w:instrText xml:space="preserve"> </w:instrText>
      </w:r>
      <w:r w:rsidRPr="009103F9">
        <w:rPr>
          <w:sz w:val="4"/>
          <w:szCs w:val="18"/>
        </w:rPr>
        <w:fldChar w:fldCharType="separate"/>
      </w:r>
      <w:r w:rsidRPr="000C547B">
        <w:rPr>
          <w:b/>
          <w:bCs/>
          <w:sz w:val="4"/>
          <w:szCs w:val="18"/>
        </w:rPr>
        <w:t xml:space="preserve">                                               </w:t>
      </w:r>
      <w:r w:rsidRPr="009103F9">
        <w:rPr>
          <w:sz w:val="4"/>
          <w:szCs w:val="18"/>
        </w:rPr>
        <w:fldChar w:fldCharType="end"/>
      </w:r>
    </w:p>
    <w:p w14:paraId="3E91E5C9" w14:textId="127B27E6" w:rsidR="007678E2" w:rsidRPr="000C547B" w:rsidRDefault="007678E2" w:rsidP="007678E2">
      <w:pPr>
        <w:jc w:val="center"/>
        <w:rPr>
          <w:sz w:val="18"/>
          <w:szCs w:val="18"/>
        </w:rPr>
      </w:pPr>
      <w:r w:rsidRPr="000C547B">
        <w:rPr>
          <w:sz w:val="18"/>
          <w:szCs w:val="18"/>
        </w:rPr>
        <w:t xml:space="preserve">                      </w:t>
      </w:r>
      <w:r w:rsidRPr="000C547B">
        <w:rPr>
          <w:sz w:val="16"/>
          <w:szCs w:val="18"/>
        </w:rPr>
        <w:t>(</w:t>
      </w:r>
      <w:r w:rsidRPr="000C547B">
        <w:rPr>
          <w:bCs/>
          <w:sz w:val="16"/>
          <w:szCs w:val="18"/>
        </w:rPr>
        <w:t>Ф.И.О. физического лица, индивидуального предпринимателя, физического лица, применяющего специальный налоговый режим «Налог на профессиональный доход», наименование юридического лица с указанием организационно-правовой формы</w:t>
      </w:r>
      <w:r w:rsidRPr="000C547B">
        <w:rPr>
          <w:sz w:val="16"/>
          <w:szCs w:val="18"/>
        </w:rPr>
        <w:t>)</w:t>
      </w:r>
    </w:p>
    <w:p w14:paraId="7E291327" w14:textId="77777777" w:rsidR="007678E2" w:rsidRPr="000C547B" w:rsidRDefault="007678E2" w:rsidP="007678E2">
      <w:pPr>
        <w:pBdr>
          <w:bottom w:val="single" w:sz="4" w:space="1" w:color="auto"/>
        </w:pBdr>
        <w:rPr>
          <w:sz w:val="18"/>
          <w:szCs w:val="18"/>
        </w:rPr>
      </w:pPr>
      <w:r w:rsidRPr="000C547B">
        <w:rPr>
          <w:b/>
          <w:bCs/>
          <w:sz w:val="19"/>
          <w:szCs w:val="19"/>
        </w:rPr>
        <w:t xml:space="preserve">  в лице   </w:t>
      </w:r>
      <w:r w:rsidRPr="000C547B">
        <w:rPr>
          <w:b/>
          <w:bCs/>
          <w:sz w:val="19"/>
          <w:szCs w:val="19"/>
        </w:rPr>
        <w:tab/>
      </w:r>
      <w:r w:rsidRPr="009103F9">
        <w:rPr>
          <w:sz w:val="18"/>
          <w:szCs w:val="18"/>
        </w:rPr>
        <w:fldChar w:fldCharType="begin"/>
      </w:r>
      <w:r w:rsidRPr="000C547B">
        <w:rPr>
          <w:sz w:val="18"/>
          <w:szCs w:val="18"/>
        </w:rPr>
        <w:instrText xml:space="preserve"> </w:instrText>
      </w:r>
      <w:r w:rsidRPr="009103F9">
        <w:rPr>
          <w:sz w:val="16"/>
          <w:szCs w:val="16"/>
        </w:rPr>
        <w:instrText>DirectorName</w:instrText>
      </w:r>
      <w:r w:rsidRPr="000C547B">
        <w:rPr>
          <w:sz w:val="18"/>
          <w:szCs w:val="18"/>
        </w:rPr>
        <w:instrText xml:space="preserve"> </w:instrText>
      </w:r>
      <w:r w:rsidRPr="009103F9">
        <w:rPr>
          <w:sz w:val="18"/>
          <w:szCs w:val="18"/>
        </w:rPr>
        <w:fldChar w:fldCharType="separate"/>
      </w:r>
      <w:r w:rsidRPr="000C547B">
        <w:rPr>
          <w:b/>
          <w:bCs/>
          <w:sz w:val="18"/>
          <w:szCs w:val="18"/>
        </w:rPr>
        <w:t xml:space="preserve">                                               </w:t>
      </w:r>
      <w:r w:rsidRPr="009103F9">
        <w:rPr>
          <w:sz w:val="18"/>
          <w:szCs w:val="18"/>
        </w:rPr>
        <w:fldChar w:fldCharType="end"/>
      </w:r>
    </w:p>
    <w:p w14:paraId="08D0B5C8" w14:textId="77777777" w:rsidR="007678E2" w:rsidRPr="000C547B" w:rsidRDefault="007678E2" w:rsidP="007678E2">
      <w:pPr>
        <w:jc w:val="center"/>
        <w:rPr>
          <w:sz w:val="18"/>
          <w:szCs w:val="18"/>
        </w:rPr>
      </w:pPr>
      <w:r w:rsidRPr="000C547B">
        <w:rPr>
          <w:sz w:val="16"/>
          <w:szCs w:val="18"/>
        </w:rPr>
        <w:t>(</w:t>
      </w:r>
      <w:r w:rsidRPr="000C547B">
        <w:rPr>
          <w:bCs/>
          <w:sz w:val="16"/>
          <w:szCs w:val="18"/>
        </w:rPr>
        <w:t>Ф.И.О. руководителя юридического лица или уполномоченного лица</w:t>
      </w:r>
      <w:r w:rsidRPr="000C547B">
        <w:rPr>
          <w:sz w:val="16"/>
          <w:szCs w:val="18"/>
        </w:rPr>
        <w:t>)</w:t>
      </w:r>
    </w:p>
    <w:p w14:paraId="49DA81D0" w14:textId="6AD8064C" w:rsidR="007678E2" w:rsidRPr="000C547B" w:rsidRDefault="007678E2" w:rsidP="007678E2">
      <w:pPr>
        <w:pBdr>
          <w:bottom w:val="single" w:sz="4" w:space="1" w:color="auto"/>
        </w:pBdr>
        <w:tabs>
          <w:tab w:val="left" w:pos="2694"/>
        </w:tabs>
        <w:spacing w:line="204" w:lineRule="auto"/>
        <w:jc w:val="both"/>
        <w:rPr>
          <w:b/>
          <w:bCs/>
          <w:sz w:val="19"/>
          <w:szCs w:val="19"/>
        </w:rPr>
      </w:pPr>
      <w:r w:rsidRPr="000C547B">
        <w:rPr>
          <w:b/>
          <w:bCs/>
          <w:sz w:val="19"/>
          <w:szCs w:val="19"/>
        </w:rPr>
        <w:t>действующего на основании</w:t>
      </w:r>
      <w:r w:rsidRPr="0071146C">
        <w:rPr>
          <w:rStyle w:val="ab"/>
          <w:b/>
          <w:bCs/>
          <w:sz w:val="18"/>
          <w:szCs w:val="18"/>
        </w:rPr>
        <w:footnoteReference w:id="2"/>
      </w:r>
      <w:r w:rsidRPr="0071146C">
        <w:rPr>
          <w:b/>
          <w:bCs/>
          <w:sz w:val="18"/>
          <w:szCs w:val="18"/>
        </w:rPr>
        <w:t xml:space="preserve"> </w:t>
      </w:r>
      <w:r w:rsidRPr="000C547B">
        <w:rPr>
          <w:b/>
          <w:bCs/>
          <w:sz w:val="19"/>
          <w:szCs w:val="19"/>
        </w:rPr>
        <w:t xml:space="preserve"> </w:t>
      </w:r>
      <w:r w:rsidRPr="009103F9">
        <w:rPr>
          <w:bCs/>
          <w:sz w:val="19"/>
          <w:szCs w:val="19"/>
        </w:rPr>
        <w:fldChar w:fldCharType="begin"/>
      </w:r>
      <w:r w:rsidRPr="000C547B">
        <w:rPr>
          <w:bCs/>
          <w:sz w:val="19"/>
          <w:szCs w:val="19"/>
        </w:rPr>
        <w:instrText xml:space="preserve"> </w:instrText>
      </w:r>
      <w:r w:rsidRPr="009103F9">
        <w:rPr>
          <w:bCs/>
          <w:sz w:val="19"/>
          <w:szCs w:val="19"/>
        </w:rPr>
        <w:instrText>ActingBasis</w:instrText>
      </w:r>
      <w:r w:rsidRPr="000C547B">
        <w:rPr>
          <w:bCs/>
          <w:sz w:val="19"/>
          <w:szCs w:val="19"/>
        </w:rPr>
        <w:instrText xml:space="preserve"> </w:instrText>
      </w:r>
      <w:r w:rsidRPr="009103F9">
        <w:rPr>
          <w:bCs/>
          <w:sz w:val="19"/>
          <w:szCs w:val="19"/>
        </w:rPr>
        <w:fldChar w:fldCharType="separate"/>
      </w:r>
      <w:r w:rsidRPr="000C547B">
        <w:rPr>
          <w:b/>
          <w:sz w:val="19"/>
          <w:szCs w:val="19"/>
        </w:rPr>
        <w:t xml:space="preserve">                                               </w:t>
      </w:r>
      <w:r w:rsidRPr="009103F9">
        <w:rPr>
          <w:bCs/>
          <w:sz w:val="19"/>
          <w:szCs w:val="19"/>
        </w:rPr>
        <w:fldChar w:fldCharType="end"/>
      </w:r>
    </w:p>
    <w:p w14:paraId="5EB2DF54" w14:textId="77777777" w:rsidR="007678E2" w:rsidRPr="000C547B" w:rsidRDefault="007678E2" w:rsidP="007678E2">
      <w:pPr>
        <w:jc w:val="center"/>
        <w:rPr>
          <w:sz w:val="18"/>
        </w:rPr>
      </w:pPr>
      <w:r w:rsidRPr="000C547B">
        <w:rPr>
          <w:sz w:val="18"/>
        </w:rPr>
        <w:t>(</w:t>
      </w:r>
      <w:r w:rsidRPr="000C547B">
        <w:rPr>
          <w:sz w:val="16"/>
          <w:szCs w:val="18"/>
        </w:rPr>
        <w:t>Устав, Положение, Соглашение, Доверенности и т.д</w:t>
      </w:r>
      <w:r w:rsidRPr="000C547B">
        <w:rPr>
          <w:sz w:val="18"/>
        </w:rPr>
        <w:t>.)</w:t>
      </w:r>
    </w:p>
    <w:p w14:paraId="0F2E8065" w14:textId="77777777" w:rsidR="007678E2" w:rsidRPr="000C547B" w:rsidRDefault="007678E2" w:rsidP="007678E2">
      <w:pPr>
        <w:jc w:val="center"/>
        <w:rPr>
          <w:sz w:val="18"/>
        </w:rPr>
      </w:pPr>
    </w:p>
    <w:tbl>
      <w:tblPr>
        <w:tblW w:w="10496" w:type="dxa"/>
        <w:tblInd w:w="-76" w:type="dxa"/>
        <w:tblLayout w:type="fixed"/>
        <w:tblLook w:val="0000" w:firstRow="0" w:lastRow="0" w:firstColumn="0" w:lastColumn="0" w:noHBand="0" w:noVBand="0"/>
      </w:tblPr>
      <w:tblGrid>
        <w:gridCol w:w="10496"/>
      </w:tblGrid>
      <w:tr w:rsidR="007678E2" w:rsidRPr="00526AE0" w14:paraId="36F2B9CA" w14:textId="77777777" w:rsidTr="00921AD1">
        <w:trPr>
          <w:trHeight w:val="11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600653B" w14:textId="77777777" w:rsidR="007678E2" w:rsidRPr="00526AE0" w:rsidRDefault="007678E2" w:rsidP="00921AD1">
            <w:pPr>
              <w:rPr>
                <w:sz w:val="18"/>
                <w:szCs w:val="18"/>
              </w:rPr>
            </w:pPr>
            <w:r w:rsidRPr="000C547B">
              <w:rPr>
                <w:sz w:val="18"/>
                <w:szCs w:val="18"/>
              </w:rPr>
              <w:t xml:space="preserve">Паспортные данные Заявителя: серия……………………№ ………………………………., дата выдачи «…....» </w:t>
            </w:r>
            <w:r w:rsidRPr="00526AE0">
              <w:rPr>
                <w:sz w:val="18"/>
                <w:szCs w:val="18"/>
              </w:rPr>
              <w:t>………………..…</w:t>
            </w:r>
            <w:r>
              <w:rPr>
                <w:sz w:val="18"/>
                <w:szCs w:val="18"/>
              </w:rPr>
              <w:t>...</w:t>
            </w:r>
            <w:r w:rsidRPr="00526AE0">
              <w:rPr>
                <w:sz w:val="18"/>
                <w:szCs w:val="18"/>
              </w:rPr>
              <w:t>.</w:t>
            </w:r>
          </w:p>
          <w:p w14:paraId="5838474C" w14:textId="77777777" w:rsidR="007678E2" w:rsidRPr="00526AE0" w:rsidRDefault="007678E2" w:rsidP="00921AD1">
            <w:pPr>
              <w:rPr>
                <w:sz w:val="18"/>
                <w:szCs w:val="18"/>
              </w:rPr>
            </w:pPr>
            <w:r w:rsidRPr="00526AE0">
              <w:rPr>
                <w:sz w:val="18"/>
                <w:szCs w:val="18"/>
              </w:rPr>
              <w:t>кем выдан………………………………………………</w:t>
            </w:r>
            <w:r>
              <w:rPr>
                <w:sz w:val="18"/>
                <w:szCs w:val="18"/>
              </w:rPr>
              <w:t>………….</w:t>
            </w:r>
            <w:r w:rsidRPr="00526AE0">
              <w:rPr>
                <w:sz w:val="18"/>
                <w:szCs w:val="18"/>
              </w:rPr>
              <w:t>………………………………………………………………………….</w:t>
            </w:r>
          </w:p>
          <w:p w14:paraId="021417AA" w14:textId="77777777" w:rsidR="007678E2" w:rsidRPr="00526AE0" w:rsidRDefault="007678E2" w:rsidP="00921AD1">
            <w:pPr>
              <w:rPr>
                <w:sz w:val="18"/>
                <w:szCs w:val="18"/>
              </w:rPr>
            </w:pPr>
            <w:r>
              <w:rPr>
                <w:sz w:val="18"/>
                <w:szCs w:val="18"/>
              </w:rPr>
              <w:t>Адрес:</w:t>
            </w:r>
            <w:r w:rsidRPr="00526AE0">
              <w:rPr>
                <w:sz w:val="18"/>
                <w:szCs w:val="18"/>
              </w:rPr>
              <w:t xml:space="preserve"> …………</w:t>
            </w:r>
            <w:r>
              <w:rPr>
                <w:sz w:val="18"/>
                <w:szCs w:val="18"/>
              </w:rPr>
              <w:t>………….</w:t>
            </w:r>
            <w:r w:rsidRPr="00526AE0">
              <w:rPr>
                <w:sz w:val="18"/>
                <w:szCs w:val="18"/>
              </w:rPr>
              <w:t>………………………………………………………………………………………………</w:t>
            </w:r>
            <w:r>
              <w:rPr>
                <w:sz w:val="18"/>
                <w:szCs w:val="18"/>
              </w:rPr>
              <w:t>…………………..</w:t>
            </w:r>
          </w:p>
          <w:p w14:paraId="57DC7B32" w14:textId="77777777" w:rsidR="007678E2" w:rsidRPr="00526AE0" w:rsidRDefault="007678E2" w:rsidP="00921AD1">
            <w:pPr>
              <w:rPr>
                <w:sz w:val="18"/>
                <w:szCs w:val="18"/>
              </w:rPr>
            </w:pPr>
            <w:r w:rsidRPr="00526AE0">
              <w:rPr>
                <w:sz w:val="18"/>
                <w:szCs w:val="18"/>
              </w:rPr>
              <w:t>Контактный телефон ……………</w:t>
            </w:r>
            <w:r>
              <w:rPr>
                <w:sz w:val="18"/>
                <w:szCs w:val="18"/>
              </w:rPr>
              <w:t>………….</w:t>
            </w:r>
            <w:r w:rsidRPr="00526AE0">
              <w:rPr>
                <w:sz w:val="18"/>
                <w:szCs w:val="18"/>
              </w:rPr>
              <w:t>………………………………………………………………………………………………..</w:t>
            </w:r>
          </w:p>
          <w:p w14:paraId="406F0DF9" w14:textId="77777777" w:rsidR="007678E2" w:rsidRDefault="007678E2" w:rsidP="00921AD1">
            <w:pPr>
              <w:rPr>
                <w:sz w:val="18"/>
                <w:szCs w:val="18"/>
              </w:rPr>
            </w:pPr>
            <w:r>
              <w:rPr>
                <w:sz w:val="18"/>
                <w:szCs w:val="18"/>
              </w:rPr>
              <w:t>ОГРНИП</w:t>
            </w:r>
            <w:r w:rsidRPr="00526AE0">
              <w:rPr>
                <w:sz w:val="18"/>
                <w:szCs w:val="18"/>
              </w:rPr>
              <w:t xml:space="preserve"> ……………………………………………</w:t>
            </w:r>
            <w:r>
              <w:rPr>
                <w:sz w:val="18"/>
                <w:szCs w:val="18"/>
              </w:rPr>
              <w:t>…………</w:t>
            </w:r>
            <w:r w:rsidRPr="00526AE0">
              <w:rPr>
                <w:sz w:val="18"/>
                <w:szCs w:val="18"/>
              </w:rPr>
              <w:t>………………</w:t>
            </w:r>
            <w:r>
              <w:rPr>
                <w:sz w:val="18"/>
                <w:szCs w:val="18"/>
              </w:rPr>
              <w:t>………………………………………………………</w:t>
            </w:r>
            <w:r w:rsidRPr="00526AE0">
              <w:rPr>
                <w:sz w:val="18"/>
                <w:szCs w:val="18"/>
              </w:rPr>
              <w:t xml:space="preserve">….. </w:t>
            </w:r>
          </w:p>
          <w:p w14:paraId="7F77EE02" w14:textId="77777777" w:rsidR="007678E2" w:rsidRPr="00526AE0" w:rsidRDefault="007678E2" w:rsidP="00921AD1">
            <w:pPr>
              <w:rPr>
                <w:sz w:val="18"/>
                <w:szCs w:val="18"/>
              </w:rPr>
            </w:pPr>
            <w:r>
              <w:rPr>
                <w:sz w:val="18"/>
                <w:szCs w:val="18"/>
              </w:rPr>
              <w:t>ИНН………………………………….. КПП ……………………………………… ОГРН………………………………………………….</w:t>
            </w:r>
          </w:p>
        </w:tc>
      </w:tr>
      <w:tr w:rsidR="007678E2" w:rsidRPr="00526AE0" w14:paraId="5612218D" w14:textId="77777777" w:rsidTr="00921AD1">
        <w:trPr>
          <w:trHeight w:val="1179"/>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8CE45FD" w14:textId="77777777" w:rsidR="007678E2" w:rsidRPr="000C547B" w:rsidRDefault="007678E2" w:rsidP="00921AD1">
            <w:pPr>
              <w:rPr>
                <w:b/>
                <w:sz w:val="18"/>
                <w:szCs w:val="18"/>
              </w:rPr>
            </w:pPr>
            <w:r w:rsidRPr="000C547B">
              <w:rPr>
                <w:b/>
                <w:sz w:val="18"/>
                <w:szCs w:val="18"/>
              </w:rPr>
              <w:t>Представитель Заявителя</w:t>
            </w:r>
            <w:r w:rsidRPr="0071146C">
              <w:rPr>
                <w:rStyle w:val="ab"/>
                <w:b/>
                <w:sz w:val="18"/>
                <w:szCs w:val="18"/>
              </w:rPr>
              <w:footnoteReference w:id="3"/>
            </w:r>
            <w:r w:rsidRPr="000C547B">
              <w:rPr>
                <w:sz w:val="18"/>
                <w:szCs w:val="18"/>
              </w:rPr>
              <w:t>……………………………………(Ф.И.О.)…………………………………………………………..…….</w:t>
            </w:r>
          </w:p>
          <w:p w14:paraId="3C5FB8F4" w14:textId="77777777" w:rsidR="007678E2" w:rsidRPr="00526AE0" w:rsidRDefault="007678E2" w:rsidP="00921AD1">
            <w:pPr>
              <w:rPr>
                <w:sz w:val="18"/>
                <w:szCs w:val="18"/>
              </w:rPr>
            </w:pPr>
            <w:r w:rsidRPr="000C547B">
              <w:rPr>
                <w:sz w:val="18"/>
                <w:szCs w:val="18"/>
              </w:rPr>
              <w:t xml:space="preserve">Паспортные данные представителя: серия …………....……№ ………………., дата выдачи «…....» </w:t>
            </w:r>
            <w:r w:rsidRPr="00526AE0">
              <w:rPr>
                <w:sz w:val="18"/>
                <w:szCs w:val="18"/>
              </w:rPr>
              <w:t>……...……</w:t>
            </w:r>
            <w:r>
              <w:rPr>
                <w:sz w:val="18"/>
                <w:szCs w:val="18"/>
              </w:rPr>
              <w:t>…………..</w:t>
            </w:r>
            <w:r w:rsidRPr="00526AE0">
              <w:rPr>
                <w:sz w:val="18"/>
                <w:szCs w:val="18"/>
              </w:rPr>
              <w:t>.….......</w:t>
            </w:r>
            <w:r>
              <w:rPr>
                <w:sz w:val="18"/>
                <w:szCs w:val="18"/>
              </w:rPr>
              <w:t>...</w:t>
            </w:r>
          </w:p>
          <w:p w14:paraId="3F472B67" w14:textId="77777777" w:rsidR="007678E2" w:rsidRPr="00526AE0" w:rsidRDefault="007678E2" w:rsidP="00921AD1">
            <w:pPr>
              <w:rPr>
                <w:sz w:val="18"/>
                <w:szCs w:val="18"/>
              </w:rPr>
            </w:pPr>
            <w:r w:rsidRPr="00526AE0">
              <w:rPr>
                <w:sz w:val="18"/>
                <w:szCs w:val="18"/>
              </w:rPr>
              <w:t>кем выдан ..……………………………………………….……………………………..………………………………………...</w:t>
            </w:r>
            <w:r>
              <w:rPr>
                <w:sz w:val="18"/>
                <w:szCs w:val="18"/>
              </w:rPr>
              <w:t>................</w:t>
            </w:r>
          </w:p>
          <w:p w14:paraId="2858E231" w14:textId="77777777" w:rsidR="007678E2" w:rsidRPr="00526AE0" w:rsidRDefault="007678E2" w:rsidP="00921AD1">
            <w:pPr>
              <w:rPr>
                <w:sz w:val="18"/>
                <w:szCs w:val="18"/>
              </w:rPr>
            </w:pPr>
            <w:r>
              <w:rPr>
                <w:sz w:val="18"/>
                <w:szCs w:val="18"/>
              </w:rPr>
              <w:t>Адрес:…………………………………………………</w:t>
            </w:r>
            <w:r w:rsidRPr="00526AE0">
              <w:rPr>
                <w:sz w:val="18"/>
                <w:szCs w:val="18"/>
              </w:rPr>
              <w:t>………………………………………………………………………………………</w:t>
            </w:r>
          </w:p>
          <w:p w14:paraId="74EA281F" w14:textId="77777777" w:rsidR="007678E2" w:rsidRPr="00526AE0" w:rsidRDefault="007678E2" w:rsidP="00921AD1">
            <w:pPr>
              <w:rPr>
                <w:sz w:val="18"/>
                <w:szCs w:val="18"/>
              </w:rPr>
            </w:pPr>
            <w:r w:rsidRPr="00526AE0">
              <w:rPr>
                <w:sz w:val="18"/>
                <w:szCs w:val="18"/>
              </w:rPr>
              <w:t>Контактный телефон ……..…………………………………………………………………………………………………</w:t>
            </w:r>
            <w:r>
              <w:rPr>
                <w:sz w:val="18"/>
                <w:szCs w:val="18"/>
              </w:rPr>
              <w:t>………….</w:t>
            </w:r>
            <w:r w:rsidRPr="00526AE0">
              <w:rPr>
                <w:sz w:val="18"/>
                <w:szCs w:val="18"/>
              </w:rPr>
              <w:t>……</w:t>
            </w:r>
          </w:p>
        </w:tc>
      </w:tr>
    </w:tbl>
    <w:p w14:paraId="109DF478" w14:textId="427509CA" w:rsidR="007678E2" w:rsidRPr="000C547B" w:rsidRDefault="007678E2" w:rsidP="007678E2">
      <w:pPr>
        <w:widowControl w:val="0"/>
        <w:autoSpaceDE w:val="0"/>
        <w:spacing w:before="1" w:after="1" w:line="192" w:lineRule="auto"/>
        <w:ind w:left="-142"/>
        <w:jc w:val="both"/>
        <w:rPr>
          <w:b/>
          <w:bCs/>
          <w:sz w:val="19"/>
          <w:szCs w:val="19"/>
        </w:rPr>
      </w:pPr>
      <w:r w:rsidRPr="000C547B">
        <w:rPr>
          <w:b/>
          <w:bCs/>
          <w:sz w:val="19"/>
          <w:szCs w:val="19"/>
        </w:rPr>
        <w:t xml:space="preserve">принял решение об участии в аукционе в электронной форме и обязуется обеспечить поступление задатка в размере </w:t>
      </w:r>
      <w:r w:rsidRPr="009103F9">
        <w:rPr>
          <w:sz w:val="19"/>
          <w:szCs w:val="19"/>
          <w:u w:val="single"/>
        </w:rPr>
        <w:fldChar w:fldCharType="begin"/>
      </w:r>
      <w:r w:rsidRPr="000C547B">
        <w:rPr>
          <w:sz w:val="19"/>
          <w:szCs w:val="19"/>
          <w:u w:val="single"/>
        </w:rPr>
        <w:instrText xml:space="preserve"> </w:instrText>
      </w:r>
      <w:r w:rsidRPr="009103F9">
        <w:rPr>
          <w:sz w:val="19"/>
          <w:szCs w:val="19"/>
          <w:u w:val="single"/>
        </w:rPr>
        <w:instrText>ApplicationGuarantee</w:instrText>
      </w:r>
      <w:r w:rsidRPr="000C547B">
        <w:rPr>
          <w:sz w:val="19"/>
          <w:szCs w:val="19"/>
          <w:u w:val="single"/>
        </w:rPr>
        <w:instrText xml:space="preserve"> </w:instrText>
      </w:r>
      <w:r w:rsidRPr="009103F9">
        <w:rPr>
          <w:sz w:val="19"/>
          <w:szCs w:val="19"/>
          <w:u w:val="single"/>
        </w:rPr>
        <w:fldChar w:fldCharType="separate"/>
      </w:r>
      <w:r w:rsidRPr="000C547B">
        <w:rPr>
          <w:b/>
          <w:bCs/>
          <w:sz w:val="19"/>
          <w:szCs w:val="19"/>
          <w:u w:val="single"/>
        </w:rPr>
        <w:t xml:space="preserve">                                               </w:t>
      </w:r>
      <w:r w:rsidRPr="009103F9">
        <w:rPr>
          <w:sz w:val="19"/>
          <w:szCs w:val="19"/>
          <w:u w:val="single"/>
        </w:rPr>
        <w:fldChar w:fldCharType="end"/>
      </w:r>
      <w:r w:rsidRPr="000C547B">
        <w:rPr>
          <w:sz w:val="19"/>
          <w:szCs w:val="19"/>
          <w:u w:val="single"/>
        </w:rPr>
        <w:t xml:space="preserve">     </w:t>
      </w:r>
      <w:r w:rsidRPr="009103F9">
        <w:rPr>
          <w:sz w:val="19"/>
          <w:szCs w:val="19"/>
          <w:u w:val="single"/>
        </w:rPr>
        <w:fldChar w:fldCharType="begin"/>
      </w:r>
      <w:r w:rsidRPr="000C547B">
        <w:rPr>
          <w:sz w:val="19"/>
          <w:szCs w:val="19"/>
          <w:u w:val="single"/>
        </w:rPr>
        <w:instrText xml:space="preserve"> </w:instrText>
      </w:r>
      <w:r w:rsidRPr="009103F9">
        <w:rPr>
          <w:sz w:val="19"/>
          <w:szCs w:val="19"/>
          <w:u w:val="single"/>
        </w:rPr>
        <w:instrText>ApplicationGuaranteeInWords</w:instrText>
      </w:r>
      <w:r w:rsidRPr="000C547B">
        <w:rPr>
          <w:sz w:val="19"/>
          <w:szCs w:val="19"/>
          <w:u w:val="single"/>
        </w:rPr>
        <w:instrText xml:space="preserve"> </w:instrText>
      </w:r>
      <w:r w:rsidRPr="009103F9">
        <w:rPr>
          <w:sz w:val="19"/>
          <w:szCs w:val="19"/>
          <w:u w:val="single"/>
        </w:rPr>
        <w:fldChar w:fldCharType="separate"/>
      </w:r>
      <w:r w:rsidRPr="000C547B">
        <w:rPr>
          <w:b/>
          <w:bCs/>
          <w:sz w:val="19"/>
          <w:szCs w:val="19"/>
          <w:u w:val="single"/>
        </w:rPr>
        <w:t xml:space="preserve">                                               </w:t>
      </w:r>
      <w:r w:rsidRPr="009103F9">
        <w:rPr>
          <w:sz w:val="19"/>
          <w:szCs w:val="19"/>
          <w:u w:val="single"/>
        </w:rPr>
        <w:fldChar w:fldCharType="end"/>
      </w:r>
      <w:r w:rsidRPr="000C547B">
        <w:rPr>
          <w:b/>
          <w:bCs/>
          <w:sz w:val="19"/>
          <w:szCs w:val="19"/>
        </w:rPr>
        <w:t xml:space="preserve"> </w:t>
      </w:r>
      <w:r w:rsidRPr="000C547B">
        <w:rPr>
          <w:b/>
          <w:sz w:val="18"/>
          <w:szCs w:val="18"/>
        </w:rPr>
        <w:t xml:space="preserve">_________________ руб. </w:t>
      </w:r>
      <w:r w:rsidRPr="000C547B">
        <w:rPr>
          <w:sz w:val="18"/>
          <w:szCs w:val="18"/>
        </w:rPr>
        <w:t>__________________________(сумма прописью)</w:t>
      </w:r>
      <w:r w:rsidRPr="000C547B">
        <w:rPr>
          <w:sz w:val="19"/>
          <w:szCs w:val="19"/>
        </w:rPr>
        <w:t>,</w:t>
      </w:r>
      <w:r w:rsidRPr="000C547B">
        <w:rPr>
          <w:b/>
          <w:bCs/>
          <w:sz w:val="19"/>
          <w:szCs w:val="19"/>
        </w:rPr>
        <w:t xml:space="preserve"> в сроки и в порядке, установленные в Извещении о проведении аукциона в электронной форме, Документации об аукционе в электронной форме/Информационном сообщении на указанный(ое) имущество/Объект(ы) (лот) в электронной форме и в соответствии с Регламентом Оператора электронной площадки.</w:t>
      </w:r>
    </w:p>
    <w:p w14:paraId="16B855B2" w14:textId="77777777" w:rsidR="007678E2" w:rsidRPr="000C547B" w:rsidRDefault="007678E2" w:rsidP="007678E2">
      <w:pPr>
        <w:widowControl w:val="0"/>
        <w:autoSpaceDE w:val="0"/>
        <w:spacing w:before="1" w:after="1" w:line="192" w:lineRule="auto"/>
        <w:ind w:left="-142"/>
        <w:jc w:val="both"/>
        <w:rPr>
          <w:b/>
          <w:bCs/>
          <w:sz w:val="19"/>
          <w:szCs w:val="19"/>
        </w:rPr>
      </w:pPr>
    </w:p>
    <w:p w14:paraId="38BC46AF" w14:textId="41C6932B" w:rsidR="007678E2" w:rsidRPr="004D7760" w:rsidRDefault="007678E2" w:rsidP="007678E2">
      <w:pPr>
        <w:ind w:left="142" w:hanging="142"/>
        <w:jc w:val="both"/>
        <w:rPr>
          <w:sz w:val="17"/>
          <w:szCs w:val="17"/>
        </w:rPr>
      </w:pPr>
      <w:r w:rsidRPr="000C547B">
        <w:rPr>
          <w:sz w:val="17"/>
          <w:szCs w:val="17"/>
        </w:rPr>
        <w:t xml:space="preserve">1. Заявитель/Претендент обязуется соблюдать условия и порядок проведения аукциона в электронной форме, содержащиеся в Извещении </w:t>
      </w:r>
      <w:r w:rsidRPr="000C547B">
        <w:rPr>
          <w:sz w:val="17"/>
          <w:szCs w:val="17"/>
        </w:rPr>
        <w:br/>
        <w:t>о проведении аукциона в</w:t>
      </w:r>
      <w:r w:rsidRPr="009103F9">
        <w:rPr>
          <w:sz w:val="17"/>
          <w:szCs w:val="17"/>
        </w:rPr>
        <w:t> </w:t>
      </w:r>
      <w:r w:rsidRPr="000C547B">
        <w:rPr>
          <w:sz w:val="17"/>
          <w:szCs w:val="17"/>
        </w:rPr>
        <w:t>электронной форме, Документации об аукционе в электронной форме/Информационном сообщении и Регламенте Оператора электронной площадки.</w:t>
      </w:r>
      <w:r w:rsidRPr="0071146C">
        <w:rPr>
          <w:sz w:val="18"/>
          <w:szCs w:val="18"/>
          <w:vertAlign w:val="superscript"/>
        </w:rPr>
        <w:footnoteReference w:id="4"/>
      </w:r>
    </w:p>
    <w:p w14:paraId="29F08A2E" w14:textId="072D6F8D" w:rsidR="007678E2" w:rsidRPr="000C547B" w:rsidRDefault="007678E2" w:rsidP="007678E2">
      <w:pPr>
        <w:ind w:left="142" w:hanging="142"/>
        <w:jc w:val="both"/>
        <w:rPr>
          <w:sz w:val="17"/>
          <w:szCs w:val="17"/>
        </w:rPr>
      </w:pPr>
      <w:r w:rsidRPr="000C547B">
        <w:rPr>
          <w:sz w:val="17"/>
          <w:szCs w:val="17"/>
        </w:rPr>
        <w:t>2. Заявитель/Претендент согласен и принимает все условия, требования, положения Извещения о проведении аукциона в электронной форме, Документации об аукционе в электронной форме/Информационного сообщения, проекта договора и Регламента Оператора электронной площадки, и они ему понятны. Заявителю/Претенденту известно фактическое состояние и технические характеристики имущества/Объекта(ов) (лота) аукциона в электронной форме, и он не имеет претензий к ним.</w:t>
      </w:r>
    </w:p>
    <w:p w14:paraId="0BF1E20D" w14:textId="7CE4748A" w:rsidR="007678E2" w:rsidRPr="000C547B" w:rsidRDefault="007678E2" w:rsidP="007678E2">
      <w:pPr>
        <w:ind w:left="142" w:hanging="142"/>
        <w:jc w:val="both"/>
        <w:rPr>
          <w:sz w:val="17"/>
          <w:szCs w:val="17"/>
        </w:rPr>
      </w:pPr>
      <w:r w:rsidRPr="000C547B">
        <w:rPr>
          <w:sz w:val="17"/>
          <w:szCs w:val="17"/>
        </w:rPr>
        <w:t xml:space="preserve">3. Заявитель/Претендент извещен о том, что он вправе отозвать Заявку в любое время до установленных даты и времени окончания срока приема/подачи заявок на участие в аукционе в электронной форме, в порядке, установленном в Извещении о проведении аукциона </w:t>
      </w:r>
      <w:r w:rsidRPr="000C547B">
        <w:rPr>
          <w:sz w:val="17"/>
          <w:szCs w:val="17"/>
        </w:rPr>
        <w:br/>
        <w:t>в электронной форме, Документации об аукционе в электронной форме/Информационном сообщении.</w:t>
      </w:r>
    </w:p>
    <w:p w14:paraId="5979D04F" w14:textId="6357BC74" w:rsidR="007678E2" w:rsidRPr="000C547B" w:rsidRDefault="007678E2" w:rsidP="007678E2">
      <w:pPr>
        <w:ind w:left="142" w:hanging="142"/>
        <w:jc w:val="both"/>
        <w:rPr>
          <w:sz w:val="17"/>
          <w:szCs w:val="17"/>
        </w:rPr>
      </w:pPr>
      <w:r w:rsidRPr="000C547B">
        <w:rPr>
          <w:sz w:val="17"/>
          <w:szCs w:val="17"/>
        </w:rPr>
        <w:t xml:space="preserve">4. Ответственность за достоверность представленных документов и информации несет Заявитель/Претендент. </w:t>
      </w:r>
    </w:p>
    <w:p w14:paraId="31393A65" w14:textId="7FEE4831" w:rsidR="007678E2" w:rsidRPr="000C547B" w:rsidRDefault="007678E2" w:rsidP="007678E2">
      <w:pPr>
        <w:ind w:left="142" w:hanging="142"/>
        <w:jc w:val="both"/>
        <w:rPr>
          <w:sz w:val="17"/>
          <w:szCs w:val="17"/>
        </w:rPr>
      </w:pPr>
      <w:r w:rsidRPr="000C547B">
        <w:rPr>
          <w:sz w:val="17"/>
          <w:szCs w:val="17"/>
        </w:rPr>
        <w:t xml:space="preserve">5. Заявитель/Претендент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Извещением о проведении аукциона в электронной форме, Документацией об аукционе в электронной форме/Информационным сообщением и проектом договора, и они ему понятны. </w:t>
      </w:r>
    </w:p>
    <w:p w14:paraId="7B820A68" w14:textId="5BFED235" w:rsidR="007678E2" w:rsidRPr="000C547B" w:rsidRDefault="007678E2" w:rsidP="007678E2">
      <w:pPr>
        <w:ind w:left="142" w:hanging="142"/>
        <w:jc w:val="both"/>
        <w:rPr>
          <w:sz w:val="17"/>
          <w:szCs w:val="17"/>
        </w:rPr>
      </w:pPr>
      <w:r w:rsidRPr="000C547B">
        <w:rPr>
          <w:sz w:val="17"/>
          <w:szCs w:val="17"/>
        </w:rPr>
        <w:t xml:space="preserve">6. Заявитель/Претендент подтверждает, что в отношении него отсутствует решение о ликвидации (в случае если </w:t>
      </w:r>
      <w:r w:rsidRPr="000C547B">
        <w:rPr>
          <w:sz w:val="17"/>
          <w:szCs w:val="17"/>
        </w:rPr>
        <w:br/>
        <w:t>Заявитель/Претендент – юридическое лицо), отсутствует решение арбитражного суда о признании его банкротом и об открытии конкурсного производства (в случае если Заявитель/Претендент – юридическое лицо, индивидуальный предприниматель),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14:paraId="46D63031" w14:textId="67AA352A" w:rsidR="007678E2" w:rsidRPr="000C547B" w:rsidRDefault="007678E2" w:rsidP="007678E2">
      <w:pPr>
        <w:ind w:left="142" w:hanging="142"/>
        <w:jc w:val="both"/>
        <w:rPr>
          <w:sz w:val="17"/>
          <w:szCs w:val="17"/>
        </w:rPr>
      </w:pPr>
      <w:r w:rsidRPr="000C547B">
        <w:rPr>
          <w:sz w:val="17"/>
          <w:szCs w:val="17"/>
        </w:rPr>
        <w:t xml:space="preserve">7. Заявитель/Претендент осведомлен и согласен с тем, что Арендодатель и Организатор аукциона в электронной форме / Уполномоченный орган, Оператор электронной площадки и Продавец не несут ответственности за ущерб, который может быть причинен Заявителю/Претенденту отменой аукциона в электронной форме, внесением изменений в Извещение о проведении аукциона </w:t>
      </w:r>
      <w:r w:rsidRPr="000C547B">
        <w:rPr>
          <w:sz w:val="17"/>
          <w:szCs w:val="17"/>
        </w:rPr>
        <w:br/>
        <w:t xml:space="preserve">в электронной форме, Документацию об аукционе в электронной форме, Информационное сообщение, а также приостановлением процедуры проведения аукциона в электронной форме. При этом Заявитель/Претендент считается уведомленным об отмене аукциона </w:t>
      </w:r>
      <w:r w:rsidRPr="000C547B">
        <w:rPr>
          <w:sz w:val="17"/>
          <w:szCs w:val="17"/>
        </w:rPr>
        <w:br/>
        <w:t xml:space="preserve">в электронной форме, о внесении изменений в Извещение о проведении аукциона в электронной форме, Документацию об аукционе </w:t>
      </w:r>
      <w:r w:rsidRPr="000C547B">
        <w:rPr>
          <w:sz w:val="17"/>
          <w:szCs w:val="17"/>
        </w:rPr>
        <w:br/>
        <w:t xml:space="preserve">в электронной форме/Информационное сообщение с даты публикации информации об отмене аукциона в электронной форме, внесении изменений в Извещение о проведении аукциона в электронной форме, Документацию об аукционе в электронной форме/Информационное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r w:rsidRPr="004D7760">
        <w:rPr>
          <w:sz w:val="17"/>
          <w:szCs w:val="17"/>
        </w:rPr>
        <w:t xml:space="preserve">www.torgi.gov.ru </w:t>
      </w:r>
      <w:r w:rsidRPr="000C547B">
        <w:rPr>
          <w:sz w:val="17"/>
          <w:szCs w:val="17"/>
        </w:rPr>
        <w:t>и сайте Оператора электронной площадки.</w:t>
      </w:r>
    </w:p>
    <w:p w14:paraId="22039DBF" w14:textId="77777777" w:rsidR="007678E2" w:rsidRPr="004D7760" w:rsidRDefault="007678E2" w:rsidP="007678E2">
      <w:pPr>
        <w:ind w:left="142" w:hanging="142"/>
        <w:jc w:val="both"/>
        <w:rPr>
          <w:sz w:val="17"/>
          <w:szCs w:val="17"/>
        </w:rPr>
      </w:pPr>
      <w:r w:rsidRPr="000C547B">
        <w:rPr>
          <w:sz w:val="17"/>
          <w:szCs w:val="17"/>
        </w:rPr>
        <w:t xml:space="preserve">8.Заявитель подтверждает, что является субъектом малого и среднего предпринимательства в соответствии с Федеральным законом </w:t>
      </w:r>
      <w:r w:rsidRPr="000C547B">
        <w:rPr>
          <w:sz w:val="17"/>
          <w:szCs w:val="17"/>
        </w:rPr>
        <w:br/>
        <w:t xml:space="preserve">от 24.07.2007 № 209-ФЗ «О развитии малого и среднего предпринимательства в Российской Федерации» и соответствует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 или физическим лицом, применяющим специальный налоговый режим «Налог на профессиональный доход» </w:t>
      </w:r>
      <w:r w:rsidRPr="000C547B">
        <w:rPr>
          <w:sz w:val="17"/>
          <w:szCs w:val="17"/>
        </w:rPr>
        <w:br/>
        <w:t>(в случае проведения аукциона в электронной форме, участниками которого могут быть только субъекты малого и среднего предпринимательства)</w:t>
      </w:r>
      <w:r w:rsidRPr="0071146C">
        <w:rPr>
          <w:sz w:val="18"/>
          <w:szCs w:val="18"/>
          <w:vertAlign w:val="superscript"/>
        </w:rPr>
        <w:t>4</w:t>
      </w:r>
      <w:r w:rsidRPr="004D7760">
        <w:rPr>
          <w:sz w:val="17"/>
          <w:szCs w:val="17"/>
        </w:rPr>
        <w:t>.</w:t>
      </w:r>
    </w:p>
    <w:p w14:paraId="7FC768F9" w14:textId="07C684D2" w:rsidR="007678E2" w:rsidRDefault="007678E2" w:rsidP="007678E2">
      <w:pPr>
        <w:ind w:left="142" w:hanging="142"/>
        <w:jc w:val="both"/>
        <w:rPr>
          <w:sz w:val="17"/>
          <w:szCs w:val="17"/>
        </w:rPr>
      </w:pPr>
      <w:r w:rsidRPr="000C547B">
        <w:rPr>
          <w:sz w:val="17"/>
          <w:szCs w:val="17"/>
        </w:rPr>
        <w:t>9.</w:t>
      </w:r>
      <w:bookmarkStart w:id="82" w:name="_Hlk90482266"/>
      <w:r w:rsidRPr="000C547B">
        <w:rPr>
          <w:sz w:val="17"/>
          <w:szCs w:val="17"/>
        </w:rPr>
        <w:t xml:space="preserve"> Подача Заявки на участие в аукционе в электронной форме в установленные в Извещении о проведении аукциона, Документации об аукционе в электронной форме/Информационном сообщении сроки и порядке являются акцептом оферты в соответствии со статьей 438 Гражданского кодекса Российской Федерации.</w:t>
      </w:r>
      <w:bookmarkEnd w:id="82"/>
    </w:p>
    <w:p w14:paraId="20130854" w14:textId="3067C2AD" w:rsidR="007678E2" w:rsidRPr="004D7760" w:rsidRDefault="007678E2" w:rsidP="00A336B5">
      <w:pPr>
        <w:ind w:left="142"/>
        <w:jc w:val="both"/>
        <w:rPr>
          <w:sz w:val="17"/>
          <w:szCs w:val="17"/>
        </w:rPr>
      </w:pPr>
      <w:r w:rsidRPr="00431795">
        <w:rPr>
          <w:sz w:val="17"/>
          <w:szCs w:val="17"/>
        </w:rPr>
        <w:t xml:space="preserve">10. В соответствии с Федеральным законом от 27.07.2006 № 152-ФЗ «О персональных данных» (далее - Федеральный закон от 27.07.2006 </w:t>
      </w:r>
      <w:r w:rsidRPr="00431795">
        <w:rPr>
          <w:sz w:val="17"/>
          <w:szCs w:val="17"/>
        </w:rPr>
        <w:br/>
        <w:t xml:space="preserve">№ 152-ФЗ), подавая Заявку, Заявитель/Претендент дает согласие на обработку персональных данных, указанных выше и содержащихся </w:t>
      </w:r>
      <w:r w:rsidRPr="00431795">
        <w:rPr>
          <w:sz w:val="17"/>
          <w:szCs w:val="17"/>
        </w:rPr>
        <w:br/>
      </w:r>
      <w:r w:rsidRPr="00431795">
        <w:rPr>
          <w:sz w:val="17"/>
          <w:szCs w:val="17"/>
        </w:rPr>
        <w:lastRenderedPageBreak/>
        <w:t xml:space="preserve">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w:t>
      </w:r>
      <w:r w:rsidRPr="00431795">
        <w:rPr>
          <w:sz w:val="17"/>
          <w:szCs w:val="17"/>
        </w:rPr>
        <w:br/>
        <w:t xml:space="preserve">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Заявитель/Претендент подтверждает, что ознакомлен с положениями Федерального закона </w:t>
      </w:r>
      <w:r>
        <w:rPr>
          <w:sz w:val="17"/>
          <w:szCs w:val="17"/>
        </w:rPr>
        <w:br/>
      </w:r>
      <w:r w:rsidRPr="00431795">
        <w:rPr>
          <w:sz w:val="17"/>
          <w:szCs w:val="17"/>
        </w:rPr>
        <w:t>от 27.07.2006 №152-ФЗ, права и обязанности в области защиты персональных данных ему известны.</w:t>
      </w:r>
      <w:bookmarkEnd w:id="79"/>
    </w:p>
    <w:p w14:paraId="15333956" w14:textId="77777777" w:rsidR="003A7DA6" w:rsidRDefault="00800462" w:rsidP="008004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sz w:val="20"/>
          <w:szCs w:val="20"/>
        </w:rPr>
      </w:pPr>
      <w:r>
        <w:rPr>
          <w:b/>
          <w:sz w:val="20"/>
          <w:szCs w:val="20"/>
        </w:rPr>
        <w:br w:type="page"/>
      </w:r>
    </w:p>
    <w:p w14:paraId="692B6245" w14:textId="3AC50043" w:rsidR="00265200" w:rsidRPr="00E7545B" w:rsidRDefault="00BF3677" w:rsidP="00265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0"/>
          <w:szCs w:val="20"/>
        </w:rPr>
      </w:pPr>
      <w:r>
        <w:rPr>
          <w:b/>
          <w:sz w:val="20"/>
          <w:szCs w:val="20"/>
        </w:rPr>
        <w:lastRenderedPageBreak/>
        <w:t>ДОГОВОР</w:t>
      </w:r>
      <w:r w:rsidR="00265200" w:rsidRPr="00E7545B">
        <w:rPr>
          <w:b/>
          <w:sz w:val="20"/>
          <w:szCs w:val="20"/>
        </w:rPr>
        <w:t xml:space="preserve"> О ЗАДАТКЕ №______</w:t>
      </w:r>
    </w:p>
    <w:p w14:paraId="4065DC97" w14:textId="77777777" w:rsidR="00265200" w:rsidRPr="00E7545B" w:rsidRDefault="00265200" w:rsidP="00265200">
      <w:pPr>
        <w:tabs>
          <w:tab w:val="left" w:pos="595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120" w:after="100"/>
        <w:rPr>
          <w:sz w:val="20"/>
          <w:szCs w:val="20"/>
        </w:rPr>
      </w:pPr>
      <w:r w:rsidRPr="00E7545B">
        <w:rPr>
          <w:sz w:val="20"/>
          <w:szCs w:val="20"/>
        </w:rPr>
        <w:t xml:space="preserve">Московская область </w:t>
      </w:r>
      <w:r w:rsidRPr="00E7545B">
        <w:rPr>
          <w:sz w:val="20"/>
          <w:szCs w:val="20"/>
        </w:rPr>
        <w:tab/>
      </w:r>
      <w:r w:rsidRPr="00E7545B">
        <w:rPr>
          <w:sz w:val="20"/>
          <w:szCs w:val="20"/>
        </w:rPr>
        <w:tab/>
        <w:t xml:space="preserve">              « ____» ______________20_____г.</w:t>
      </w:r>
    </w:p>
    <w:p w14:paraId="1ECC596F" w14:textId="04C1B252" w:rsidR="00265200" w:rsidRPr="00E7545B" w:rsidRDefault="00265200" w:rsidP="00E240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r w:rsidRPr="00E7545B">
        <w:rPr>
          <w:sz w:val="20"/>
          <w:szCs w:val="20"/>
        </w:rPr>
        <w:t>Комитет по конкурентной политике Московской области</w:t>
      </w:r>
      <w:r w:rsidRPr="00E7545B">
        <w:rPr>
          <w:iCs/>
          <w:sz w:val="20"/>
          <w:szCs w:val="20"/>
        </w:rPr>
        <w:t xml:space="preserve"> в лице </w:t>
      </w:r>
      <w:r w:rsidRPr="00E7545B">
        <w:rPr>
          <w:sz w:val="20"/>
          <w:szCs w:val="20"/>
        </w:rPr>
        <w:t>_______________, действующего на основании ________________________________, именуемый в дальнейшем «Организатор</w:t>
      </w:r>
      <w:r w:rsidR="00BF3677">
        <w:rPr>
          <w:sz w:val="20"/>
          <w:szCs w:val="20"/>
        </w:rPr>
        <w:t xml:space="preserve"> аукциона</w:t>
      </w:r>
      <w:r w:rsidRPr="00E7545B">
        <w:rPr>
          <w:sz w:val="20"/>
          <w:szCs w:val="20"/>
        </w:rPr>
        <w:t>»,</w:t>
      </w:r>
      <w:r w:rsidR="00D55E0F" w:rsidRPr="00D55E0F">
        <w:rPr>
          <w:sz w:val="20"/>
          <w:szCs w:val="20"/>
        </w:rPr>
        <w:t xml:space="preserve"> </w:t>
      </w:r>
      <w:r w:rsidR="00E2400A">
        <w:rPr>
          <w:sz w:val="20"/>
          <w:szCs w:val="20"/>
        </w:rPr>
        <w:t xml:space="preserve">и </w:t>
      </w:r>
      <w:r w:rsidR="00BF3677" w:rsidRPr="00E7545B">
        <w:rPr>
          <w:sz w:val="20"/>
          <w:szCs w:val="20"/>
        </w:rPr>
        <w:t>_______________</w:t>
      </w:r>
      <w:r w:rsidR="00D55E0F">
        <w:rPr>
          <w:sz w:val="20"/>
          <w:szCs w:val="20"/>
        </w:rPr>
        <w:t>______</w:t>
      </w:r>
      <w:r w:rsidR="00BF3677" w:rsidRPr="00E7545B">
        <w:rPr>
          <w:sz w:val="20"/>
          <w:szCs w:val="20"/>
        </w:rPr>
        <w:t xml:space="preserve">, </w:t>
      </w:r>
      <w:r w:rsidR="00EC22D5">
        <w:rPr>
          <w:sz w:val="20"/>
          <w:szCs w:val="20"/>
        </w:rPr>
        <w:br/>
      </w:r>
      <w:r w:rsidR="00D55E0F">
        <w:rPr>
          <w:sz w:val="20"/>
          <w:szCs w:val="20"/>
        </w:rPr>
        <w:t xml:space="preserve">в лице ______________, </w:t>
      </w:r>
      <w:r w:rsidR="00BF3677" w:rsidRPr="00E7545B">
        <w:rPr>
          <w:sz w:val="20"/>
          <w:szCs w:val="20"/>
        </w:rPr>
        <w:t>действующего на основании</w:t>
      </w:r>
      <w:r w:rsidR="00BF3677">
        <w:rPr>
          <w:sz w:val="20"/>
          <w:szCs w:val="20"/>
        </w:rPr>
        <w:t xml:space="preserve"> Устава</w:t>
      </w:r>
      <w:r w:rsidR="00BF3677" w:rsidRPr="00E7545B">
        <w:rPr>
          <w:sz w:val="20"/>
          <w:szCs w:val="20"/>
        </w:rPr>
        <w:t>, именуемый в дальнейшем «О</w:t>
      </w:r>
      <w:r w:rsidR="00BF3677">
        <w:rPr>
          <w:sz w:val="20"/>
          <w:szCs w:val="20"/>
        </w:rPr>
        <w:t>ператор электронной площадки</w:t>
      </w:r>
      <w:r w:rsidR="00BF3677" w:rsidRPr="00E7545B">
        <w:rPr>
          <w:sz w:val="20"/>
          <w:szCs w:val="20"/>
        </w:rPr>
        <w:t>»,</w:t>
      </w:r>
      <w:r w:rsidR="00BF3677">
        <w:rPr>
          <w:sz w:val="20"/>
          <w:szCs w:val="20"/>
        </w:rPr>
        <w:t xml:space="preserve"> </w:t>
      </w:r>
      <w:r w:rsidR="00E2400A">
        <w:rPr>
          <w:sz w:val="20"/>
          <w:szCs w:val="20"/>
        </w:rPr>
        <w:t>с одной стороны</w:t>
      </w:r>
      <w:r w:rsidR="00D55E0F">
        <w:rPr>
          <w:sz w:val="20"/>
          <w:szCs w:val="20"/>
        </w:rPr>
        <w:t>,</w:t>
      </w:r>
      <w:r w:rsidRPr="00E7545B">
        <w:rPr>
          <w:sz w:val="20"/>
          <w:szCs w:val="20"/>
        </w:rPr>
        <w:t xml:space="preserve"> </w:t>
      </w:r>
      <w:r w:rsidR="00D55E0F">
        <w:rPr>
          <w:sz w:val="20"/>
          <w:szCs w:val="20"/>
        </w:rPr>
        <w:t xml:space="preserve">и </w:t>
      </w:r>
      <w:r w:rsidRPr="00E7545B">
        <w:rPr>
          <w:sz w:val="20"/>
          <w:szCs w:val="20"/>
        </w:rPr>
        <w:t>________________________</w:t>
      </w:r>
      <w:r w:rsidR="00D55E0F">
        <w:rPr>
          <w:sz w:val="20"/>
          <w:szCs w:val="20"/>
        </w:rPr>
        <w:t>,</w:t>
      </w:r>
      <w:r w:rsidRPr="00E7545B">
        <w:rPr>
          <w:sz w:val="20"/>
          <w:szCs w:val="20"/>
        </w:rPr>
        <w:t xml:space="preserve"> </w:t>
      </w:r>
      <w:r w:rsidR="00A017A7">
        <w:rPr>
          <w:sz w:val="20"/>
          <w:szCs w:val="20"/>
        </w:rPr>
        <w:t>в лице ______________</w:t>
      </w:r>
      <w:r w:rsidR="00E2400A">
        <w:rPr>
          <w:sz w:val="20"/>
          <w:szCs w:val="20"/>
        </w:rPr>
        <w:t xml:space="preserve">_______, </w:t>
      </w:r>
      <w:r w:rsidR="002E4EF3" w:rsidRPr="00E7545B">
        <w:rPr>
          <w:sz w:val="20"/>
          <w:szCs w:val="20"/>
        </w:rPr>
        <w:t xml:space="preserve">действующего </w:t>
      </w:r>
      <w:r w:rsidR="00E2400A">
        <w:rPr>
          <w:sz w:val="20"/>
          <w:szCs w:val="20"/>
        </w:rPr>
        <w:br/>
      </w:r>
      <w:r w:rsidR="002E4EF3" w:rsidRPr="00E7545B">
        <w:rPr>
          <w:sz w:val="20"/>
          <w:szCs w:val="20"/>
        </w:rPr>
        <w:t>на основании</w:t>
      </w:r>
      <w:r w:rsidR="002E4EF3">
        <w:rPr>
          <w:sz w:val="20"/>
          <w:szCs w:val="20"/>
        </w:rPr>
        <w:t xml:space="preserve"> ____________, </w:t>
      </w:r>
      <w:r w:rsidRPr="00E7545B">
        <w:rPr>
          <w:sz w:val="20"/>
          <w:szCs w:val="20"/>
        </w:rPr>
        <w:t>именуем</w:t>
      </w:r>
      <w:r w:rsidR="00370326">
        <w:rPr>
          <w:sz w:val="20"/>
          <w:szCs w:val="20"/>
        </w:rPr>
        <w:t>ый(</w:t>
      </w:r>
      <w:r w:rsidRPr="00E7545B">
        <w:rPr>
          <w:sz w:val="20"/>
          <w:szCs w:val="20"/>
        </w:rPr>
        <w:t>ое</w:t>
      </w:r>
      <w:r w:rsidR="00370326">
        <w:rPr>
          <w:sz w:val="20"/>
          <w:szCs w:val="20"/>
        </w:rPr>
        <w:t>)</w:t>
      </w:r>
      <w:r w:rsidRPr="00E7545B">
        <w:rPr>
          <w:sz w:val="20"/>
          <w:szCs w:val="20"/>
        </w:rPr>
        <w:t xml:space="preserve"> в да</w:t>
      </w:r>
      <w:r w:rsidR="00FC174D">
        <w:rPr>
          <w:sz w:val="20"/>
          <w:szCs w:val="20"/>
        </w:rPr>
        <w:t>льнейшем «Заявитель»,</w:t>
      </w:r>
      <w:r w:rsidRPr="00E7545B">
        <w:rPr>
          <w:sz w:val="20"/>
          <w:szCs w:val="20"/>
        </w:rPr>
        <w:t xml:space="preserve"> </w:t>
      </w:r>
      <w:r w:rsidR="00E2400A">
        <w:rPr>
          <w:sz w:val="20"/>
          <w:szCs w:val="20"/>
        </w:rPr>
        <w:t>с другой</w:t>
      </w:r>
      <w:r w:rsidRPr="00E7545B">
        <w:rPr>
          <w:sz w:val="20"/>
          <w:szCs w:val="20"/>
        </w:rPr>
        <w:t xml:space="preserve"> стороны, </w:t>
      </w:r>
      <w:r w:rsidR="002E4EF3">
        <w:rPr>
          <w:sz w:val="20"/>
          <w:szCs w:val="20"/>
        </w:rPr>
        <w:br/>
      </w:r>
      <w:r w:rsidRPr="00E7545B">
        <w:rPr>
          <w:sz w:val="20"/>
          <w:szCs w:val="20"/>
        </w:rPr>
        <w:t xml:space="preserve">в соответствии с пунктом 1 статьи 380 Гражданского кодекса Российской Федерации, заключили настоящий Договор </w:t>
      </w:r>
      <w:r w:rsidR="00370326">
        <w:rPr>
          <w:sz w:val="20"/>
          <w:szCs w:val="20"/>
        </w:rPr>
        <w:br/>
      </w:r>
      <w:r w:rsidRPr="00E7545B">
        <w:rPr>
          <w:sz w:val="20"/>
          <w:szCs w:val="20"/>
        </w:rPr>
        <w:t>о нижеследующем:</w:t>
      </w:r>
    </w:p>
    <w:p w14:paraId="208FC33B" w14:textId="77777777" w:rsidR="00265200" w:rsidRPr="00E7545B" w:rsidRDefault="00265200" w:rsidP="008614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16" w:lineRule="auto"/>
        <w:jc w:val="center"/>
        <w:rPr>
          <w:b/>
          <w:sz w:val="20"/>
          <w:szCs w:val="20"/>
        </w:rPr>
      </w:pPr>
    </w:p>
    <w:p w14:paraId="464161FC" w14:textId="77724644" w:rsidR="00265200" w:rsidRPr="00E7545B" w:rsidRDefault="00861402" w:rsidP="008614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16" w:lineRule="auto"/>
        <w:jc w:val="center"/>
        <w:rPr>
          <w:b/>
          <w:sz w:val="20"/>
          <w:szCs w:val="20"/>
        </w:rPr>
      </w:pPr>
      <w:r w:rsidRPr="00861402">
        <w:rPr>
          <w:b/>
          <w:sz w:val="20"/>
          <w:szCs w:val="20"/>
        </w:rPr>
        <w:t>1. </w:t>
      </w:r>
      <w:r w:rsidR="00265200" w:rsidRPr="00E7545B">
        <w:rPr>
          <w:b/>
          <w:sz w:val="20"/>
          <w:szCs w:val="20"/>
        </w:rPr>
        <w:t>Предмет договора</w:t>
      </w:r>
      <w:r w:rsidR="001B0B7B">
        <w:rPr>
          <w:b/>
          <w:sz w:val="20"/>
          <w:szCs w:val="20"/>
        </w:rPr>
        <w:t xml:space="preserve"> аренды</w:t>
      </w:r>
    </w:p>
    <w:p w14:paraId="5558D930" w14:textId="77777777" w:rsidR="00265200" w:rsidRPr="00E7545B" w:rsidRDefault="00265200" w:rsidP="00265200">
      <w:pPr>
        <w:autoSpaceDE w:val="0"/>
        <w:autoSpaceDN w:val="0"/>
        <w:adjustRightInd w:val="0"/>
        <w:ind w:firstLine="426"/>
        <w:jc w:val="both"/>
        <w:rPr>
          <w:sz w:val="20"/>
          <w:szCs w:val="20"/>
        </w:rPr>
      </w:pPr>
      <w:r w:rsidRPr="00E7545B">
        <w:rPr>
          <w:sz w:val="20"/>
          <w:szCs w:val="20"/>
        </w:rPr>
        <w:t>Заявитель в доказательство намерения заключить договор аренды имущества, расположенного по адресу:</w:t>
      </w:r>
      <w:r w:rsidRPr="00E7545B">
        <w:rPr>
          <w:bCs/>
          <w:sz w:val="20"/>
          <w:szCs w:val="20"/>
        </w:rPr>
        <w:t xml:space="preserve"> _________________________________________, являющегося Объектом </w:t>
      </w:r>
      <w:r w:rsidR="001B5E7D">
        <w:rPr>
          <w:bCs/>
          <w:sz w:val="20"/>
          <w:szCs w:val="20"/>
        </w:rPr>
        <w:t xml:space="preserve">(лотом) </w:t>
      </w:r>
      <w:r w:rsidRPr="00E7545B">
        <w:rPr>
          <w:bCs/>
          <w:sz w:val="20"/>
          <w:szCs w:val="20"/>
        </w:rPr>
        <w:t xml:space="preserve">аукциона </w:t>
      </w:r>
      <w:r w:rsidR="000B6D82" w:rsidRPr="00E7545B">
        <w:rPr>
          <w:bCs/>
          <w:sz w:val="20"/>
          <w:szCs w:val="20"/>
        </w:rPr>
        <w:t xml:space="preserve">в электронной форме </w:t>
      </w:r>
      <w:r w:rsidRPr="00E7545B">
        <w:rPr>
          <w:bCs/>
          <w:sz w:val="20"/>
          <w:szCs w:val="20"/>
        </w:rPr>
        <w:t xml:space="preserve">№________________________ </w:t>
      </w:r>
      <w:r w:rsidR="00BF3677">
        <w:rPr>
          <w:sz w:val="20"/>
          <w:szCs w:val="20"/>
        </w:rPr>
        <w:t xml:space="preserve">(далее - </w:t>
      </w:r>
      <w:r w:rsidRPr="00E7545B">
        <w:rPr>
          <w:sz w:val="20"/>
          <w:szCs w:val="20"/>
        </w:rPr>
        <w:t>Аукцион), а также в качестве обеспечения надлежащего исполнения своих обязательств, в счет причитающихся с него по договору платежей, перечисляет денежные средства в размере</w:t>
      </w:r>
      <w:r w:rsidRPr="00E7545B">
        <w:rPr>
          <w:b/>
          <w:sz w:val="20"/>
          <w:szCs w:val="20"/>
        </w:rPr>
        <w:t xml:space="preserve"> </w:t>
      </w:r>
      <w:r w:rsidRPr="00E7545B">
        <w:rPr>
          <w:sz w:val="20"/>
          <w:szCs w:val="20"/>
        </w:rPr>
        <w:t xml:space="preserve">________ руб. </w:t>
      </w:r>
      <w:r w:rsidRPr="00E7545B">
        <w:rPr>
          <w:bCs/>
          <w:sz w:val="20"/>
          <w:szCs w:val="20"/>
        </w:rPr>
        <w:t>(__)</w:t>
      </w:r>
      <w:r w:rsidRPr="00E7545B">
        <w:rPr>
          <w:sz w:val="20"/>
          <w:szCs w:val="20"/>
        </w:rPr>
        <w:t>, в порядке, предусмотренном разделом 2 настоящего Договора.</w:t>
      </w:r>
    </w:p>
    <w:p w14:paraId="4C90DBB5" w14:textId="77777777" w:rsidR="00265200" w:rsidRPr="00E7545B" w:rsidRDefault="00265200" w:rsidP="00265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p>
    <w:p w14:paraId="6C497D5A" w14:textId="77777777" w:rsidR="00265200" w:rsidRPr="00E7545B" w:rsidRDefault="00861402" w:rsidP="008614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16" w:lineRule="auto"/>
        <w:jc w:val="center"/>
        <w:rPr>
          <w:b/>
          <w:sz w:val="20"/>
          <w:szCs w:val="20"/>
        </w:rPr>
      </w:pPr>
      <w:r w:rsidRPr="00861402">
        <w:rPr>
          <w:b/>
          <w:sz w:val="20"/>
          <w:szCs w:val="20"/>
        </w:rPr>
        <w:t>2. </w:t>
      </w:r>
      <w:r w:rsidR="00265200" w:rsidRPr="00E7545B">
        <w:rPr>
          <w:b/>
          <w:sz w:val="20"/>
          <w:szCs w:val="20"/>
        </w:rPr>
        <w:t>Порядок перечисления денежных средств</w:t>
      </w:r>
    </w:p>
    <w:p w14:paraId="5A5AD44A" w14:textId="77777777" w:rsidR="00265200" w:rsidRPr="00E7545B" w:rsidRDefault="00861402" w:rsidP="0086140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r w:rsidRPr="00861402">
        <w:rPr>
          <w:sz w:val="20"/>
          <w:szCs w:val="20"/>
        </w:rPr>
        <w:t>2.1. </w:t>
      </w:r>
      <w:r w:rsidR="00265200" w:rsidRPr="00E7545B">
        <w:rPr>
          <w:sz w:val="20"/>
          <w:szCs w:val="20"/>
        </w:rPr>
        <w:t xml:space="preserve">Задаток для участия в аукционе вносится в соответствии с порядком, установленным Регламентом Оператора электронной площадки, </w:t>
      </w:r>
      <w:r w:rsidR="000E511C">
        <w:rPr>
          <w:sz w:val="20"/>
          <w:szCs w:val="20"/>
        </w:rPr>
        <w:t>Инструкциями Претендента/Арендатора, С</w:t>
      </w:r>
      <w:r w:rsidR="00265200" w:rsidRPr="00E7545B">
        <w:rPr>
          <w:sz w:val="20"/>
          <w:szCs w:val="20"/>
        </w:rPr>
        <w:t>оглашением о гарантийном обеспечении на электронной площадке, размещенными на сайте</w:t>
      </w:r>
      <w:r w:rsidR="000B6D82" w:rsidRPr="00E7545B">
        <w:rPr>
          <w:sz w:val="20"/>
          <w:szCs w:val="20"/>
        </w:rPr>
        <w:t xml:space="preserve"> Оператора</w:t>
      </w:r>
      <w:r w:rsidR="00265200" w:rsidRPr="00E7545B">
        <w:rPr>
          <w:sz w:val="20"/>
          <w:szCs w:val="20"/>
        </w:rPr>
        <w:t xml:space="preserve"> электронной площадки по следующим банковским реквизитам:</w:t>
      </w:r>
    </w:p>
    <w:p w14:paraId="698EF89E" w14:textId="77777777" w:rsidR="00265200" w:rsidRDefault="00265200" w:rsidP="00265200">
      <w:pPr>
        <w:suppressAutoHyphens w:val="0"/>
        <w:autoSpaceDE w:val="0"/>
        <w:autoSpaceDN w:val="0"/>
        <w:adjustRightInd w:val="0"/>
        <w:ind w:firstLine="426"/>
        <w:jc w:val="both"/>
        <w:rPr>
          <w:sz w:val="20"/>
          <w:szCs w:val="20"/>
        </w:rPr>
      </w:pPr>
      <w:r w:rsidRPr="00E7545B">
        <w:rPr>
          <w:b/>
          <w:sz w:val="20"/>
          <w:szCs w:val="20"/>
        </w:rPr>
        <w:t>Получатель платежа:</w:t>
      </w:r>
      <w:r w:rsidR="00457515">
        <w:rPr>
          <w:b/>
          <w:sz w:val="20"/>
          <w:szCs w:val="20"/>
        </w:rPr>
        <w:t xml:space="preserve"> </w:t>
      </w:r>
      <w:r w:rsidR="00457515" w:rsidRPr="00E7545B">
        <w:rPr>
          <w:sz w:val="20"/>
          <w:szCs w:val="20"/>
        </w:rPr>
        <w:t>_______________________________________________________________________</w:t>
      </w:r>
    </w:p>
    <w:p w14:paraId="2CE4A828" w14:textId="77777777" w:rsidR="00457515" w:rsidRDefault="00457515" w:rsidP="00265200">
      <w:pPr>
        <w:suppressAutoHyphens w:val="0"/>
        <w:autoSpaceDE w:val="0"/>
        <w:autoSpaceDN w:val="0"/>
        <w:adjustRightInd w:val="0"/>
        <w:ind w:firstLine="426"/>
        <w:jc w:val="both"/>
        <w:rPr>
          <w:sz w:val="20"/>
          <w:szCs w:val="20"/>
        </w:rPr>
      </w:pPr>
    </w:p>
    <w:p w14:paraId="5B13C971" w14:textId="77777777" w:rsidR="00457515" w:rsidRPr="00E7545B" w:rsidRDefault="00457515" w:rsidP="00265200">
      <w:pPr>
        <w:suppressAutoHyphens w:val="0"/>
        <w:autoSpaceDE w:val="0"/>
        <w:autoSpaceDN w:val="0"/>
        <w:adjustRightInd w:val="0"/>
        <w:ind w:firstLine="426"/>
        <w:jc w:val="both"/>
        <w:rPr>
          <w:b/>
          <w:sz w:val="20"/>
          <w:szCs w:val="20"/>
        </w:rPr>
      </w:pPr>
      <w:r>
        <w:rPr>
          <w:sz w:val="20"/>
          <w:szCs w:val="20"/>
        </w:rPr>
        <w:t>Реквизиты:</w:t>
      </w:r>
      <w:r w:rsidRPr="00E7545B">
        <w:rPr>
          <w:sz w:val="20"/>
          <w:szCs w:val="20"/>
        </w:rPr>
        <w:t xml:space="preserve"> _________</w:t>
      </w:r>
      <w:r>
        <w:rPr>
          <w:sz w:val="20"/>
          <w:szCs w:val="20"/>
        </w:rPr>
        <w:t>_______</w:t>
      </w:r>
      <w:r w:rsidRPr="00E7545B">
        <w:rPr>
          <w:sz w:val="20"/>
          <w:szCs w:val="20"/>
        </w:rPr>
        <w:t>______________________________</w:t>
      </w:r>
      <w:r>
        <w:rPr>
          <w:sz w:val="20"/>
          <w:szCs w:val="20"/>
        </w:rPr>
        <w:t>___________________________________</w:t>
      </w:r>
    </w:p>
    <w:p w14:paraId="2123D5C2" w14:textId="77777777" w:rsidR="00265200" w:rsidRPr="00E7545B" w:rsidRDefault="00265200" w:rsidP="00265200">
      <w:pPr>
        <w:tabs>
          <w:tab w:val="left" w:pos="993"/>
          <w:tab w:val="num" w:pos="1070"/>
        </w:tabs>
        <w:autoSpaceDE w:val="0"/>
        <w:ind w:firstLine="426"/>
        <w:jc w:val="both"/>
        <w:rPr>
          <w:sz w:val="20"/>
          <w:szCs w:val="20"/>
        </w:rPr>
      </w:pPr>
    </w:p>
    <w:p w14:paraId="76CC47EB" w14:textId="77777777" w:rsidR="00265200" w:rsidRPr="00E7545B" w:rsidRDefault="00265200" w:rsidP="00457515">
      <w:pPr>
        <w:tabs>
          <w:tab w:val="left" w:pos="993"/>
          <w:tab w:val="num" w:pos="1070"/>
        </w:tabs>
        <w:autoSpaceDE w:val="0"/>
        <w:spacing w:after="100"/>
        <w:ind w:firstLine="425"/>
        <w:jc w:val="both"/>
        <w:rPr>
          <w:sz w:val="20"/>
          <w:szCs w:val="20"/>
        </w:rPr>
      </w:pPr>
      <w:r w:rsidRPr="00E7545B">
        <w:rPr>
          <w:sz w:val="20"/>
          <w:szCs w:val="20"/>
        </w:rPr>
        <w:t>Назначение платежа: _______________________________________</w:t>
      </w:r>
      <w:r w:rsidR="00457515">
        <w:rPr>
          <w:sz w:val="20"/>
          <w:szCs w:val="20"/>
        </w:rPr>
        <w:t>__________________________________</w:t>
      </w:r>
      <w:r w:rsidRPr="00E7545B">
        <w:rPr>
          <w:sz w:val="20"/>
          <w:szCs w:val="20"/>
        </w:rPr>
        <w:t>.</w:t>
      </w:r>
    </w:p>
    <w:p w14:paraId="15EFF769" w14:textId="77777777" w:rsidR="00265200" w:rsidRPr="00E7545B" w:rsidRDefault="00861402" w:rsidP="004D2E8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r w:rsidRPr="00861402">
        <w:rPr>
          <w:sz w:val="20"/>
          <w:szCs w:val="20"/>
        </w:rPr>
        <w:t>2.2. </w:t>
      </w:r>
      <w:r w:rsidR="00265200" w:rsidRPr="00E7545B">
        <w:rPr>
          <w:sz w:val="20"/>
          <w:szCs w:val="20"/>
        </w:rPr>
        <w:t>В случае установления Аукционной комиссией факта не поступления в указанный в Документации об аукционе срок и порядке суммы задатка, обязательства Заявителя по внесению задатка считаются неисполненными.</w:t>
      </w:r>
    </w:p>
    <w:p w14:paraId="31F3467F" w14:textId="77777777" w:rsidR="00265200" w:rsidRPr="00E7545B" w:rsidRDefault="004D2E8E" w:rsidP="0086140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r>
        <w:rPr>
          <w:sz w:val="20"/>
          <w:szCs w:val="20"/>
        </w:rPr>
        <w:t>2.3</w:t>
      </w:r>
      <w:r w:rsidR="00861402" w:rsidRPr="00861402">
        <w:rPr>
          <w:sz w:val="20"/>
          <w:szCs w:val="20"/>
        </w:rPr>
        <w:t>. </w:t>
      </w:r>
      <w:r w:rsidR="00265200" w:rsidRPr="00E7545B">
        <w:rPr>
          <w:sz w:val="20"/>
          <w:szCs w:val="20"/>
        </w:rPr>
        <w:t xml:space="preserve">Порядок возврата задатка в случаях, установленных действующим законодательством, определен </w:t>
      </w:r>
      <w:r w:rsidR="00BF3677">
        <w:rPr>
          <w:sz w:val="20"/>
          <w:szCs w:val="20"/>
        </w:rPr>
        <w:br/>
      </w:r>
      <w:r w:rsidR="00265200" w:rsidRPr="00E7545B">
        <w:rPr>
          <w:sz w:val="20"/>
          <w:szCs w:val="20"/>
        </w:rPr>
        <w:t>в Документации об</w:t>
      </w:r>
      <w:r w:rsidR="00BF3677">
        <w:rPr>
          <w:sz w:val="20"/>
          <w:szCs w:val="20"/>
        </w:rPr>
        <w:t xml:space="preserve"> аукционе </w:t>
      </w:r>
      <w:r w:rsidR="00265200" w:rsidRPr="00E7545B">
        <w:rPr>
          <w:sz w:val="20"/>
          <w:szCs w:val="20"/>
        </w:rPr>
        <w:t>№___.</w:t>
      </w:r>
    </w:p>
    <w:p w14:paraId="5CE43753" w14:textId="77777777" w:rsidR="00265200" w:rsidRPr="00E7545B" w:rsidRDefault="00265200" w:rsidP="00265200">
      <w:pPr>
        <w:tabs>
          <w:tab w:val="left" w:pos="56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sz w:val="20"/>
          <w:szCs w:val="20"/>
        </w:rPr>
      </w:pPr>
    </w:p>
    <w:p w14:paraId="3A2B460B" w14:textId="77777777" w:rsidR="00265200" w:rsidRPr="00E7545B" w:rsidRDefault="00265200" w:rsidP="00265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16" w:lineRule="auto"/>
        <w:jc w:val="center"/>
        <w:rPr>
          <w:b/>
          <w:sz w:val="20"/>
          <w:szCs w:val="20"/>
        </w:rPr>
      </w:pPr>
      <w:r w:rsidRPr="00E7545B">
        <w:rPr>
          <w:b/>
          <w:sz w:val="20"/>
          <w:szCs w:val="20"/>
        </w:rPr>
        <w:t>3.</w:t>
      </w:r>
      <w:r w:rsidR="00861402">
        <w:rPr>
          <w:b/>
          <w:sz w:val="20"/>
          <w:szCs w:val="20"/>
          <w:lang w:val="en-US"/>
        </w:rPr>
        <w:t> </w:t>
      </w:r>
      <w:r w:rsidRPr="00E7545B">
        <w:rPr>
          <w:b/>
          <w:sz w:val="20"/>
          <w:szCs w:val="20"/>
        </w:rPr>
        <w:t>Ответственность сторон</w:t>
      </w:r>
    </w:p>
    <w:p w14:paraId="292AD423" w14:textId="77777777" w:rsidR="00265200" w:rsidRPr="00E7545B" w:rsidRDefault="00642837" w:rsidP="0026520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r w:rsidRPr="00E7545B">
        <w:rPr>
          <w:sz w:val="20"/>
          <w:szCs w:val="20"/>
        </w:rPr>
        <w:t>3.1.</w:t>
      </w:r>
      <w:r w:rsidR="00861402">
        <w:rPr>
          <w:sz w:val="20"/>
          <w:szCs w:val="20"/>
          <w:lang w:val="en-US"/>
        </w:rPr>
        <w:t> </w:t>
      </w:r>
      <w:r w:rsidR="00265200" w:rsidRPr="00E7545B">
        <w:rPr>
          <w:sz w:val="20"/>
          <w:szCs w:val="20"/>
        </w:rPr>
        <w:t>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w:t>
      </w:r>
    </w:p>
    <w:p w14:paraId="6B1908C5" w14:textId="77777777" w:rsidR="00265200" w:rsidRPr="00E7545B" w:rsidRDefault="00642837" w:rsidP="0026520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r w:rsidRPr="00E7545B">
        <w:rPr>
          <w:sz w:val="20"/>
          <w:szCs w:val="20"/>
        </w:rPr>
        <w:t>3</w:t>
      </w:r>
      <w:r w:rsidR="00861402">
        <w:rPr>
          <w:sz w:val="20"/>
          <w:szCs w:val="20"/>
        </w:rPr>
        <w:t>.2. </w:t>
      </w:r>
      <w:r w:rsidR="00265200" w:rsidRPr="00E7545B">
        <w:rPr>
          <w:sz w:val="20"/>
          <w:szCs w:val="20"/>
        </w:rPr>
        <w:t>Все споры и разногласия, которые могут возникнуть в результате исполнения Сторонами условий настоящего Договора, будут по возможности решаться путем переговоров. В случае невозможности разрешения споров путем переговоров Стороны рассматривают их в установленном законом порядке.</w:t>
      </w:r>
    </w:p>
    <w:p w14:paraId="3A726767" w14:textId="77777777" w:rsidR="00265200" w:rsidRPr="00E7545B" w:rsidRDefault="00265200" w:rsidP="00265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16" w:lineRule="auto"/>
        <w:ind w:firstLine="426"/>
        <w:jc w:val="center"/>
        <w:rPr>
          <w:sz w:val="20"/>
          <w:szCs w:val="20"/>
        </w:rPr>
      </w:pPr>
    </w:p>
    <w:p w14:paraId="51F59B61" w14:textId="1D010AE5" w:rsidR="00265200" w:rsidRPr="00E7545B" w:rsidRDefault="00265200" w:rsidP="00265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16" w:lineRule="auto"/>
        <w:jc w:val="center"/>
        <w:rPr>
          <w:b/>
          <w:sz w:val="20"/>
          <w:szCs w:val="20"/>
        </w:rPr>
      </w:pPr>
      <w:r w:rsidRPr="00E7545B">
        <w:rPr>
          <w:b/>
          <w:sz w:val="20"/>
          <w:szCs w:val="20"/>
        </w:rPr>
        <w:t>4.</w:t>
      </w:r>
      <w:r w:rsidR="00861402">
        <w:rPr>
          <w:b/>
          <w:sz w:val="20"/>
          <w:szCs w:val="20"/>
          <w:lang w:val="en-US"/>
        </w:rPr>
        <w:t> </w:t>
      </w:r>
      <w:r w:rsidRPr="00E7545B">
        <w:rPr>
          <w:b/>
          <w:sz w:val="20"/>
          <w:szCs w:val="20"/>
        </w:rPr>
        <w:t xml:space="preserve">Срок действия </w:t>
      </w:r>
      <w:r w:rsidR="001B0B7B">
        <w:rPr>
          <w:b/>
          <w:sz w:val="20"/>
          <w:szCs w:val="20"/>
        </w:rPr>
        <w:t>Д</w:t>
      </w:r>
      <w:r w:rsidRPr="00E7545B">
        <w:rPr>
          <w:b/>
          <w:sz w:val="20"/>
          <w:szCs w:val="20"/>
        </w:rPr>
        <w:t>оговора</w:t>
      </w:r>
      <w:r w:rsidR="001B0B7B">
        <w:rPr>
          <w:b/>
          <w:sz w:val="20"/>
          <w:szCs w:val="20"/>
        </w:rPr>
        <w:t xml:space="preserve"> </w:t>
      </w:r>
    </w:p>
    <w:p w14:paraId="5656C495" w14:textId="77777777" w:rsidR="00265200" w:rsidRPr="00E7545B" w:rsidRDefault="00642837" w:rsidP="0026520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r w:rsidRPr="00E7545B">
        <w:rPr>
          <w:sz w:val="20"/>
          <w:szCs w:val="20"/>
        </w:rPr>
        <w:t>4</w:t>
      </w:r>
      <w:r w:rsidR="00265200" w:rsidRPr="00E7545B">
        <w:rPr>
          <w:sz w:val="20"/>
          <w:szCs w:val="20"/>
        </w:rPr>
        <w:t>.1.</w:t>
      </w:r>
      <w:r w:rsidR="00861402">
        <w:rPr>
          <w:sz w:val="20"/>
          <w:szCs w:val="20"/>
          <w:lang w:val="en-US"/>
        </w:rPr>
        <w:t> </w:t>
      </w:r>
      <w:r w:rsidR="00265200" w:rsidRPr="00E7545B">
        <w:rPr>
          <w:sz w:val="20"/>
          <w:szCs w:val="20"/>
        </w:rPr>
        <w:t xml:space="preserve">Договор вступает в силу с </w:t>
      </w:r>
      <w:r w:rsidR="00BF3677">
        <w:rPr>
          <w:sz w:val="20"/>
          <w:szCs w:val="20"/>
        </w:rPr>
        <w:t xml:space="preserve">даты </w:t>
      </w:r>
      <w:r w:rsidR="00265200" w:rsidRPr="00E7545B">
        <w:rPr>
          <w:sz w:val="20"/>
          <w:szCs w:val="20"/>
        </w:rPr>
        <w:t>подписания его Сторонами.</w:t>
      </w:r>
    </w:p>
    <w:p w14:paraId="59C07AFE" w14:textId="77777777" w:rsidR="00265200" w:rsidRDefault="00642837" w:rsidP="0026520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r w:rsidRPr="00E7545B">
        <w:rPr>
          <w:sz w:val="20"/>
          <w:szCs w:val="20"/>
        </w:rPr>
        <w:t>4</w:t>
      </w:r>
      <w:r w:rsidR="00861402">
        <w:rPr>
          <w:sz w:val="20"/>
          <w:szCs w:val="20"/>
        </w:rPr>
        <w:t>.2. </w:t>
      </w:r>
      <w:r w:rsidR="00265200" w:rsidRPr="00E7545B">
        <w:rPr>
          <w:sz w:val="20"/>
          <w:szCs w:val="20"/>
        </w:rPr>
        <w:t xml:space="preserve">Договор прекращает свое действие с момента надлежащего исполнения Сторонами взятых на себя обязательств. </w:t>
      </w:r>
    </w:p>
    <w:p w14:paraId="483B4D92" w14:textId="77777777" w:rsidR="00861402" w:rsidRPr="00E7545B" w:rsidRDefault="00861402" w:rsidP="0026520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p>
    <w:p w14:paraId="261BB813" w14:textId="77777777" w:rsidR="00265200" w:rsidRPr="00E7545B" w:rsidRDefault="00265200" w:rsidP="0026520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0"/>
          <w:szCs w:val="20"/>
        </w:rPr>
      </w:pPr>
      <w:r w:rsidRPr="00E7545B">
        <w:rPr>
          <w:b/>
          <w:sz w:val="20"/>
          <w:szCs w:val="20"/>
        </w:rPr>
        <w:t>5.</w:t>
      </w:r>
      <w:r w:rsidR="00861402">
        <w:rPr>
          <w:b/>
          <w:sz w:val="20"/>
          <w:szCs w:val="20"/>
          <w:lang w:val="en-US"/>
        </w:rPr>
        <w:t> </w:t>
      </w:r>
      <w:r w:rsidRPr="00E7545B">
        <w:rPr>
          <w:b/>
          <w:sz w:val="20"/>
          <w:szCs w:val="20"/>
        </w:rPr>
        <w:t>Заключительные положения.</w:t>
      </w:r>
    </w:p>
    <w:p w14:paraId="1071892C" w14:textId="77777777" w:rsidR="00265200" w:rsidRPr="00E7545B" w:rsidRDefault="00642837" w:rsidP="002652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r w:rsidRPr="00E7545B">
        <w:rPr>
          <w:sz w:val="20"/>
          <w:szCs w:val="20"/>
        </w:rPr>
        <w:t>5</w:t>
      </w:r>
      <w:r w:rsidR="00861402">
        <w:rPr>
          <w:sz w:val="20"/>
          <w:szCs w:val="20"/>
        </w:rPr>
        <w:t>.1. </w:t>
      </w:r>
      <w:r w:rsidR="00265200" w:rsidRPr="00E7545B">
        <w:rPr>
          <w:sz w:val="20"/>
          <w:szCs w:val="20"/>
        </w:rPr>
        <w:t>Все изменения и дополнения к настоящему Договору, оформляются письменно дополнительным соглашением.</w:t>
      </w:r>
    </w:p>
    <w:p w14:paraId="6EA80F69" w14:textId="77777777" w:rsidR="00265200" w:rsidRPr="00E7545B" w:rsidRDefault="00642837" w:rsidP="002652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r w:rsidRPr="00E7545B">
        <w:rPr>
          <w:sz w:val="20"/>
          <w:szCs w:val="20"/>
        </w:rPr>
        <w:t>5</w:t>
      </w:r>
      <w:r w:rsidR="00861402">
        <w:rPr>
          <w:sz w:val="20"/>
          <w:szCs w:val="20"/>
        </w:rPr>
        <w:t>.2. </w:t>
      </w:r>
      <w:r w:rsidR="00EB4229" w:rsidRPr="00EB4229">
        <w:t xml:space="preserve"> </w:t>
      </w:r>
      <w:r w:rsidR="00377106">
        <w:rPr>
          <w:sz w:val="20"/>
          <w:szCs w:val="20"/>
        </w:rPr>
        <w:t xml:space="preserve">Настоящий Договор </w:t>
      </w:r>
      <w:r w:rsidR="00EB4229" w:rsidRPr="00EB4229">
        <w:rPr>
          <w:sz w:val="20"/>
          <w:szCs w:val="20"/>
        </w:rPr>
        <w:t>составлен в форме электронного документа и вступает в силу с момента блокировки Оператором электронной площадки денежных средств в размере, установленном извещением о проведении аукциона, на аналитическом счете Заявителя в соответствии с Регламентом и Инструкциями</w:t>
      </w:r>
      <w:r w:rsidR="00265200" w:rsidRPr="00E7545B">
        <w:rPr>
          <w:sz w:val="20"/>
          <w:szCs w:val="20"/>
        </w:rPr>
        <w:t>.</w:t>
      </w:r>
    </w:p>
    <w:p w14:paraId="4064125A" w14:textId="77777777" w:rsidR="00265200" w:rsidRPr="00E7545B" w:rsidRDefault="00265200" w:rsidP="0026520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jc w:val="both"/>
        <w:rPr>
          <w:sz w:val="20"/>
          <w:szCs w:val="20"/>
        </w:rPr>
      </w:pPr>
    </w:p>
    <w:bookmarkEnd w:id="78"/>
    <w:p w14:paraId="5A20CD0D" w14:textId="77777777" w:rsidR="00265200" w:rsidRDefault="00265200" w:rsidP="00265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r w:rsidRPr="00E7545B">
        <w:rPr>
          <w:b/>
          <w:iCs/>
          <w:sz w:val="20"/>
          <w:szCs w:val="20"/>
          <w:lang w:eastAsia="en-US"/>
        </w:rPr>
        <w:t>6</w:t>
      </w:r>
      <w:r w:rsidRPr="00E7545B">
        <w:rPr>
          <w:iCs/>
          <w:sz w:val="20"/>
          <w:szCs w:val="20"/>
          <w:lang w:eastAsia="en-US"/>
        </w:rPr>
        <w:t>.</w:t>
      </w:r>
      <w:r w:rsidR="00861402">
        <w:rPr>
          <w:iCs/>
          <w:sz w:val="20"/>
          <w:szCs w:val="20"/>
          <w:lang w:val="en-US" w:eastAsia="en-US"/>
        </w:rPr>
        <w:t> </w:t>
      </w:r>
      <w:r w:rsidRPr="00E7545B">
        <w:rPr>
          <w:b/>
          <w:iCs/>
          <w:sz w:val="20"/>
          <w:szCs w:val="20"/>
          <w:lang w:eastAsia="en-US"/>
        </w:rPr>
        <w:t>Юридические адреса и реквизиты Сторон</w:t>
      </w:r>
    </w:p>
    <w:p w14:paraId="37675B11" w14:textId="77777777" w:rsidR="00BF3677" w:rsidRDefault="00BF3677" w:rsidP="00265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131D71DF" w14:textId="77777777" w:rsidR="00BF3677" w:rsidRDefault="00BF3677" w:rsidP="00265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r>
        <w:rPr>
          <w:b/>
          <w:iCs/>
          <w:sz w:val="20"/>
          <w:szCs w:val="20"/>
          <w:lang w:eastAsia="en-US"/>
        </w:rPr>
        <w:t xml:space="preserve">Организатор аукциона        </w:t>
      </w:r>
      <w:r w:rsidR="00A44005">
        <w:rPr>
          <w:b/>
          <w:iCs/>
          <w:sz w:val="20"/>
          <w:szCs w:val="20"/>
          <w:lang w:eastAsia="en-US"/>
        </w:rPr>
        <w:t xml:space="preserve">  </w:t>
      </w:r>
      <w:r>
        <w:rPr>
          <w:b/>
          <w:iCs/>
          <w:sz w:val="20"/>
          <w:szCs w:val="20"/>
          <w:lang w:eastAsia="en-US"/>
        </w:rPr>
        <w:t xml:space="preserve">                Оператор электронной площадки                   </w:t>
      </w:r>
      <w:r w:rsidR="00A44005">
        <w:rPr>
          <w:b/>
          <w:iCs/>
          <w:sz w:val="20"/>
          <w:szCs w:val="20"/>
          <w:lang w:eastAsia="en-US"/>
        </w:rPr>
        <w:t xml:space="preserve">  </w:t>
      </w:r>
      <w:r>
        <w:rPr>
          <w:b/>
          <w:iCs/>
          <w:sz w:val="20"/>
          <w:szCs w:val="20"/>
          <w:lang w:eastAsia="en-US"/>
        </w:rPr>
        <w:t xml:space="preserve">          Заявитель</w:t>
      </w:r>
    </w:p>
    <w:p w14:paraId="6BA6318E" w14:textId="77777777" w:rsidR="00BA45D8" w:rsidRDefault="00BA45D8" w:rsidP="00265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61C8019B" w14:textId="77777777" w:rsidR="00BA45D8" w:rsidRPr="00E7545B" w:rsidRDefault="00BA45D8" w:rsidP="002652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50F27C3C" w14:textId="2F995689" w:rsidR="00265200" w:rsidRDefault="00BA45D8" w:rsidP="00B73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r>
        <w:rPr>
          <w:b/>
          <w:iCs/>
          <w:sz w:val="20"/>
          <w:szCs w:val="20"/>
          <w:lang w:eastAsia="en-US"/>
        </w:rPr>
        <w:t>7</w:t>
      </w:r>
      <w:r w:rsidRPr="00E7545B">
        <w:rPr>
          <w:iCs/>
          <w:sz w:val="20"/>
          <w:szCs w:val="20"/>
          <w:lang w:eastAsia="en-US"/>
        </w:rPr>
        <w:t>.</w:t>
      </w:r>
      <w:r>
        <w:rPr>
          <w:iCs/>
          <w:sz w:val="20"/>
          <w:szCs w:val="20"/>
          <w:lang w:val="en-US" w:eastAsia="en-US"/>
        </w:rPr>
        <w:t> </w:t>
      </w:r>
      <w:r>
        <w:rPr>
          <w:b/>
          <w:iCs/>
          <w:sz w:val="20"/>
          <w:szCs w:val="20"/>
          <w:lang w:eastAsia="en-US"/>
        </w:rPr>
        <w:t>Подписи</w:t>
      </w:r>
      <w:r w:rsidRPr="00E7545B">
        <w:rPr>
          <w:b/>
          <w:iCs/>
          <w:sz w:val="20"/>
          <w:szCs w:val="20"/>
          <w:lang w:eastAsia="en-US"/>
        </w:rPr>
        <w:t xml:space="preserve"> Сторон</w:t>
      </w:r>
      <w:bookmarkEnd w:id="9"/>
    </w:p>
    <w:p w14:paraId="2899901A" w14:textId="012FC44A" w:rsidR="00D761EE" w:rsidRDefault="00D761EE" w:rsidP="00B73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208A015C" w14:textId="6962DBEB" w:rsidR="00D761EE" w:rsidRDefault="00D761EE" w:rsidP="00B73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109BC63D" w14:textId="4310D7B2" w:rsidR="00D761EE" w:rsidRDefault="00D761EE" w:rsidP="00B73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782F90B7" w14:textId="53CFC081" w:rsidR="00D761EE" w:rsidRDefault="00D761EE" w:rsidP="00B73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6418F0CC" w14:textId="03DD061B" w:rsidR="00D761EE" w:rsidRDefault="00D761EE" w:rsidP="00B73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513FE15F" w14:textId="1AB5CFC2" w:rsidR="003D4EC2" w:rsidRDefault="003D4EC2" w:rsidP="00B73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4BEFFB93" w14:textId="509315C9" w:rsidR="003D4EC2" w:rsidRDefault="003D4EC2" w:rsidP="00B73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35B7A2A0" w14:textId="60E6AF76" w:rsidR="003D4EC2" w:rsidRDefault="003D4EC2" w:rsidP="00B73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0CE62BD2" w14:textId="752BC49E" w:rsidR="003D4EC2" w:rsidRDefault="003D4EC2" w:rsidP="00B73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2B22DD7B" w14:textId="739789BA" w:rsidR="003D4EC2" w:rsidRDefault="003D4EC2" w:rsidP="00B734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jc w:val="center"/>
        <w:rPr>
          <w:b/>
          <w:iCs/>
          <w:sz w:val="20"/>
          <w:szCs w:val="20"/>
          <w:lang w:eastAsia="en-US"/>
        </w:rPr>
      </w:pPr>
    </w:p>
    <w:p w14:paraId="644AEDDE" w14:textId="77777777" w:rsidR="003D4EC2" w:rsidRDefault="003D4EC2" w:rsidP="003D4E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line="216" w:lineRule="auto"/>
        <w:rPr>
          <w:b/>
          <w:iCs/>
          <w:sz w:val="20"/>
          <w:szCs w:val="20"/>
          <w:lang w:eastAsia="en-US"/>
        </w:rPr>
      </w:pPr>
    </w:p>
    <w:sectPr w:rsidR="003D4EC2" w:rsidSect="0050453B">
      <w:footnotePr>
        <w:numRestart w:val="eachSect"/>
      </w:footnotePr>
      <w:pgSz w:w="11906" w:h="16838"/>
      <w:pgMar w:top="568" w:right="566" w:bottom="568" w:left="900" w:header="5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0E58C" w14:textId="77777777" w:rsidR="00DC0722" w:rsidRDefault="00DC0722">
      <w:r>
        <w:separator/>
      </w:r>
    </w:p>
  </w:endnote>
  <w:endnote w:type="continuationSeparator" w:id="0">
    <w:p w14:paraId="6B173044" w14:textId="77777777" w:rsidR="00DC0722" w:rsidRDefault="00DC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PragmaticaC">
    <w:panose1 w:val="00000000000000000000"/>
    <w:charset w:val="00"/>
    <w:family w:val="decorative"/>
    <w:notTrueType/>
    <w:pitch w:val="variable"/>
    <w:sig w:usb0="80000283"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AB9E7" w14:textId="692642A5" w:rsidR="00DC0722" w:rsidRDefault="00DC0722">
    <w:pPr>
      <w:pStyle w:val="afa"/>
      <w:jc w:val="right"/>
    </w:pPr>
    <w:r>
      <w:fldChar w:fldCharType="begin"/>
    </w:r>
    <w:r>
      <w:instrText>PAGE   \* MERGEFORMAT</w:instrText>
    </w:r>
    <w:r>
      <w:fldChar w:fldCharType="separate"/>
    </w:r>
    <w:r>
      <w:rPr>
        <w:noProof/>
      </w:rPr>
      <w:t>13</w:t>
    </w:r>
    <w:r>
      <w:fldChar w:fldCharType="end"/>
    </w:r>
  </w:p>
  <w:p w14:paraId="337AB53A" w14:textId="77777777" w:rsidR="00DC0722" w:rsidRPr="00F0236A" w:rsidRDefault="00DC0722" w:rsidP="00421557">
    <w:pPr>
      <w:autoSpaceDE w:val="0"/>
      <w:jc w:val="center"/>
      <w:rPr>
        <w:rFonts w:ascii="Arial" w:hAnsi="Arial" w:cs="Arial"/>
        <w:b/>
        <w:bCs/>
        <w:color w:val="8080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F5810" w14:textId="77777777" w:rsidR="00DC0722" w:rsidRDefault="00DC0722">
      <w:r>
        <w:separator/>
      </w:r>
    </w:p>
  </w:footnote>
  <w:footnote w:type="continuationSeparator" w:id="0">
    <w:p w14:paraId="6543C8FE" w14:textId="77777777" w:rsidR="00DC0722" w:rsidRDefault="00DC0722">
      <w:r>
        <w:continuationSeparator/>
      </w:r>
    </w:p>
  </w:footnote>
  <w:footnote w:id="1">
    <w:p w14:paraId="1F1F924E" w14:textId="77777777" w:rsidR="00DC0722" w:rsidRPr="00695EDB" w:rsidRDefault="00DC0722" w:rsidP="00FE1333">
      <w:pPr>
        <w:pStyle w:val="af6"/>
        <w:rPr>
          <w:sz w:val="16"/>
          <w:szCs w:val="16"/>
        </w:rPr>
      </w:pPr>
      <w:r w:rsidRPr="00695EDB">
        <w:rPr>
          <w:rStyle w:val="ab"/>
          <w:sz w:val="16"/>
          <w:szCs w:val="16"/>
        </w:rPr>
        <w:footnoteRef/>
      </w:r>
      <w:r w:rsidRPr="00695EDB">
        <w:rPr>
          <w:sz w:val="16"/>
          <w:szCs w:val="16"/>
        </w:rPr>
        <w:t xml:space="preserve"> Здесь и далее указано московское время.</w:t>
      </w:r>
    </w:p>
  </w:footnote>
  <w:footnote w:id="2">
    <w:p w14:paraId="3FCBE509" w14:textId="77777777" w:rsidR="00DC0722" w:rsidRPr="005B6120" w:rsidRDefault="00DC0722" w:rsidP="007678E2">
      <w:pPr>
        <w:pStyle w:val="af6"/>
        <w:contextualSpacing/>
        <w:jc w:val="both"/>
        <w:rPr>
          <w:sz w:val="16"/>
          <w:szCs w:val="16"/>
        </w:rPr>
      </w:pPr>
      <w:r w:rsidRPr="005B6120">
        <w:rPr>
          <w:rStyle w:val="ab"/>
          <w:sz w:val="22"/>
          <w:szCs w:val="22"/>
        </w:rPr>
        <w:t>1</w:t>
      </w:r>
      <w:r w:rsidRPr="005B6120">
        <w:rPr>
          <w:sz w:val="16"/>
          <w:szCs w:val="16"/>
        </w:rPr>
        <w:t xml:space="preserve"> Заполняется при подаче Заявки юридическим лицом, или лицом действующим на основании доверенности.</w:t>
      </w:r>
    </w:p>
  </w:footnote>
  <w:footnote w:id="3">
    <w:p w14:paraId="0C1E58A6" w14:textId="38E7E13B" w:rsidR="00DC0722" w:rsidRPr="000C547B" w:rsidRDefault="003B0BA6" w:rsidP="007678E2">
      <w:pPr>
        <w:contextualSpacing/>
        <w:jc w:val="both"/>
        <w:rPr>
          <w:sz w:val="16"/>
          <w:szCs w:val="16"/>
        </w:rPr>
      </w:pPr>
      <w:r>
        <w:rPr>
          <w:rStyle w:val="ab"/>
          <w:sz w:val="22"/>
          <w:szCs w:val="22"/>
        </w:rPr>
        <w:t>2</w:t>
      </w:r>
      <w:r w:rsidR="00DC0722" w:rsidRPr="000C547B">
        <w:rPr>
          <w:sz w:val="16"/>
          <w:szCs w:val="16"/>
        </w:rPr>
        <w:t xml:space="preserve"> Заполняется при подаче Заявки лицом, действующим по доверенности.</w:t>
      </w:r>
    </w:p>
  </w:footnote>
  <w:footnote w:id="4">
    <w:p w14:paraId="033B8BA2" w14:textId="77777777" w:rsidR="00DC0722" w:rsidRDefault="00DC0722" w:rsidP="007678E2">
      <w:pPr>
        <w:pStyle w:val="af6"/>
        <w:contextualSpacing/>
        <w:jc w:val="both"/>
        <w:rPr>
          <w:sz w:val="16"/>
          <w:szCs w:val="16"/>
        </w:rPr>
      </w:pPr>
      <w:r w:rsidRPr="005B6120">
        <w:rPr>
          <w:rStyle w:val="ab"/>
          <w:sz w:val="22"/>
          <w:szCs w:val="22"/>
        </w:rPr>
        <w:t>3</w:t>
      </w:r>
      <w:r w:rsidRPr="005B6120">
        <w:rPr>
          <w:sz w:val="16"/>
          <w:szCs w:val="16"/>
        </w:rPr>
        <w:t xml:space="preserve"> Ознакомлен с Регламентом Оператора электронной площадки при регистрации (аккредитации) на электронной площадке</w:t>
      </w:r>
    </w:p>
    <w:p w14:paraId="1E688997" w14:textId="77777777" w:rsidR="00DC0722" w:rsidRPr="002D71D8" w:rsidRDefault="00DC0722" w:rsidP="007678E2">
      <w:pPr>
        <w:pStyle w:val="af6"/>
        <w:contextualSpacing/>
        <w:jc w:val="both"/>
        <w:rPr>
          <w:sz w:val="16"/>
          <w:szCs w:val="16"/>
          <w:vertAlign w:val="superscript"/>
        </w:rPr>
      </w:pPr>
      <w:r w:rsidRPr="004D7760">
        <w:rPr>
          <w:sz w:val="22"/>
          <w:szCs w:val="22"/>
          <w:vertAlign w:val="superscript"/>
        </w:rPr>
        <w:t>4</w:t>
      </w:r>
      <w:r>
        <w:rPr>
          <w:sz w:val="16"/>
          <w:szCs w:val="16"/>
          <w:vertAlign w:val="superscript"/>
        </w:rPr>
        <w:t xml:space="preserve"> </w:t>
      </w:r>
      <w:r w:rsidRPr="005B6120">
        <w:rPr>
          <w:sz w:val="16"/>
          <w:szCs w:val="16"/>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2.%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5"/>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multilevel"/>
    <w:tmpl w:val="F24A8528"/>
    <w:name w:val="WW8Num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1789"/>
        </w:tabs>
        <w:ind w:left="1789" w:hanging="360"/>
      </w:pPr>
      <w:rPr>
        <w:rFonts w:ascii="Wingdings" w:hAnsi="Wingdings" w:cs="Wingdings"/>
      </w:rPr>
    </w:lvl>
  </w:abstractNum>
  <w:abstractNum w:abstractNumId="8" w15:restartNumberingAfterBreak="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014A14D7"/>
    <w:multiLevelType w:val="hybridMultilevel"/>
    <w:tmpl w:val="4E6CD32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02BA5458"/>
    <w:multiLevelType w:val="hybridMultilevel"/>
    <w:tmpl w:val="26641A74"/>
    <w:lvl w:ilvl="0" w:tplc="632610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4C1208C"/>
    <w:multiLevelType w:val="multilevel"/>
    <w:tmpl w:val="8DE8A24C"/>
    <w:lvl w:ilvl="0">
      <w:start w:val="2"/>
      <w:numFmt w:val="decimal"/>
      <w:lvlText w:val="%1."/>
      <w:lvlJc w:val="left"/>
      <w:pPr>
        <w:ind w:left="360" w:hanging="360"/>
      </w:pPr>
      <w:rPr>
        <w:rFonts w:hint="default"/>
        <w:i w:val="0"/>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2" w15:restartNumberingAfterBreak="0">
    <w:nsid w:val="06DC6213"/>
    <w:multiLevelType w:val="multilevel"/>
    <w:tmpl w:val="65D2976A"/>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BA1AC4"/>
    <w:multiLevelType w:val="hybridMultilevel"/>
    <w:tmpl w:val="23E4464C"/>
    <w:lvl w:ilvl="0" w:tplc="94202AB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09507EEF"/>
    <w:multiLevelType w:val="multilevel"/>
    <w:tmpl w:val="14DCAAEC"/>
    <w:lvl w:ilvl="0">
      <w:start w:val="10"/>
      <w:numFmt w:val="decimal"/>
      <w:lvlText w:val="%1."/>
      <w:lvlJc w:val="left"/>
      <w:pPr>
        <w:ind w:left="360" w:hanging="360"/>
      </w:pPr>
      <w:rPr>
        <w:rFonts w:hint="default"/>
        <w:sz w:val="26"/>
        <w:szCs w:val="26"/>
      </w:rPr>
    </w:lvl>
    <w:lvl w:ilvl="1">
      <w:start w:val="1"/>
      <w:numFmt w:val="decimal"/>
      <w:lvlText w:val="%1.%2."/>
      <w:lvlJc w:val="left"/>
      <w:pPr>
        <w:ind w:left="3621" w:hanging="360"/>
      </w:pPr>
      <w:rPr>
        <w:rFonts w:hint="default"/>
        <w:b w:val="0"/>
        <w:sz w:val="22"/>
        <w:szCs w:val="22"/>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9CD2B0F"/>
    <w:multiLevelType w:val="multilevel"/>
    <w:tmpl w:val="0C5C657A"/>
    <w:name w:val="WW8Num1022222232"/>
    <w:lvl w:ilvl="0">
      <w:start w:val="1"/>
      <w:numFmt w:val="bullet"/>
      <w:lvlText w:val=""/>
      <w:lvlJc w:val="left"/>
      <w:pPr>
        <w:tabs>
          <w:tab w:val="num" w:pos="1077"/>
        </w:tabs>
        <w:ind w:left="0" w:firstLine="709"/>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09D84A15"/>
    <w:multiLevelType w:val="multilevel"/>
    <w:tmpl w:val="B7605AF4"/>
    <w:lvl w:ilvl="0">
      <w:start w:val="3"/>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b/>
        <w:color w:val="auto"/>
        <w:sz w:val="24"/>
        <w:szCs w:val="24"/>
      </w:rPr>
    </w:lvl>
    <w:lvl w:ilvl="2">
      <w:start w:val="1"/>
      <w:numFmt w:val="decimal"/>
      <w:lvlText w:val="%1.%2.%3."/>
      <w:lvlJc w:val="left"/>
      <w:pPr>
        <w:ind w:left="862" w:hanging="720"/>
      </w:pPr>
      <w:rPr>
        <w:rFonts w:hint="default"/>
        <w:b/>
        <w:color w:val="auto"/>
        <w:sz w:val="22"/>
        <w:szCs w:val="22"/>
      </w:rPr>
    </w:lvl>
    <w:lvl w:ilvl="3">
      <w:start w:val="1"/>
      <w:numFmt w:val="decimal"/>
      <w:lvlText w:val="%1.%2.%3.%4."/>
      <w:lvlJc w:val="left"/>
      <w:pPr>
        <w:ind w:left="3078" w:hanging="720"/>
      </w:pPr>
      <w:rPr>
        <w:rFonts w:hint="default"/>
        <w:b/>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17" w15:restartNumberingAfterBreak="0">
    <w:nsid w:val="0E713E0C"/>
    <w:multiLevelType w:val="hybridMultilevel"/>
    <w:tmpl w:val="2D8E11E2"/>
    <w:lvl w:ilvl="0" w:tplc="D5AEF630">
      <w:start w:val="1"/>
      <w:numFmt w:val="decimal"/>
      <w:lvlText w:val="2.3.%1."/>
      <w:lvlJc w:val="left"/>
      <w:pPr>
        <w:ind w:left="1572"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0FEB4F81"/>
    <w:multiLevelType w:val="multilevel"/>
    <w:tmpl w:val="8C007140"/>
    <w:lvl w:ilvl="0">
      <w:start w:val="4"/>
      <w:numFmt w:val="decimal"/>
      <w:lvlText w:val="%1."/>
      <w:lvlJc w:val="left"/>
      <w:pPr>
        <w:ind w:left="540" w:hanging="540"/>
      </w:pPr>
      <w:rPr>
        <w:rFonts w:cs="Arial Unicode MS" w:hint="default"/>
      </w:rPr>
    </w:lvl>
    <w:lvl w:ilvl="1">
      <w:start w:val="1"/>
      <w:numFmt w:val="decimal"/>
      <w:lvlText w:val="%1.%2."/>
      <w:lvlJc w:val="left"/>
      <w:pPr>
        <w:ind w:left="997" w:hanging="540"/>
      </w:pPr>
      <w:rPr>
        <w:rFonts w:cs="Arial Unicode MS" w:hint="default"/>
      </w:rPr>
    </w:lvl>
    <w:lvl w:ilvl="2">
      <w:start w:val="4"/>
      <w:numFmt w:val="decimal"/>
      <w:lvlText w:val="%1.%2.%3."/>
      <w:lvlJc w:val="left"/>
      <w:pPr>
        <w:ind w:left="1634" w:hanging="720"/>
      </w:pPr>
      <w:rPr>
        <w:rFonts w:cs="Arial Unicode MS" w:hint="default"/>
      </w:rPr>
    </w:lvl>
    <w:lvl w:ilvl="3">
      <w:start w:val="1"/>
      <w:numFmt w:val="decimal"/>
      <w:lvlText w:val="%1.%2.%3.%4."/>
      <w:lvlJc w:val="left"/>
      <w:pPr>
        <w:ind w:left="2091" w:hanging="720"/>
      </w:pPr>
      <w:rPr>
        <w:rFonts w:cs="Arial Unicode MS" w:hint="default"/>
      </w:rPr>
    </w:lvl>
    <w:lvl w:ilvl="4">
      <w:start w:val="1"/>
      <w:numFmt w:val="decimal"/>
      <w:lvlText w:val="%1.%2.%3.%4.%5."/>
      <w:lvlJc w:val="left"/>
      <w:pPr>
        <w:ind w:left="2908" w:hanging="1080"/>
      </w:pPr>
      <w:rPr>
        <w:rFonts w:cs="Arial Unicode MS" w:hint="default"/>
      </w:rPr>
    </w:lvl>
    <w:lvl w:ilvl="5">
      <w:start w:val="1"/>
      <w:numFmt w:val="decimal"/>
      <w:lvlText w:val="%1.%2.%3.%4.%5.%6."/>
      <w:lvlJc w:val="left"/>
      <w:pPr>
        <w:ind w:left="3365" w:hanging="1080"/>
      </w:pPr>
      <w:rPr>
        <w:rFonts w:cs="Arial Unicode MS" w:hint="default"/>
      </w:rPr>
    </w:lvl>
    <w:lvl w:ilvl="6">
      <w:start w:val="1"/>
      <w:numFmt w:val="decimal"/>
      <w:lvlText w:val="%1.%2.%3.%4.%5.%6.%7."/>
      <w:lvlJc w:val="left"/>
      <w:pPr>
        <w:ind w:left="4182" w:hanging="1440"/>
      </w:pPr>
      <w:rPr>
        <w:rFonts w:cs="Arial Unicode MS" w:hint="default"/>
      </w:rPr>
    </w:lvl>
    <w:lvl w:ilvl="7">
      <w:start w:val="1"/>
      <w:numFmt w:val="decimal"/>
      <w:lvlText w:val="%1.%2.%3.%4.%5.%6.%7.%8."/>
      <w:lvlJc w:val="left"/>
      <w:pPr>
        <w:ind w:left="4639" w:hanging="1440"/>
      </w:pPr>
      <w:rPr>
        <w:rFonts w:cs="Arial Unicode MS" w:hint="default"/>
      </w:rPr>
    </w:lvl>
    <w:lvl w:ilvl="8">
      <w:start w:val="1"/>
      <w:numFmt w:val="decimal"/>
      <w:lvlText w:val="%1.%2.%3.%4.%5.%6.%7.%8.%9."/>
      <w:lvlJc w:val="left"/>
      <w:pPr>
        <w:ind w:left="5456" w:hanging="1800"/>
      </w:pPr>
      <w:rPr>
        <w:rFonts w:cs="Arial Unicode MS" w:hint="default"/>
      </w:rPr>
    </w:lvl>
  </w:abstractNum>
  <w:abstractNum w:abstractNumId="19" w15:restartNumberingAfterBreak="0">
    <w:nsid w:val="140E125F"/>
    <w:multiLevelType w:val="hybridMultilevel"/>
    <w:tmpl w:val="90601B96"/>
    <w:name w:val="WW8Num10222222"/>
    <w:lvl w:ilvl="0" w:tplc="CC4AC6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71001D3"/>
    <w:multiLevelType w:val="hybridMultilevel"/>
    <w:tmpl w:val="73806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9F43FC"/>
    <w:multiLevelType w:val="hybridMultilevel"/>
    <w:tmpl w:val="ED743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F048AD"/>
    <w:multiLevelType w:val="multilevel"/>
    <w:tmpl w:val="8BE8D66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1EFA110E"/>
    <w:multiLevelType w:val="hybridMultilevel"/>
    <w:tmpl w:val="02362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FC92500"/>
    <w:multiLevelType w:val="hybridMultilevel"/>
    <w:tmpl w:val="8DDEFF04"/>
    <w:lvl w:ilvl="0" w:tplc="937C691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0366C90"/>
    <w:multiLevelType w:val="hybridMultilevel"/>
    <w:tmpl w:val="29A2884C"/>
    <w:name w:val="WW8Num1022222"/>
    <w:lvl w:ilvl="0" w:tplc="CC4AC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28A3399"/>
    <w:multiLevelType w:val="multilevel"/>
    <w:tmpl w:val="CABE6CAC"/>
    <w:lvl w:ilvl="0">
      <w:start w:val="4"/>
      <w:numFmt w:val="decimal"/>
      <w:lvlText w:val="%1."/>
      <w:lvlJc w:val="left"/>
      <w:pPr>
        <w:ind w:left="360" w:hanging="360"/>
      </w:pPr>
      <w:rPr>
        <w:rFonts w:hint="default"/>
        <w:b/>
        <w:i w:val="0"/>
        <w:color w:val="000000"/>
        <w:sz w:val="26"/>
        <w:szCs w:val="26"/>
      </w:rPr>
    </w:lvl>
    <w:lvl w:ilvl="1">
      <w:start w:val="1"/>
      <w:numFmt w:val="decimal"/>
      <w:lvlText w:val="%1.%2."/>
      <w:lvlJc w:val="left"/>
      <w:pPr>
        <w:ind w:left="360" w:hanging="360"/>
      </w:pPr>
      <w:rPr>
        <w:rFonts w:hint="default"/>
        <w:b/>
        <w:i w:val="0"/>
        <w:color w:val="000000"/>
        <w:sz w:val="22"/>
        <w:szCs w:val="22"/>
      </w:rPr>
    </w:lvl>
    <w:lvl w:ilvl="2">
      <w:start w:val="1"/>
      <w:numFmt w:val="decimal"/>
      <w:lvlText w:val="%1.%2.%3."/>
      <w:lvlJc w:val="left"/>
      <w:pPr>
        <w:ind w:left="720" w:hanging="720"/>
      </w:pPr>
      <w:rPr>
        <w:rFonts w:hint="default"/>
        <w:b/>
        <w:i w:val="0"/>
        <w:color w:val="000000"/>
        <w:sz w:val="24"/>
      </w:rPr>
    </w:lvl>
    <w:lvl w:ilvl="3">
      <w:start w:val="1"/>
      <w:numFmt w:val="decimal"/>
      <w:lvlText w:val="%1.%2.%3.%4."/>
      <w:lvlJc w:val="left"/>
      <w:pPr>
        <w:ind w:left="720" w:hanging="720"/>
      </w:pPr>
      <w:rPr>
        <w:rFonts w:hint="default"/>
        <w:b/>
        <w:i w:val="0"/>
        <w:color w:val="000000"/>
        <w:sz w:val="24"/>
      </w:rPr>
    </w:lvl>
    <w:lvl w:ilvl="4">
      <w:start w:val="1"/>
      <w:numFmt w:val="decimal"/>
      <w:lvlText w:val="%1.%2.%3.%4.%5."/>
      <w:lvlJc w:val="left"/>
      <w:pPr>
        <w:ind w:left="1080" w:hanging="1080"/>
      </w:pPr>
      <w:rPr>
        <w:rFonts w:hint="default"/>
        <w:b/>
        <w:i w:val="0"/>
        <w:color w:val="000000"/>
        <w:sz w:val="24"/>
      </w:rPr>
    </w:lvl>
    <w:lvl w:ilvl="5">
      <w:start w:val="1"/>
      <w:numFmt w:val="decimal"/>
      <w:lvlText w:val="%1.%2.%3.%4.%5.%6."/>
      <w:lvlJc w:val="left"/>
      <w:pPr>
        <w:ind w:left="1080" w:hanging="1080"/>
      </w:pPr>
      <w:rPr>
        <w:rFonts w:hint="default"/>
        <w:b/>
        <w:i w:val="0"/>
        <w:color w:val="000000"/>
        <w:sz w:val="24"/>
      </w:rPr>
    </w:lvl>
    <w:lvl w:ilvl="6">
      <w:start w:val="1"/>
      <w:numFmt w:val="decimal"/>
      <w:lvlText w:val="%1.%2.%3.%4.%5.%6.%7."/>
      <w:lvlJc w:val="left"/>
      <w:pPr>
        <w:ind w:left="1440" w:hanging="1440"/>
      </w:pPr>
      <w:rPr>
        <w:rFonts w:hint="default"/>
        <w:b/>
        <w:i w:val="0"/>
        <w:color w:val="000000"/>
        <w:sz w:val="24"/>
      </w:rPr>
    </w:lvl>
    <w:lvl w:ilvl="7">
      <w:start w:val="1"/>
      <w:numFmt w:val="decimal"/>
      <w:lvlText w:val="%1.%2.%3.%4.%5.%6.%7.%8."/>
      <w:lvlJc w:val="left"/>
      <w:pPr>
        <w:ind w:left="1440" w:hanging="1440"/>
      </w:pPr>
      <w:rPr>
        <w:rFonts w:hint="default"/>
        <w:b/>
        <w:i w:val="0"/>
        <w:color w:val="000000"/>
        <w:sz w:val="24"/>
      </w:rPr>
    </w:lvl>
    <w:lvl w:ilvl="8">
      <w:start w:val="1"/>
      <w:numFmt w:val="decimal"/>
      <w:lvlText w:val="%1.%2.%3.%4.%5.%6.%7.%8.%9."/>
      <w:lvlJc w:val="left"/>
      <w:pPr>
        <w:ind w:left="1800" w:hanging="1800"/>
      </w:pPr>
      <w:rPr>
        <w:rFonts w:hint="default"/>
        <w:b/>
        <w:i w:val="0"/>
        <w:color w:val="000000"/>
        <w:sz w:val="24"/>
      </w:rPr>
    </w:lvl>
  </w:abstractNum>
  <w:abstractNum w:abstractNumId="27" w15:restartNumberingAfterBreak="0">
    <w:nsid w:val="22AA188B"/>
    <w:multiLevelType w:val="multilevel"/>
    <w:tmpl w:val="A70C0F48"/>
    <w:lvl w:ilvl="0">
      <w:start w:val="4"/>
      <w:numFmt w:val="decimal"/>
      <w:lvlText w:val="%1."/>
      <w:lvlJc w:val="left"/>
      <w:pPr>
        <w:ind w:left="540" w:hanging="540"/>
      </w:pPr>
      <w:rPr>
        <w:rFonts w:hint="default"/>
      </w:rPr>
    </w:lvl>
    <w:lvl w:ilvl="1">
      <w:start w:val="4"/>
      <w:numFmt w:val="decimal"/>
      <w:lvlText w:val="%1.%2."/>
      <w:lvlJc w:val="left"/>
      <w:pPr>
        <w:ind w:left="997" w:hanging="540"/>
      </w:pPr>
      <w:rPr>
        <w:rFonts w:hint="default"/>
      </w:rPr>
    </w:lvl>
    <w:lvl w:ilvl="2">
      <w:start w:val="8"/>
      <w:numFmt w:val="decimal"/>
      <w:lvlText w:val="%1.%2.%3."/>
      <w:lvlJc w:val="left"/>
      <w:pPr>
        <w:ind w:left="1634" w:hanging="720"/>
      </w:pPr>
      <w:rPr>
        <w:rFonts w:hint="default"/>
        <w:color w:val="auto"/>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28" w15:restartNumberingAfterBreak="0">
    <w:nsid w:val="256B3CE6"/>
    <w:multiLevelType w:val="multilevel"/>
    <w:tmpl w:val="2B94196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27B6230D"/>
    <w:multiLevelType w:val="multilevel"/>
    <w:tmpl w:val="DE0AB84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056300"/>
    <w:multiLevelType w:val="multilevel"/>
    <w:tmpl w:val="0C5C657A"/>
    <w:name w:val="WW8Num1022222232"/>
    <w:lvl w:ilvl="0">
      <w:start w:val="1"/>
      <w:numFmt w:val="bullet"/>
      <w:lvlText w:val=""/>
      <w:lvlJc w:val="left"/>
      <w:pPr>
        <w:tabs>
          <w:tab w:val="num" w:pos="1077"/>
        </w:tabs>
        <w:ind w:left="0" w:firstLine="709"/>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29684860"/>
    <w:multiLevelType w:val="hybridMultilevel"/>
    <w:tmpl w:val="7A0814D0"/>
    <w:lvl w:ilvl="0" w:tplc="9EAC98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2CC0818"/>
    <w:multiLevelType w:val="hybridMultilevel"/>
    <w:tmpl w:val="7FA4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C34AE7"/>
    <w:multiLevelType w:val="hybridMultilevel"/>
    <w:tmpl w:val="767C05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8B957C6"/>
    <w:multiLevelType w:val="hybridMultilevel"/>
    <w:tmpl w:val="EE2A4944"/>
    <w:lvl w:ilvl="0" w:tplc="0EA08140">
      <w:start w:val="1"/>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35" w15:restartNumberingAfterBreak="0">
    <w:nsid w:val="3FD05265"/>
    <w:multiLevelType w:val="hybridMultilevel"/>
    <w:tmpl w:val="524A4E22"/>
    <w:lvl w:ilvl="0" w:tplc="9EAC98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EB6EEB"/>
    <w:multiLevelType w:val="hybridMultilevel"/>
    <w:tmpl w:val="15D610F0"/>
    <w:lvl w:ilvl="0" w:tplc="2C922E82">
      <w:start w:val="1"/>
      <w:numFmt w:val="decimal"/>
      <w:lvlText w:val="2.3.%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DBD1D31"/>
    <w:multiLevelType w:val="multilevel"/>
    <w:tmpl w:val="19C60B4A"/>
    <w:lvl w:ilvl="0">
      <w:start w:val="10"/>
      <w:numFmt w:val="decimal"/>
      <w:lvlText w:val="%1."/>
      <w:lvlJc w:val="left"/>
      <w:pPr>
        <w:ind w:left="720" w:hanging="360"/>
      </w:pPr>
      <w:rPr>
        <w:rFonts w:eastAsia="Times New Roman" w:cs="Times New Roman" w:hint="default"/>
        <w:b/>
        <w:i w:val="0"/>
        <w:u w:val="none"/>
      </w:rPr>
    </w:lvl>
    <w:lvl w:ilvl="1">
      <w:start w:val="1"/>
      <w:numFmt w:val="decimal"/>
      <w:isLgl/>
      <w:lvlText w:val="%1.%2."/>
      <w:lvlJc w:val="left"/>
      <w:pPr>
        <w:ind w:left="840" w:hanging="48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8" w15:restartNumberingAfterBreak="0">
    <w:nsid w:val="53A8212A"/>
    <w:multiLevelType w:val="hybridMultilevel"/>
    <w:tmpl w:val="E0D8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044BD9"/>
    <w:multiLevelType w:val="multilevel"/>
    <w:tmpl w:val="76D6755E"/>
    <w:name w:val="WW8Num1022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91"/>
        </w:tabs>
        <w:ind w:left="0" w:firstLine="709"/>
      </w:pPr>
      <w:rPr>
        <w:rFonts w:hint="default"/>
        <w:b w:val="0"/>
        <w:color w:val="auto"/>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55FE3FD0"/>
    <w:multiLevelType w:val="multilevel"/>
    <w:tmpl w:val="76D6755E"/>
    <w:name w:val="WW8Num1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91"/>
        </w:tabs>
        <w:ind w:left="0" w:firstLine="709"/>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5AF352DF"/>
    <w:multiLevelType w:val="hybridMultilevel"/>
    <w:tmpl w:val="B176762C"/>
    <w:lvl w:ilvl="0" w:tplc="35FEB3A2">
      <w:start w:val="1"/>
      <w:numFmt w:val="bullet"/>
      <w:lvlText w:val="-"/>
      <w:lvlJc w:val="left"/>
      <w:pPr>
        <w:tabs>
          <w:tab w:val="num" w:pos="1789"/>
        </w:tabs>
        <w:ind w:left="178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60847541"/>
    <w:multiLevelType w:val="hybridMultilevel"/>
    <w:tmpl w:val="19DC5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0B437C5"/>
    <w:multiLevelType w:val="hybridMultilevel"/>
    <w:tmpl w:val="7E7CDE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69B06262"/>
    <w:multiLevelType w:val="hybridMultilevel"/>
    <w:tmpl w:val="2E24A5B8"/>
    <w:lvl w:ilvl="0" w:tplc="9EAC987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5" w15:restartNumberingAfterBreak="0">
    <w:nsid w:val="6AD655A7"/>
    <w:multiLevelType w:val="multilevel"/>
    <w:tmpl w:val="76D6755E"/>
    <w:name w:val="WW8Num102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91"/>
        </w:tabs>
        <w:ind w:left="0" w:firstLine="709"/>
      </w:pPr>
      <w:rPr>
        <w:rFonts w:hint="default"/>
        <w:b w:val="0"/>
        <w:color w:val="auto"/>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6DB04289"/>
    <w:multiLevelType w:val="multilevel"/>
    <w:tmpl w:val="0419001F"/>
    <w:name w:val="WW8Num1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0E0F64"/>
    <w:multiLevelType w:val="multilevel"/>
    <w:tmpl w:val="76D6755E"/>
    <w:name w:val="WW8Num1022222232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91"/>
        </w:tabs>
        <w:ind w:left="0" w:firstLine="709"/>
      </w:pPr>
      <w:rPr>
        <w:rFonts w:hint="default"/>
        <w:b w:val="0"/>
        <w:color w:val="auto"/>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15:restartNumberingAfterBreak="0">
    <w:nsid w:val="707F05E3"/>
    <w:multiLevelType w:val="multilevel"/>
    <w:tmpl w:val="996C6850"/>
    <w:lvl w:ilvl="0">
      <w:start w:val="5"/>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b w:val="0"/>
        <w:color w:val="auto"/>
      </w:rPr>
    </w:lvl>
    <w:lvl w:ilvl="2">
      <w:start w:val="1"/>
      <w:numFmt w:val="decimal"/>
      <w:lvlText w:val="%1.%2.%3."/>
      <w:lvlJc w:val="left"/>
      <w:pPr>
        <w:ind w:left="1571"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49" w15:restartNumberingAfterBreak="0">
    <w:nsid w:val="71922BE6"/>
    <w:multiLevelType w:val="multilevel"/>
    <w:tmpl w:val="76D6755E"/>
    <w:name w:val="WW8Num10222222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91"/>
        </w:tabs>
        <w:ind w:left="0" w:firstLine="709"/>
      </w:pPr>
      <w:rPr>
        <w:rFonts w:hint="default"/>
        <w:b w:val="0"/>
        <w:color w:val="auto"/>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7848401C"/>
    <w:multiLevelType w:val="multilevel"/>
    <w:tmpl w:val="D5D0491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7ADA3D6C"/>
    <w:multiLevelType w:val="multilevel"/>
    <w:tmpl w:val="76D6755E"/>
    <w:name w:val="WW8Num102222222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91"/>
        </w:tabs>
        <w:ind w:left="0" w:firstLine="709"/>
      </w:pPr>
      <w:rPr>
        <w:rFonts w:hint="default"/>
        <w:b w:val="0"/>
        <w:color w:val="auto"/>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15:restartNumberingAfterBreak="0">
    <w:nsid w:val="7F4C5B36"/>
    <w:multiLevelType w:val="multilevel"/>
    <w:tmpl w:val="76D6755E"/>
    <w:name w:val="WW8Num10222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91"/>
        </w:tabs>
        <w:ind w:left="0" w:firstLine="709"/>
      </w:pPr>
      <w:rPr>
        <w:rFonts w:hint="default"/>
        <w:b w:val="0"/>
        <w:color w:val="auto"/>
      </w:rPr>
    </w:lvl>
    <w:lvl w:ilvl="2">
      <w:start w:val="1"/>
      <w:numFmt w:val="decimal"/>
      <w:lvlText w:val="%1.%2.%3."/>
      <w:lvlJc w:val="left"/>
      <w:pPr>
        <w:tabs>
          <w:tab w:val="num" w:pos="1474"/>
        </w:tabs>
        <w:ind w:left="0"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7FBF2252"/>
    <w:multiLevelType w:val="hybridMultilevel"/>
    <w:tmpl w:val="59D4B72E"/>
    <w:lvl w:ilvl="0" w:tplc="DF100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8"/>
  </w:num>
  <w:num w:numId="4">
    <w:abstractNumId w:val="41"/>
  </w:num>
  <w:num w:numId="5">
    <w:abstractNumId w:val="13"/>
  </w:num>
  <w:num w:numId="6">
    <w:abstractNumId w:val="14"/>
  </w:num>
  <w:num w:numId="7">
    <w:abstractNumId w:val="26"/>
  </w:num>
  <w:num w:numId="8">
    <w:abstractNumId w:val="48"/>
  </w:num>
  <w:num w:numId="9">
    <w:abstractNumId w:val="50"/>
  </w:num>
  <w:num w:numId="10">
    <w:abstractNumId w:val="34"/>
  </w:num>
  <w:num w:numId="11">
    <w:abstractNumId w:val="0"/>
  </w:num>
  <w:num w:numId="12">
    <w:abstractNumId w:val="0"/>
  </w:num>
  <w:num w:numId="13">
    <w:abstractNumId w:val="0"/>
  </w:num>
  <w:num w:numId="14">
    <w:abstractNumId w:val="16"/>
  </w:num>
  <w:num w:numId="15">
    <w:abstractNumId w:val="0"/>
  </w:num>
  <w:num w:numId="16">
    <w:abstractNumId w:val="36"/>
  </w:num>
  <w:num w:numId="17">
    <w:abstractNumId w:val="17"/>
  </w:num>
  <w:num w:numId="18">
    <w:abstractNumId w:val="32"/>
  </w:num>
  <w:num w:numId="19">
    <w:abstractNumId w:val="38"/>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4"/>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2"/>
  </w:num>
  <w:num w:numId="33">
    <w:abstractNumId w:val="35"/>
  </w:num>
  <w:num w:numId="34">
    <w:abstractNumId w:val="29"/>
  </w:num>
  <w:num w:numId="35">
    <w:abstractNumId w:val="31"/>
  </w:num>
  <w:num w:numId="36">
    <w:abstractNumId w:val="18"/>
  </w:num>
  <w:num w:numId="37">
    <w:abstractNumId w:val="27"/>
  </w:num>
  <w:num w:numId="38">
    <w:abstractNumId w:val="12"/>
  </w:num>
  <w:num w:numId="39">
    <w:abstractNumId w:val="44"/>
  </w:num>
  <w:num w:numId="40">
    <w:abstractNumId w:val="37"/>
  </w:num>
  <w:num w:numId="41">
    <w:abstractNumId w:val="53"/>
  </w:num>
  <w:num w:numId="42">
    <w:abstractNumId w:val="10"/>
  </w:num>
  <w:num w:numId="43">
    <w:abstractNumId w:val="21"/>
  </w:num>
  <w:num w:numId="44">
    <w:abstractNumId w:val="42"/>
  </w:num>
  <w:num w:numId="45">
    <w:abstractNumId w:val="33"/>
  </w:num>
  <w:num w:numId="46">
    <w:abstractNumId w:val="9"/>
  </w:num>
  <w:num w:numId="47">
    <w:abstractNumId w:val="43"/>
  </w:num>
  <w:num w:numId="48">
    <w:abstractNumId w:val="20"/>
  </w:num>
  <w:num w:numId="4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embedSystemFonts/>
  <w:activeWritingStyle w:appName="MSWord" w:lang="ru-RU" w:vendorID="1" w:dllVersion="512" w:checkStyle="1"/>
  <w:documentProtection w:edit="readOnly" w:enforcement="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8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642"/>
    <w:rsid w:val="00000649"/>
    <w:rsid w:val="00000866"/>
    <w:rsid w:val="00000D7F"/>
    <w:rsid w:val="000014E3"/>
    <w:rsid w:val="00002595"/>
    <w:rsid w:val="00003898"/>
    <w:rsid w:val="00003A43"/>
    <w:rsid w:val="00003C86"/>
    <w:rsid w:val="00003ECD"/>
    <w:rsid w:val="00004144"/>
    <w:rsid w:val="0000553E"/>
    <w:rsid w:val="00005E21"/>
    <w:rsid w:val="00006C07"/>
    <w:rsid w:val="00006FA7"/>
    <w:rsid w:val="00007551"/>
    <w:rsid w:val="00007AFC"/>
    <w:rsid w:val="00010740"/>
    <w:rsid w:val="00010B5D"/>
    <w:rsid w:val="00010CE3"/>
    <w:rsid w:val="00011BEA"/>
    <w:rsid w:val="000125FD"/>
    <w:rsid w:val="00013549"/>
    <w:rsid w:val="00014A07"/>
    <w:rsid w:val="000156ED"/>
    <w:rsid w:val="00015802"/>
    <w:rsid w:val="00015B86"/>
    <w:rsid w:val="0001644D"/>
    <w:rsid w:val="00016496"/>
    <w:rsid w:val="00017420"/>
    <w:rsid w:val="00017F4E"/>
    <w:rsid w:val="0002034E"/>
    <w:rsid w:val="00020C55"/>
    <w:rsid w:val="00020D1D"/>
    <w:rsid w:val="00021DBD"/>
    <w:rsid w:val="00022971"/>
    <w:rsid w:val="000230C1"/>
    <w:rsid w:val="000234D3"/>
    <w:rsid w:val="0002409B"/>
    <w:rsid w:val="00024E42"/>
    <w:rsid w:val="000250EB"/>
    <w:rsid w:val="00025F42"/>
    <w:rsid w:val="0002611D"/>
    <w:rsid w:val="000265A9"/>
    <w:rsid w:val="00027A01"/>
    <w:rsid w:val="00027E93"/>
    <w:rsid w:val="00030256"/>
    <w:rsid w:val="00030FEA"/>
    <w:rsid w:val="00032455"/>
    <w:rsid w:val="00032A10"/>
    <w:rsid w:val="00033256"/>
    <w:rsid w:val="000338B6"/>
    <w:rsid w:val="00034BB9"/>
    <w:rsid w:val="00034C35"/>
    <w:rsid w:val="000355F8"/>
    <w:rsid w:val="000362CD"/>
    <w:rsid w:val="00036BA8"/>
    <w:rsid w:val="00037189"/>
    <w:rsid w:val="00042013"/>
    <w:rsid w:val="00042735"/>
    <w:rsid w:val="00042811"/>
    <w:rsid w:val="00042B7D"/>
    <w:rsid w:val="00042E1E"/>
    <w:rsid w:val="00043375"/>
    <w:rsid w:val="000438C0"/>
    <w:rsid w:val="00043E9A"/>
    <w:rsid w:val="000443A6"/>
    <w:rsid w:val="00045D15"/>
    <w:rsid w:val="00046992"/>
    <w:rsid w:val="00046A3E"/>
    <w:rsid w:val="00047171"/>
    <w:rsid w:val="00047799"/>
    <w:rsid w:val="000502BB"/>
    <w:rsid w:val="000505EA"/>
    <w:rsid w:val="00051950"/>
    <w:rsid w:val="00051DA2"/>
    <w:rsid w:val="000520FC"/>
    <w:rsid w:val="00052422"/>
    <w:rsid w:val="00052849"/>
    <w:rsid w:val="00052E47"/>
    <w:rsid w:val="00053CDF"/>
    <w:rsid w:val="0005452E"/>
    <w:rsid w:val="0005457B"/>
    <w:rsid w:val="00054D89"/>
    <w:rsid w:val="00054FF6"/>
    <w:rsid w:val="000566D0"/>
    <w:rsid w:val="0006042C"/>
    <w:rsid w:val="0006124C"/>
    <w:rsid w:val="000616D2"/>
    <w:rsid w:val="000621CE"/>
    <w:rsid w:val="0006285C"/>
    <w:rsid w:val="00064C51"/>
    <w:rsid w:val="00065362"/>
    <w:rsid w:val="000657C7"/>
    <w:rsid w:val="0006589D"/>
    <w:rsid w:val="00065FF3"/>
    <w:rsid w:val="00066CCE"/>
    <w:rsid w:val="00066D30"/>
    <w:rsid w:val="0006782E"/>
    <w:rsid w:val="000705CE"/>
    <w:rsid w:val="0007109F"/>
    <w:rsid w:val="00073F85"/>
    <w:rsid w:val="000744DB"/>
    <w:rsid w:val="000754E1"/>
    <w:rsid w:val="00075D1E"/>
    <w:rsid w:val="00076E3D"/>
    <w:rsid w:val="000813C0"/>
    <w:rsid w:val="00081609"/>
    <w:rsid w:val="00081DE4"/>
    <w:rsid w:val="000835B1"/>
    <w:rsid w:val="000835EE"/>
    <w:rsid w:val="00084314"/>
    <w:rsid w:val="0008459B"/>
    <w:rsid w:val="000845FE"/>
    <w:rsid w:val="00085870"/>
    <w:rsid w:val="00085BFE"/>
    <w:rsid w:val="00086ED7"/>
    <w:rsid w:val="00086F33"/>
    <w:rsid w:val="000877BD"/>
    <w:rsid w:val="00087ADE"/>
    <w:rsid w:val="0009142F"/>
    <w:rsid w:val="0009183C"/>
    <w:rsid w:val="0009248B"/>
    <w:rsid w:val="00093EB8"/>
    <w:rsid w:val="00095A44"/>
    <w:rsid w:val="0009777B"/>
    <w:rsid w:val="000A06CE"/>
    <w:rsid w:val="000A15CE"/>
    <w:rsid w:val="000A2EC8"/>
    <w:rsid w:val="000A2F47"/>
    <w:rsid w:val="000A3033"/>
    <w:rsid w:val="000A31FD"/>
    <w:rsid w:val="000A361D"/>
    <w:rsid w:val="000A3E5E"/>
    <w:rsid w:val="000A4F4B"/>
    <w:rsid w:val="000A519B"/>
    <w:rsid w:val="000A5BED"/>
    <w:rsid w:val="000A5BF5"/>
    <w:rsid w:val="000A68AD"/>
    <w:rsid w:val="000A6B3F"/>
    <w:rsid w:val="000A7386"/>
    <w:rsid w:val="000A73D2"/>
    <w:rsid w:val="000A7FE7"/>
    <w:rsid w:val="000A7FFC"/>
    <w:rsid w:val="000B0F0D"/>
    <w:rsid w:val="000B1B37"/>
    <w:rsid w:val="000B318F"/>
    <w:rsid w:val="000B339A"/>
    <w:rsid w:val="000B3B0F"/>
    <w:rsid w:val="000B3CD5"/>
    <w:rsid w:val="000B5302"/>
    <w:rsid w:val="000B6937"/>
    <w:rsid w:val="000B6D82"/>
    <w:rsid w:val="000B6EDF"/>
    <w:rsid w:val="000B6EE1"/>
    <w:rsid w:val="000B72AB"/>
    <w:rsid w:val="000B76DF"/>
    <w:rsid w:val="000B7CF6"/>
    <w:rsid w:val="000C05C1"/>
    <w:rsid w:val="000C0986"/>
    <w:rsid w:val="000C1A27"/>
    <w:rsid w:val="000C1C0A"/>
    <w:rsid w:val="000C1FDD"/>
    <w:rsid w:val="000C4AC5"/>
    <w:rsid w:val="000C4EB8"/>
    <w:rsid w:val="000C4EE2"/>
    <w:rsid w:val="000C5521"/>
    <w:rsid w:val="000C580D"/>
    <w:rsid w:val="000C63F4"/>
    <w:rsid w:val="000C6D56"/>
    <w:rsid w:val="000D0427"/>
    <w:rsid w:val="000D046C"/>
    <w:rsid w:val="000D04C8"/>
    <w:rsid w:val="000D22CF"/>
    <w:rsid w:val="000D2D8D"/>
    <w:rsid w:val="000D3056"/>
    <w:rsid w:val="000D3D91"/>
    <w:rsid w:val="000D3F47"/>
    <w:rsid w:val="000D4C43"/>
    <w:rsid w:val="000D595A"/>
    <w:rsid w:val="000D5AF9"/>
    <w:rsid w:val="000D5C2F"/>
    <w:rsid w:val="000D5E95"/>
    <w:rsid w:val="000D6207"/>
    <w:rsid w:val="000D6E44"/>
    <w:rsid w:val="000D775F"/>
    <w:rsid w:val="000E0D80"/>
    <w:rsid w:val="000E1721"/>
    <w:rsid w:val="000E18C7"/>
    <w:rsid w:val="000E21DF"/>
    <w:rsid w:val="000E225F"/>
    <w:rsid w:val="000E2B5F"/>
    <w:rsid w:val="000E2C30"/>
    <w:rsid w:val="000E2FCB"/>
    <w:rsid w:val="000E406C"/>
    <w:rsid w:val="000E4272"/>
    <w:rsid w:val="000E511C"/>
    <w:rsid w:val="000E5292"/>
    <w:rsid w:val="000E61AB"/>
    <w:rsid w:val="000E6BB9"/>
    <w:rsid w:val="000E6FDA"/>
    <w:rsid w:val="000E7258"/>
    <w:rsid w:val="000F0A72"/>
    <w:rsid w:val="000F0F8E"/>
    <w:rsid w:val="000F183F"/>
    <w:rsid w:val="000F1B55"/>
    <w:rsid w:val="000F4073"/>
    <w:rsid w:val="000F4355"/>
    <w:rsid w:val="000F473E"/>
    <w:rsid w:val="000F48DE"/>
    <w:rsid w:val="000F56FE"/>
    <w:rsid w:val="000F62A6"/>
    <w:rsid w:val="000F6598"/>
    <w:rsid w:val="000F6BA2"/>
    <w:rsid w:val="000F6E41"/>
    <w:rsid w:val="000F795D"/>
    <w:rsid w:val="000F7BBF"/>
    <w:rsid w:val="00100B56"/>
    <w:rsid w:val="00100D4B"/>
    <w:rsid w:val="00101116"/>
    <w:rsid w:val="0010167F"/>
    <w:rsid w:val="00102000"/>
    <w:rsid w:val="001023C3"/>
    <w:rsid w:val="0010262E"/>
    <w:rsid w:val="00103A3C"/>
    <w:rsid w:val="00103FAD"/>
    <w:rsid w:val="00104035"/>
    <w:rsid w:val="00105AA1"/>
    <w:rsid w:val="00105E6B"/>
    <w:rsid w:val="0010610C"/>
    <w:rsid w:val="00106AEA"/>
    <w:rsid w:val="00106EE8"/>
    <w:rsid w:val="00107214"/>
    <w:rsid w:val="0010762B"/>
    <w:rsid w:val="001077A7"/>
    <w:rsid w:val="00110177"/>
    <w:rsid w:val="00111B50"/>
    <w:rsid w:val="00112B60"/>
    <w:rsid w:val="00112E99"/>
    <w:rsid w:val="00113595"/>
    <w:rsid w:val="00114267"/>
    <w:rsid w:val="00114E59"/>
    <w:rsid w:val="001153CC"/>
    <w:rsid w:val="001157CC"/>
    <w:rsid w:val="001172E2"/>
    <w:rsid w:val="0012087F"/>
    <w:rsid w:val="00120A0B"/>
    <w:rsid w:val="00120B6C"/>
    <w:rsid w:val="00120B8E"/>
    <w:rsid w:val="0012116E"/>
    <w:rsid w:val="00121A85"/>
    <w:rsid w:val="00122C0A"/>
    <w:rsid w:val="001230C5"/>
    <w:rsid w:val="00124E27"/>
    <w:rsid w:val="00124EEE"/>
    <w:rsid w:val="00125D38"/>
    <w:rsid w:val="00125E1A"/>
    <w:rsid w:val="00126C0C"/>
    <w:rsid w:val="001277F7"/>
    <w:rsid w:val="00127970"/>
    <w:rsid w:val="001300D8"/>
    <w:rsid w:val="001305D2"/>
    <w:rsid w:val="0013198A"/>
    <w:rsid w:val="001327EA"/>
    <w:rsid w:val="001334F2"/>
    <w:rsid w:val="001335B9"/>
    <w:rsid w:val="001339E9"/>
    <w:rsid w:val="00133CBE"/>
    <w:rsid w:val="00134E5F"/>
    <w:rsid w:val="00135705"/>
    <w:rsid w:val="00136489"/>
    <w:rsid w:val="00137603"/>
    <w:rsid w:val="00140402"/>
    <w:rsid w:val="001405C7"/>
    <w:rsid w:val="0014124D"/>
    <w:rsid w:val="00141E26"/>
    <w:rsid w:val="00142CF8"/>
    <w:rsid w:val="00143B39"/>
    <w:rsid w:val="00143E62"/>
    <w:rsid w:val="00145353"/>
    <w:rsid w:val="00146677"/>
    <w:rsid w:val="001468A0"/>
    <w:rsid w:val="001470FB"/>
    <w:rsid w:val="00147A18"/>
    <w:rsid w:val="0015037F"/>
    <w:rsid w:val="0015089B"/>
    <w:rsid w:val="00150F96"/>
    <w:rsid w:val="00152667"/>
    <w:rsid w:val="00152A5D"/>
    <w:rsid w:val="00152A8F"/>
    <w:rsid w:val="00152F3A"/>
    <w:rsid w:val="001530CD"/>
    <w:rsid w:val="00154732"/>
    <w:rsid w:val="00156E7D"/>
    <w:rsid w:val="0015766C"/>
    <w:rsid w:val="00157EEB"/>
    <w:rsid w:val="001609AB"/>
    <w:rsid w:val="00161E01"/>
    <w:rsid w:val="00161F7F"/>
    <w:rsid w:val="00162BF4"/>
    <w:rsid w:val="00162F4B"/>
    <w:rsid w:val="00163855"/>
    <w:rsid w:val="00163A92"/>
    <w:rsid w:val="00164120"/>
    <w:rsid w:val="0016475C"/>
    <w:rsid w:val="00164CC0"/>
    <w:rsid w:val="00165D5F"/>
    <w:rsid w:val="00166A3C"/>
    <w:rsid w:val="00166C03"/>
    <w:rsid w:val="00166DA3"/>
    <w:rsid w:val="00167024"/>
    <w:rsid w:val="001672C8"/>
    <w:rsid w:val="00167525"/>
    <w:rsid w:val="00171387"/>
    <w:rsid w:val="00171DA6"/>
    <w:rsid w:val="00171E68"/>
    <w:rsid w:val="001725E6"/>
    <w:rsid w:val="00172838"/>
    <w:rsid w:val="00173593"/>
    <w:rsid w:val="001738CB"/>
    <w:rsid w:val="00174134"/>
    <w:rsid w:val="001745E9"/>
    <w:rsid w:val="001747EC"/>
    <w:rsid w:val="0017512B"/>
    <w:rsid w:val="00175B17"/>
    <w:rsid w:val="00175DE8"/>
    <w:rsid w:val="00176A23"/>
    <w:rsid w:val="001777CE"/>
    <w:rsid w:val="001777D7"/>
    <w:rsid w:val="00180BBE"/>
    <w:rsid w:val="00181AB0"/>
    <w:rsid w:val="00181DAA"/>
    <w:rsid w:val="001822B7"/>
    <w:rsid w:val="00182B2E"/>
    <w:rsid w:val="00182EF5"/>
    <w:rsid w:val="00183140"/>
    <w:rsid w:val="0018331B"/>
    <w:rsid w:val="00183A00"/>
    <w:rsid w:val="00183CFE"/>
    <w:rsid w:val="00184BC5"/>
    <w:rsid w:val="00184FBC"/>
    <w:rsid w:val="0018555C"/>
    <w:rsid w:val="0018686F"/>
    <w:rsid w:val="00186A1C"/>
    <w:rsid w:val="0019082F"/>
    <w:rsid w:val="00190848"/>
    <w:rsid w:val="001909C0"/>
    <w:rsid w:val="00191B9E"/>
    <w:rsid w:val="00192209"/>
    <w:rsid w:val="00192457"/>
    <w:rsid w:val="001940AC"/>
    <w:rsid w:val="001946DB"/>
    <w:rsid w:val="00195846"/>
    <w:rsid w:val="001966E8"/>
    <w:rsid w:val="00196DFB"/>
    <w:rsid w:val="00197465"/>
    <w:rsid w:val="001975A8"/>
    <w:rsid w:val="0019779D"/>
    <w:rsid w:val="00197805"/>
    <w:rsid w:val="00197978"/>
    <w:rsid w:val="001A125B"/>
    <w:rsid w:val="001A1BD1"/>
    <w:rsid w:val="001A24AF"/>
    <w:rsid w:val="001A2584"/>
    <w:rsid w:val="001A2F56"/>
    <w:rsid w:val="001A3098"/>
    <w:rsid w:val="001A3214"/>
    <w:rsid w:val="001A3F66"/>
    <w:rsid w:val="001A4A14"/>
    <w:rsid w:val="001A5090"/>
    <w:rsid w:val="001A60D7"/>
    <w:rsid w:val="001A614E"/>
    <w:rsid w:val="001A65C0"/>
    <w:rsid w:val="001A7B7F"/>
    <w:rsid w:val="001A7E55"/>
    <w:rsid w:val="001B0B7B"/>
    <w:rsid w:val="001B0C2B"/>
    <w:rsid w:val="001B0E85"/>
    <w:rsid w:val="001B1614"/>
    <w:rsid w:val="001B1A27"/>
    <w:rsid w:val="001B1D26"/>
    <w:rsid w:val="001B25A8"/>
    <w:rsid w:val="001B274B"/>
    <w:rsid w:val="001B30CA"/>
    <w:rsid w:val="001B3546"/>
    <w:rsid w:val="001B3555"/>
    <w:rsid w:val="001B369A"/>
    <w:rsid w:val="001B49A8"/>
    <w:rsid w:val="001B50EC"/>
    <w:rsid w:val="001B5393"/>
    <w:rsid w:val="001B5E7D"/>
    <w:rsid w:val="001B5EEF"/>
    <w:rsid w:val="001B6442"/>
    <w:rsid w:val="001B65D1"/>
    <w:rsid w:val="001B6EDA"/>
    <w:rsid w:val="001B73B5"/>
    <w:rsid w:val="001B7D4B"/>
    <w:rsid w:val="001B7EE4"/>
    <w:rsid w:val="001C019F"/>
    <w:rsid w:val="001C05A8"/>
    <w:rsid w:val="001C0D37"/>
    <w:rsid w:val="001C0D91"/>
    <w:rsid w:val="001C120E"/>
    <w:rsid w:val="001C158A"/>
    <w:rsid w:val="001C1969"/>
    <w:rsid w:val="001C1A3F"/>
    <w:rsid w:val="001C2AD7"/>
    <w:rsid w:val="001C2F70"/>
    <w:rsid w:val="001C357E"/>
    <w:rsid w:val="001C3C31"/>
    <w:rsid w:val="001C3DE1"/>
    <w:rsid w:val="001C46A0"/>
    <w:rsid w:val="001C49BD"/>
    <w:rsid w:val="001C4BE3"/>
    <w:rsid w:val="001C4D4A"/>
    <w:rsid w:val="001C7007"/>
    <w:rsid w:val="001D02DE"/>
    <w:rsid w:val="001D04BB"/>
    <w:rsid w:val="001D062A"/>
    <w:rsid w:val="001D076D"/>
    <w:rsid w:val="001D0800"/>
    <w:rsid w:val="001D0CA0"/>
    <w:rsid w:val="001D0E0C"/>
    <w:rsid w:val="001D10CF"/>
    <w:rsid w:val="001D198B"/>
    <w:rsid w:val="001D1FFB"/>
    <w:rsid w:val="001D20B6"/>
    <w:rsid w:val="001D25C6"/>
    <w:rsid w:val="001D2A2A"/>
    <w:rsid w:val="001D315D"/>
    <w:rsid w:val="001D5D2A"/>
    <w:rsid w:val="001D7271"/>
    <w:rsid w:val="001D7AF1"/>
    <w:rsid w:val="001E0204"/>
    <w:rsid w:val="001E1FCE"/>
    <w:rsid w:val="001E29DB"/>
    <w:rsid w:val="001E2D91"/>
    <w:rsid w:val="001E2E31"/>
    <w:rsid w:val="001E45FF"/>
    <w:rsid w:val="001E545C"/>
    <w:rsid w:val="001E553F"/>
    <w:rsid w:val="001E578D"/>
    <w:rsid w:val="001E5830"/>
    <w:rsid w:val="001E5B32"/>
    <w:rsid w:val="001E6E5F"/>
    <w:rsid w:val="001E719E"/>
    <w:rsid w:val="001E74E8"/>
    <w:rsid w:val="001E7AA4"/>
    <w:rsid w:val="001E7BD0"/>
    <w:rsid w:val="001F0A3A"/>
    <w:rsid w:val="001F0F8D"/>
    <w:rsid w:val="001F1182"/>
    <w:rsid w:val="001F132A"/>
    <w:rsid w:val="001F1427"/>
    <w:rsid w:val="001F23ED"/>
    <w:rsid w:val="001F2DED"/>
    <w:rsid w:val="001F3AA7"/>
    <w:rsid w:val="001F6695"/>
    <w:rsid w:val="001F66B2"/>
    <w:rsid w:val="001F6813"/>
    <w:rsid w:val="001F6AA4"/>
    <w:rsid w:val="001F7102"/>
    <w:rsid w:val="00200314"/>
    <w:rsid w:val="00200AD3"/>
    <w:rsid w:val="00201547"/>
    <w:rsid w:val="00201AB1"/>
    <w:rsid w:val="002020E0"/>
    <w:rsid w:val="00202D58"/>
    <w:rsid w:val="00203543"/>
    <w:rsid w:val="00203BC0"/>
    <w:rsid w:val="002049C7"/>
    <w:rsid w:val="00205742"/>
    <w:rsid w:val="0020593A"/>
    <w:rsid w:val="0020696E"/>
    <w:rsid w:val="002071DA"/>
    <w:rsid w:val="002074A4"/>
    <w:rsid w:val="00210A81"/>
    <w:rsid w:val="00210A8C"/>
    <w:rsid w:val="00210E61"/>
    <w:rsid w:val="00211E31"/>
    <w:rsid w:val="002121DE"/>
    <w:rsid w:val="00212800"/>
    <w:rsid w:val="00213762"/>
    <w:rsid w:val="00213DB9"/>
    <w:rsid w:val="00213E0F"/>
    <w:rsid w:val="00214038"/>
    <w:rsid w:val="0021446B"/>
    <w:rsid w:val="00215554"/>
    <w:rsid w:val="00215EA8"/>
    <w:rsid w:val="00216151"/>
    <w:rsid w:val="0021644C"/>
    <w:rsid w:val="0021683F"/>
    <w:rsid w:val="0021778E"/>
    <w:rsid w:val="002177B1"/>
    <w:rsid w:val="00217E2E"/>
    <w:rsid w:val="00217F81"/>
    <w:rsid w:val="00221A84"/>
    <w:rsid w:val="00222C18"/>
    <w:rsid w:val="00222DCB"/>
    <w:rsid w:val="002230AC"/>
    <w:rsid w:val="002231BD"/>
    <w:rsid w:val="00223204"/>
    <w:rsid w:val="002234D7"/>
    <w:rsid w:val="0022460D"/>
    <w:rsid w:val="00224694"/>
    <w:rsid w:val="00224946"/>
    <w:rsid w:val="00224B07"/>
    <w:rsid w:val="00226DFC"/>
    <w:rsid w:val="002270E8"/>
    <w:rsid w:val="0022763B"/>
    <w:rsid w:val="0022773D"/>
    <w:rsid w:val="00230073"/>
    <w:rsid w:val="00231024"/>
    <w:rsid w:val="002319E4"/>
    <w:rsid w:val="00231E7C"/>
    <w:rsid w:val="00232E62"/>
    <w:rsid w:val="00232E76"/>
    <w:rsid w:val="00233DA6"/>
    <w:rsid w:val="00233F9B"/>
    <w:rsid w:val="002351F8"/>
    <w:rsid w:val="00236CB4"/>
    <w:rsid w:val="00237796"/>
    <w:rsid w:val="00240125"/>
    <w:rsid w:val="0024110E"/>
    <w:rsid w:val="002429C8"/>
    <w:rsid w:val="00242B08"/>
    <w:rsid w:val="00242DA6"/>
    <w:rsid w:val="00243528"/>
    <w:rsid w:val="0024376E"/>
    <w:rsid w:val="002438F2"/>
    <w:rsid w:val="00243CE0"/>
    <w:rsid w:val="00244687"/>
    <w:rsid w:val="00244702"/>
    <w:rsid w:val="0024545C"/>
    <w:rsid w:val="00246343"/>
    <w:rsid w:val="002469D7"/>
    <w:rsid w:val="0024704A"/>
    <w:rsid w:val="002477C8"/>
    <w:rsid w:val="00250561"/>
    <w:rsid w:val="00250800"/>
    <w:rsid w:val="0025113D"/>
    <w:rsid w:val="00251941"/>
    <w:rsid w:val="00253530"/>
    <w:rsid w:val="00255540"/>
    <w:rsid w:val="00255F17"/>
    <w:rsid w:val="0025617D"/>
    <w:rsid w:val="00256CE4"/>
    <w:rsid w:val="00257083"/>
    <w:rsid w:val="00257090"/>
    <w:rsid w:val="00260117"/>
    <w:rsid w:val="002605BB"/>
    <w:rsid w:val="00260F26"/>
    <w:rsid w:val="00262F54"/>
    <w:rsid w:val="002639A5"/>
    <w:rsid w:val="00265200"/>
    <w:rsid w:val="00265EB7"/>
    <w:rsid w:val="002661E3"/>
    <w:rsid w:val="002702DD"/>
    <w:rsid w:val="002706DC"/>
    <w:rsid w:val="002708D6"/>
    <w:rsid w:val="002712AD"/>
    <w:rsid w:val="002716E3"/>
    <w:rsid w:val="00272170"/>
    <w:rsid w:val="0027236C"/>
    <w:rsid w:val="00274600"/>
    <w:rsid w:val="002758F4"/>
    <w:rsid w:val="002764E3"/>
    <w:rsid w:val="0027720D"/>
    <w:rsid w:val="002774F4"/>
    <w:rsid w:val="0027772B"/>
    <w:rsid w:val="00280020"/>
    <w:rsid w:val="00280624"/>
    <w:rsid w:val="0028066A"/>
    <w:rsid w:val="002808DD"/>
    <w:rsid w:val="002808FB"/>
    <w:rsid w:val="00281613"/>
    <w:rsid w:val="00281766"/>
    <w:rsid w:val="0028234F"/>
    <w:rsid w:val="002828D5"/>
    <w:rsid w:val="0028353D"/>
    <w:rsid w:val="00284076"/>
    <w:rsid w:val="0028494C"/>
    <w:rsid w:val="002849D7"/>
    <w:rsid w:val="00285391"/>
    <w:rsid w:val="00285A38"/>
    <w:rsid w:val="00286EA5"/>
    <w:rsid w:val="002870DC"/>
    <w:rsid w:val="00287433"/>
    <w:rsid w:val="00287D7F"/>
    <w:rsid w:val="00287E70"/>
    <w:rsid w:val="0029019A"/>
    <w:rsid w:val="00290CF3"/>
    <w:rsid w:val="002916DC"/>
    <w:rsid w:val="00291B3F"/>
    <w:rsid w:val="00292DF5"/>
    <w:rsid w:val="00293553"/>
    <w:rsid w:val="002935D2"/>
    <w:rsid w:val="00293B7F"/>
    <w:rsid w:val="00294051"/>
    <w:rsid w:val="0029497B"/>
    <w:rsid w:val="0029551A"/>
    <w:rsid w:val="00296781"/>
    <w:rsid w:val="00296E04"/>
    <w:rsid w:val="00297450"/>
    <w:rsid w:val="0029788C"/>
    <w:rsid w:val="00297CCE"/>
    <w:rsid w:val="002A0806"/>
    <w:rsid w:val="002A085A"/>
    <w:rsid w:val="002A24C0"/>
    <w:rsid w:val="002A3806"/>
    <w:rsid w:val="002A3807"/>
    <w:rsid w:val="002A4727"/>
    <w:rsid w:val="002A4958"/>
    <w:rsid w:val="002A4DE2"/>
    <w:rsid w:val="002A543A"/>
    <w:rsid w:val="002A687E"/>
    <w:rsid w:val="002A6BA7"/>
    <w:rsid w:val="002A7722"/>
    <w:rsid w:val="002A786D"/>
    <w:rsid w:val="002A7B11"/>
    <w:rsid w:val="002A7D37"/>
    <w:rsid w:val="002B01DF"/>
    <w:rsid w:val="002B11FF"/>
    <w:rsid w:val="002B162D"/>
    <w:rsid w:val="002B2240"/>
    <w:rsid w:val="002B235B"/>
    <w:rsid w:val="002B262F"/>
    <w:rsid w:val="002B32C7"/>
    <w:rsid w:val="002B3711"/>
    <w:rsid w:val="002B3D8C"/>
    <w:rsid w:val="002B4923"/>
    <w:rsid w:val="002B5038"/>
    <w:rsid w:val="002B54AE"/>
    <w:rsid w:val="002B61E7"/>
    <w:rsid w:val="002B7215"/>
    <w:rsid w:val="002B74BF"/>
    <w:rsid w:val="002B789D"/>
    <w:rsid w:val="002B79B4"/>
    <w:rsid w:val="002B7A12"/>
    <w:rsid w:val="002C05C3"/>
    <w:rsid w:val="002C2564"/>
    <w:rsid w:val="002C25D7"/>
    <w:rsid w:val="002C3986"/>
    <w:rsid w:val="002C3AF2"/>
    <w:rsid w:val="002C3D70"/>
    <w:rsid w:val="002C44E6"/>
    <w:rsid w:val="002C4B2C"/>
    <w:rsid w:val="002C513F"/>
    <w:rsid w:val="002C553D"/>
    <w:rsid w:val="002C66AD"/>
    <w:rsid w:val="002C6CE9"/>
    <w:rsid w:val="002C6E80"/>
    <w:rsid w:val="002C7F58"/>
    <w:rsid w:val="002D0366"/>
    <w:rsid w:val="002D0749"/>
    <w:rsid w:val="002D088B"/>
    <w:rsid w:val="002D0C94"/>
    <w:rsid w:val="002D1069"/>
    <w:rsid w:val="002D1FAC"/>
    <w:rsid w:val="002D2A94"/>
    <w:rsid w:val="002D2E05"/>
    <w:rsid w:val="002D30B5"/>
    <w:rsid w:val="002D396D"/>
    <w:rsid w:val="002D49EC"/>
    <w:rsid w:val="002D4B5C"/>
    <w:rsid w:val="002D50DC"/>
    <w:rsid w:val="002D5267"/>
    <w:rsid w:val="002D5E98"/>
    <w:rsid w:val="002D5F1A"/>
    <w:rsid w:val="002D6782"/>
    <w:rsid w:val="002D6885"/>
    <w:rsid w:val="002D6AD5"/>
    <w:rsid w:val="002D7494"/>
    <w:rsid w:val="002D7B5C"/>
    <w:rsid w:val="002E04FD"/>
    <w:rsid w:val="002E063B"/>
    <w:rsid w:val="002E0A1A"/>
    <w:rsid w:val="002E0E78"/>
    <w:rsid w:val="002E1A4B"/>
    <w:rsid w:val="002E1A79"/>
    <w:rsid w:val="002E1F37"/>
    <w:rsid w:val="002E1FB7"/>
    <w:rsid w:val="002E2404"/>
    <w:rsid w:val="002E2766"/>
    <w:rsid w:val="002E31D2"/>
    <w:rsid w:val="002E3306"/>
    <w:rsid w:val="002E4EF3"/>
    <w:rsid w:val="002E5F63"/>
    <w:rsid w:val="002E6115"/>
    <w:rsid w:val="002E6A30"/>
    <w:rsid w:val="002E6B2F"/>
    <w:rsid w:val="002E6BDC"/>
    <w:rsid w:val="002E7468"/>
    <w:rsid w:val="002E7659"/>
    <w:rsid w:val="002E7B3C"/>
    <w:rsid w:val="002E7C67"/>
    <w:rsid w:val="002F08F2"/>
    <w:rsid w:val="002F0E24"/>
    <w:rsid w:val="002F100C"/>
    <w:rsid w:val="002F192E"/>
    <w:rsid w:val="002F3498"/>
    <w:rsid w:val="002F4306"/>
    <w:rsid w:val="002F4C5C"/>
    <w:rsid w:val="002F4E4A"/>
    <w:rsid w:val="002F5659"/>
    <w:rsid w:val="002F68B8"/>
    <w:rsid w:val="002F705D"/>
    <w:rsid w:val="002F772E"/>
    <w:rsid w:val="002F7AD4"/>
    <w:rsid w:val="002F7BA2"/>
    <w:rsid w:val="00300157"/>
    <w:rsid w:val="0030124A"/>
    <w:rsid w:val="00301707"/>
    <w:rsid w:val="00301FAF"/>
    <w:rsid w:val="00303363"/>
    <w:rsid w:val="00303969"/>
    <w:rsid w:val="00303DA2"/>
    <w:rsid w:val="00304464"/>
    <w:rsid w:val="00304919"/>
    <w:rsid w:val="00304D25"/>
    <w:rsid w:val="00304FC5"/>
    <w:rsid w:val="00305C55"/>
    <w:rsid w:val="00305E15"/>
    <w:rsid w:val="00307742"/>
    <w:rsid w:val="0031046B"/>
    <w:rsid w:val="0031050E"/>
    <w:rsid w:val="00311195"/>
    <w:rsid w:val="00311AD5"/>
    <w:rsid w:val="00311D32"/>
    <w:rsid w:val="0031254D"/>
    <w:rsid w:val="00312EBE"/>
    <w:rsid w:val="003133D4"/>
    <w:rsid w:val="00313BB1"/>
    <w:rsid w:val="00313C1A"/>
    <w:rsid w:val="00314676"/>
    <w:rsid w:val="003151C6"/>
    <w:rsid w:val="0031589A"/>
    <w:rsid w:val="003164D2"/>
    <w:rsid w:val="00316BD6"/>
    <w:rsid w:val="00316C3B"/>
    <w:rsid w:val="00316C44"/>
    <w:rsid w:val="003173A4"/>
    <w:rsid w:val="0032075C"/>
    <w:rsid w:val="00320814"/>
    <w:rsid w:val="00321537"/>
    <w:rsid w:val="0032190A"/>
    <w:rsid w:val="0032261F"/>
    <w:rsid w:val="003226C8"/>
    <w:rsid w:val="003227D9"/>
    <w:rsid w:val="003229F0"/>
    <w:rsid w:val="003237F4"/>
    <w:rsid w:val="00324503"/>
    <w:rsid w:val="00326BD4"/>
    <w:rsid w:val="00326E37"/>
    <w:rsid w:val="003272FB"/>
    <w:rsid w:val="00327347"/>
    <w:rsid w:val="00327A95"/>
    <w:rsid w:val="00330429"/>
    <w:rsid w:val="00330C81"/>
    <w:rsid w:val="003317E4"/>
    <w:rsid w:val="00331995"/>
    <w:rsid w:val="00331B61"/>
    <w:rsid w:val="00331B88"/>
    <w:rsid w:val="00331CD4"/>
    <w:rsid w:val="00331CD9"/>
    <w:rsid w:val="00331F57"/>
    <w:rsid w:val="0033245B"/>
    <w:rsid w:val="00334075"/>
    <w:rsid w:val="0033470D"/>
    <w:rsid w:val="00334C84"/>
    <w:rsid w:val="00334D28"/>
    <w:rsid w:val="00335C2A"/>
    <w:rsid w:val="0033627D"/>
    <w:rsid w:val="00336BDB"/>
    <w:rsid w:val="00340475"/>
    <w:rsid w:val="003404AB"/>
    <w:rsid w:val="00340CA2"/>
    <w:rsid w:val="00341C48"/>
    <w:rsid w:val="00341E8D"/>
    <w:rsid w:val="00341EF0"/>
    <w:rsid w:val="003424EA"/>
    <w:rsid w:val="00342705"/>
    <w:rsid w:val="003438E3"/>
    <w:rsid w:val="00344078"/>
    <w:rsid w:val="00344193"/>
    <w:rsid w:val="00345655"/>
    <w:rsid w:val="00346FC7"/>
    <w:rsid w:val="003472A3"/>
    <w:rsid w:val="0034776F"/>
    <w:rsid w:val="00350454"/>
    <w:rsid w:val="003506A2"/>
    <w:rsid w:val="003509B1"/>
    <w:rsid w:val="0035142D"/>
    <w:rsid w:val="0035174D"/>
    <w:rsid w:val="00351FC1"/>
    <w:rsid w:val="0035254E"/>
    <w:rsid w:val="00353257"/>
    <w:rsid w:val="00353649"/>
    <w:rsid w:val="00353CF2"/>
    <w:rsid w:val="0035425D"/>
    <w:rsid w:val="00354E5F"/>
    <w:rsid w:val="00355677"/>
    <w:rsid w:val="00355E83"/>
    <w:rsid w:val="00355FF0"/>
    <w:rsid w:val="00356307"/>
    <w:rsid w:val="0035654E"/>
    <w:rsid w:val="003568F6"/>
    <w:rsid w:val="003569CF"/>
    <w:rsid w:val="00356F2D"/>
    <w:rsid w:val="00360A0D"/>
    <w:rsid w:val="00360D22"/>
    <w:rsid w:val="0036287C"/>
    <w:rsid w:val="00362BC2"/>
    <w:rsid w:val="00362EE5"/>
    <w:rsid w:val="00363865"/>
    <w:rsid w:val="00364250"/>
    <w:rsid w:val="00364459"/>
    <w:rsid w:val="003649DC"/>
    <w:rsid w:val="00364B1D"/>
    <w:rsid w:val="00364CE9"/>
    <w:rsid w:val="00365854"/>
    <w:rsid w:val="00366CA7"/>
    <w:rsid w:val="003676ED"/>
    <w:rsid w:val="00367C29"/>
    <w:rsid w:val="00370326"/>
    <w:rsid w:val="00370CAC"/>
    <w:rsid w:val="00371262"/>
    <w:rsid w:val="00371A41"/>
    <w:rsid w:val="003720F1"/>
    <w:rsid w:val="00372A66"/>
    <w:rsid w:val="003736D2"/>
    <w:rsid w:val="003750EC"/>
    <w:rsid w:val="00377106"/>
    <w:rsid w:val="003774A1"/>
    <w:rsid w:val="00377BD4"/>
    <w:rsid w:val="00377DA2"/>
    <w:rsid w:val="00377F21"/>
    <w:rsid w:val="00380A34"/>
    <w:rsid w:val="00380A84"/>
    <w:rsid w:val="003818B4"/>
    <w:rsid w:val="00381E3A"/>
    <w:rsid w:val="0038223D"/>
    <w:rsid w:val="0038264D"/>
    <w:rsid w:val="00382B7D"/>
    <w:rsid w:val="00382BDA"/>
    <w:rsid w:val="00382F37"/>
    <w:rsid w:val="003830F6"/>
    <w:rsid w:val="00383748"/>
    <w:rsid w:val="00383834"/>
    <w:rsid w:val="0038389C"/>
    <w:rsid w:val="00383ABF"/>
    <w:rsid w:val="0038485C"/>
    <w:rsid w:val="00385C81"/>
    <w:rsid w:val="00385FF5"/>
    <w:rsid w:val="0038732F"/>
    <w:rsid w:val="00387726"/>
    <w:rsid w:val="00387E97"/>
    <w:rsid w:val="00390243"/>
    <w:rsid w:val="003902C0"/>
    <w:rsid w:val="00390BF0"/>
    <w:rsid w:val="00391A90"/>
    <w:rsid w:val="003934A1"/>
    <w:rsid w:val="00393DCA"/>
    <w:rsid w:val="00394BB2"/>
    <w:rsid w:val="003955C7"/>
    <w:rsid w:val="00395AB6"/>
    <w:rsid w:val="00396225"/>
    <w:rsid w:val="00396B81"/>
    <w:rsid w:val="00396F9D"/>
    <w:rsid w:val="00396FBA"/>
    <w:rsid w:val="003A0323"/>
    <w:rsid w:val="003A0776"/>
    <w:rsid w:val="003A184A"/>
    <w:rsid w:val="003A1A67"/>
    <w:rsid w:val="003A22E7"/>
    <w:rsid w:val="003A2661"/>
    <w:rsid w:val="003A2841"/>
    <w:rsid w:val="003A3266"/>
    <w:rsid w:val="003A3BC2"/>
    <w:rsid w:val="003A3E95"/>
    <w:rsid w:val="003A4082"/>
    <w:rsid w:val="003A4B12"/>
    <w:rsid w:val="003A4E02"/>
    <w:rsid w:val="003A4E28"/>
    <w:rsid w:val="003A5436"/>
    <w:rsid w:val="003A5B23"/>
    <w:rsid w:val="003A638F"/>
    <w:rsid w:val="003A65B3"/>
    <w:rsid w:val="003A7787"/>
    <w:rsid w:val="003A7851"/>
    <w:rsid w:val="003A7DA6"/>
    <w:rsid w:val="003B0BA6"/>
    <w:rsid w:val="003B11AC"/>
    <w:rsid w:val="003B14FB"/>
    <w:rsid w:val="003B21AD"/>
    <w:rsid w:val="003B37C9"/>
    <w:rsid w:val="003B3BAA"/>
    <w:rsid w:val="003B4AF7"/>
    <w:rsid w:val="003B5A10"/>
    <w:rsid w:val="003B5C30"/>
    <w:rsid w:val="003B608B"/>
    <w:rsid w:val="003C01CB"/>
    <w:rsid w:val="003C0676"/>
    <w:rsid w:val="003C0725"/>
    <w:rsid w:val="003C0C03"/>
    <w:rsid w:val="003C12C4"/>
    <w:rsid w:val="003C12E6"/>
    <w:rsid w:val="003C1CAB"/>
    <w:rsid w:val="003C23D9"/>
    <w:rsid w:val="003C395D"/>
    <w:rsid w:val="003C3CC9"/>
    <w:rsid w:val="003C4935"/>
    <w:rsid w:val="003C5221"/>
    <w:rsid w:val="003C5A68"/>
    <w:rsid w:val="003C61AB"/>
    <w:rsid w:val="003C683F"/>
    <w:rsid w:val="003C6D95"/>
    <w:rsid w:val="003C7544"/>
    <w:rsid w:val="003C7603"/>
    <w:rsid w:val="003C7707"/>
    <w:rsid w:val="003D2A09"/>
    <w:rsid w:val="003D4EC2"/>
    <w:rsid w:val="003D518F"/>
    <w:rsid w:val="003D5238"/>
    <w:rsid w:val="003D601C"/>
    <w:rsid w:val="003D69D6"/>
    <w:rsid w:val="003D709C"/>
    <w:rsid w:val="003D75EF"/>
    <w:rsid w:val="003D76A5"/>
    <w:rsid w:val="003E0022"/>
    <w:rsid w:val="003E00B0"/>
    <w:rsid w:val="003E0923"/>
    <w:rsid w:val="003E1D7F"/>
    <w:rsid w:val="003E2434"/>
    <w:rsid w:val="003E373E"/>
    <w:rsid w:val="003E3ACE"/>
    <w:rsid w:val="003E3AED"/>
    <w:rsid w:val="003E3E9F"/>
    <w:rsid w:val="003E4123"/>
    <w:rsid w:val="003E4778"/>
    <w:rsid w:val="003E5F4B"/>
    <w:rsid w:val="003E6AE4"/>
    <w:rsid w:val="003E72F6"/>
    <w:rsid w:val="003E7476"/>
    <w:rsid w:val="003F07C8"/>
    <w:rsid w:val="003F0FBF"/>
    <w:rsid w:val="003F1296"/>
    <w:rsid w:val="003F12CD"/>
    <w:rsid w:val="003F17B3"/>
    <w:rsid w:val="003F1DF7"/>
    <w:rsid w:val="003F29F0"/>
    <w:rsid w:val="003F3745"/>
    <w:rsid w:val="003F587E"/>
    <w:rsid w:val="003F5B37"/>
    <w:rsid w:val="003F5D77"/>
    <w:rsid w:val="003F6110"/>
    <w:rsid w:val="003F62A4"/>
    <w:rsid w:val="003F782B"/>
    <w:rsid w:val="003F78A5"/>
    <w:rsid w:val="0040029D"/>
    <w:rsid w:val="004006F2"/>
    <w:rsid w:val="00400F0A"/>
    <w:rsid w:val="0040242F"/>
    <w:rsid w:val="004029E6"/>
    <w:rsid w:val="00403071"/>
    <w:rsid w:val="0040462E"/>
    <w:rsid w:val="004048BF"/>
    <w:rsid w:val="00404DAD"/>
    <w:rsid w:val="0040689F"/>
    <w:rsid w:val="004068DB"/>
    <w:rsid w:val="00406AB1"/>
    <w:rsid w:val="00407071"/>
    <w:rsid w:val="004073C6"/>
    <w:rsid w:val="00407496"/>
    <w:rsid w:val="00407DE8"/>
    <w:rsid w:val="004100AD"/>
    <w:rsid w:val="004103F5"/>
    <w:rsid w:val="0041092F"/>
    <w:rsid w:val="0041094B"/>
    <w:rsid w:val="00410CE2"/>
    <w:rsid w:val="00410F9D"/>
    <w:rsid w:val="00411F8D"/>
    <w:rsid w:val="00413A5F"/>
    <w:rsid w:val="00413E9B"/>
    <w:rsid w:val="00415C70"/>
    <w:rsid w:val="004166DB"/>
    <w:rsid w:val="0041672E"/>
    <w:rsid w:val="0041684C"/>
    <w:rsid w:val="00417184"/>
    <w:rsid w:val="0041733C"/>
    <w:rsid w:val="004200A8"/>
    <w:rsid w:val="004205DF"/>
    <w:rsid w:val="00421557"/>
    <w:rsid w:val="00421689"/>
    <w:rsid w:val="00421B49"/>
    <w:rsid w:val="00421E63"/>
    <w:rsid w:val="004242E0"/>
    <w:rsid w:val="00424AF6"/>
    <w:rsid w:val="00424C81"/>
    <w:rsid w:val="00424EF5"/>
    <w:rsid w:val="00426632"/>
    <w:rsid w:val="0042752E"/>
    <w:rsid w:val="004279FB"/>
    <w:rsid w:val="00430040"/>
    <w:rsid w:val="0043190C"/>
    <w:rsid w:val="00431915"/>
    <w:rsid w:val="00432078"/>
    <w:rsid w:val="0043321B"/>
    <w:rsid w:val="0043498F"/>
    <w:rsid w:val="0043527F"/>
    <w:rsid w:val="004354D8"/>
    <w:rsid w:val="00435F64"/>
    <w:rsid w:val="0043694A"/>
    <w:rsid w:val="00436DB5"/>
    <w:rsid w:val="00437988"/>
    <w:rsid w:val="00437BF9"/>
    <w:rsid w:val="0044129B"/>
    <w:rsid w:val="00441A49"/>
    <w:rsid w:val="00442BE1"/>
    <w:rsid w:val="00443BE5"/>
    <w:rsid w:val="004460AC"/>
    <w:rsid w:val="004464E5"/>
    <w:rsid w:val="00446C38"/>
    <w:rsid w:val="00446C78"/>
    <w:rsid w:val="004476A8"/>
    <w:rsid w:val="00447B83"/>
    <w:rsid w:val="004506B6"/>
    <w:rsid w:val="0045097E"/>
    <w:rsid w:val="00450A17"/>
    <w:rsid w:val="00450F37"/>
    <w:rsid w:val="0045328D"/>
    <w:rsid w:val="00453817"/>
    <w:rsid w:val="00454614"/>
    <w:rsid w:val="00454B4B"/>
    <w:rsid w:val="00454E3D"/>
    <w:rsid w:val="004550CF"/>
    <w:rsid w:val="004555D2"/>
    <w:rsid w:val="00455723"/>
    <w:rsid w:val="00455996"/>
    <w:rsid w:val="00455B26"/>
    <w:rsid w:val="004560E7"/>
    <w:rsid w:val="00456691"/>
    <w:rsid w:val="00456866"/>
    <w:rsid w:val="00457515"/>
    <w:rsid w:val="00457892"/>
    <w:rsid w:val="004579F3"/>
    <w:rsid w:val="00461611"/>
    <w:rsid w:val="004616CA"/>
    <w:rsid w:val="00461903"/>
    <w:rsid w:val="00461951"/>
    <w:rsid w:val="00461E98"/>
    <w:rsid w:val="00462D6B"/>
    <w:rsid w:val="00464885"/>
    <w:rsid w:val="00464C5C"/>
    <w:rsid w:val="00465520"/>
    <w:rsid w:val="00465FEE"/>
    <w:rsid w:val="00467167"/>
    <w:rsid w:val="00467674"/>
    <w:rsid w:val="00467A5A"/>
    <w:rsid w:val="00470B22"/>
    <w:rsid w:val="00471456"/>
    <w:rsid w:val="00471AEB"/>
    <w:rsid w:val="00472093"/>
    <w:rsid w:val="00473B5F"/>
    <w:rsid w:val="00474032"/>
    <w:rsid w:val="00474554"/>
    <w:rsid w:val="0047477F"/>
    <w:rsid w:val="00476683"/>
    <w:rsid w:val="004768C5"/>
    <w:rsid w:val="00476FB5"/>
    <w:rsid w:val="004770E0"/>
    <w:rsid w:val="004770FD"/>
    <w:rsid w:val="00477542"/>
    <w:rsid w:val="00477995"/>
    <w:rsid w:val="00477FB0"/>
    <w:rsid w:val="00480C1E"/>
    <w:rsid w:val="00480C6D"/>
    <w:rsid w:val="00481208"/>
    <w:rsid w:val="004826D9"/>
    <w:rsid w:val="00482D83"/>
    <w:rsid w:val="00483857"/>
    <w:rsid w:val="00484BEF"/>
    <w:rsid w:val="004853AD"/>
    <w:rsid w:val="0049033B"/>
    <w:rsid w:val="00490832"/>
    <w:rsid w:val="004912F4"/>
    <w:rsid w:val="00491945"/>
    <w:rsid w:val="00491CEA"/>
    <w:rsid w:val="00492BC8"/>
    <w:rsid w:val="0049337F"/>
    <w:rsid w:val="004937B5"/>
    <w:rsid w:val="00493D24"/>
    <w:rsid w:val="0049403A"/>
    <w:rsid w:val="00494990"/>
    <w:rsid w:val="00494D51"/>
    <w:rsid w:val="00496259"/>
    <w:rsid w:val="00496B10"/>
    <w:rsid w:val="00496D66"/>
    <w:rsid w:val="00497132"/>
    <w:rsid w:val="00497687"/>
    <w:rsid w:val="00497B26"/>
    <w:rsid w:val="00497CB9"/>
    <w:rsid w:val="004A0921"/>
    <w:rsid w:val="004A09AA"/>
    <w:rsid w:val="004A0CD4"/>
    <w:rsid w:val="004A1791"/>
    <w:rsid w:val="004A1B9D"/>
    <w:rsid w:val="004A1BC0"/>
    <w:rsid w:val="004A1EF5"/>
    <w:rsid w:val="004A1F60"/>
    <w:rsid w:val="004A35D0"/>
    <w:rsid w:val="004A4203"/>
    <w:rsid w:val="004A509A"/>
    <w:rsid w:val="004A514B"/>
    <w:rsid w:val="004A5573"/>
    <w:rsid w:val="004A6101"/>
    <w:rsid w:val="004B0421"/>
    <w:rsid w:val="004B064A"/>
    <w:rsid w:val="004B0CC6"/>
    <w:rsid w:val="004B29E5"/>
    <w:rsid w:val="004B396C"/>
    <w:rsid w:val="004B3C43"/>
    <w:rsid w:val="004B43D7"/>
    <w:rsid w:val="004B4D44"/>
    <w:rsid w:val="004B5681"/>
    <w:rsid w:val="004B57BE"/>
    <w:rsid w:val="004B696F"/>
    <w:rsid w:val="004B6FA6"/>
    <w:rsid w:val="004C00DE"/>
    <w:rsid w:val="004C03AD"/>
    <w:rsid w:val="004C0B5A"/>
    <w:rsid w:val="004C10B3"/>
    <w:rsid w:val="004C1A8F"/>
    <w:rsid w:val="004C1DA9"/>
    <w:rsid w:val="004C25CC"/>
    <w:rsid w:val="004C280B"/>
    <w:rsid w:val="004C2A86"/>
    <w:rsid w:val="004C2EC3"/>
    <w:rsid w:val="004C2FB9"/>
    <w:rsid w:val="004C44A1"/>
    <w:rsid w:val="004C4808"/>
    <w:rsid w:val="004C4AC6"/>
    <w:rsid w:val="004C60F5"/>
    <w:rsid w:val="004C71AF"/>
    <w:rsid w:val="004C79F0"/>
    <w:rsid w:val="004C7A35"/>
    <w:rsid w:val="004D2BF9"/>
    <w:rsid w:val="004D2E8E"/>
    <w:rsid w:val="004D2F0B"/>
    <w:rsid w:val="004D2FD3"/>
    <w:rsid w:val="004D33AB"/>
    <w:rsid w:val="004D3514"/>
    <w:rsid w:val="004D4FBB"/>
    <w:rsid w:val="004D5DFF"/>
    <w:rsid w:val="004D6326"/>
    <w:rsid w:val="004D6EB5"/>
    <w:rsid w:val="004D768A"/>
    <w:rsid w:val="004D7716"/>
    <w:rsid w:val="004D7760"/>
    <w:rsid w:val="004E0C5B"/>
    <w:rsid w:val="004E0D9C"/>
    <w:rsid w:val="004E0D9F"/>
    <w:rsid w:val="004E0FA6"/>
    <w:rsid w:val="004E102E"/>
    <w:rsid w:val="004E1A09"/>
    <w:rsid w:val="004E1D0C"/>
    <w:rsid w:val="004E2117"/>
    <w:rsid w:val="004E24D1"/>
    <w:rsid w:val="004E2C79"/>
    <w:rsid w:val="004E31C6"/>
    <w:rsid w:val="004E3D3F"/>
    <w:rsid w:val="004E529C"/>
    <w:rsid w:val="004E5D5A"/>
    <w:rsid w:val="004E5DB8"/>
    <w:rsid w:val="004E5F61"/>
    <w:rsid w:val="004E6475"/>
    <w:rsid w:val="004E6512"/>
    <w:rsid w:val="004E7B9C"/>
    <w:rsid w:val="004F2D08"/>
    <w:rsid w:val="004F2F99"/>
    <w:rsid w:val="004F3B9F"/>
    <w:rsid w:val="004F486D"/>
    <w:rsid w:val="004F52DC"/>
    <w:rsid w:val="004F5ABA"/>
    <w:rsid w:val="004F5F85"/>
    <w:rsid w:val="004F6097"/>
    <w:rsid w:val="004F7585"/>
    <w:rsid w:val="00501270"/>
    <w:rsid w:val="00501D73"/>
    <w:rsid w:val="0050203C"/>
    <w:rsid w:val="00503CF6"/>
    <w:rsid w:val="00504522"/>
    <w:rsid w:val="00504538"/>
    <w:rsid w:val="0050453B"/>
    <w:rsid w:val="00505337"/>
    <w:rsid w:val="00505C41"/>
    <w:rsid w:val="00505E01"/>
    <w:rsid w:val="00505E76"/>
    <w:rsid w:val="005060C5"/>
    <w:rsid w:val="00506276"/>
    <w:rsid w:val="00506931"/>
    <w:rsid w:val="00506A02"/>
    <w:rsid w:val="00506AD6"/>
    <w:rsid w:val="00506C95"/>
    <w:rsid w:val="00506D12"/>
    <w:rsid w:val="00506E39"/>
    <w:rsid w:val="005079F5"/>
    <w:rsid w:val="00510893"/>
    <w:rsid w:val="00510920"/>
    <w:rsid w:val="00510A5E"/>
    <w:rsid w:val="00510C1B"/>
    <w:rsid w:val="005114DF"/>
    <w:rsid w:val="00511CE6"/>
    <w:rsid w:val="00511DAC"/>
    <w:rsid w:val="00513092"/>
    <w:rsid w:val="0051331E"/>
    <w:rsid w:val="00513D9C"/>
    <w:rsid w:val="00513E27"/>
    <w:rsid w:val="005147B7"/>
    <w:rsid w:val="00514C6F"/>
    <w:rsid w:val="00514EA0"/>
    <w:rsid w:val="00515215"/>
    <w:rsid w:val="00516A12"/>
    <w:rsid w:val="00516E60"/>
    <w:rsid w:val="00517258"/>
    <w:rsid w:val="0051778C"/>
    <w:rsid w:val="0051791F"/>
    <w:rsid w:val="00517927"/>
    <w:rsid w:val="00517FB4"/>
    <w:rsid w:val="0052007F"/>
    <w:rsid w:val="005207B6"/>
    <w:rsid w:val="00521766"/>
    <w:rsid w:val="00521C8B"/>
    <w:rsid w:val="00521EBE"/>
    <w:rsid w:val="005220FE"/>
    <w:rsid w:val="00522A16"/>
    <w:rsid w:val="00522C98"/>
    <w:rsid w:val="005230DA"/>
    <w:rsid w:val="0052390F"/>
    <w:rsid w:val="005241E3"/>
    <w:rsid w:val="00524450"/>
    <w:rsid w:val="00524A67"/>
    <w:rsid w:val="00525099"/>
    <w:rsid w:val="005251ED"/>
    <w:rsid w:val="00525533"/>
    <w:rsid w:val="0052580A"/>
    <w:rsid w:val="00525D18"/>
    <w:rsid w:val="005265E0"/>
    <w:rsid w:val="00526C04"/>
    <w:rsid w:val="005320AC"/>
    <w:rsid w:val="00532E77"/>
    <w:rsid w:val="00533863"/>
    <w:rsid w:val="00533A38"/>
    <w:rsid w:val="005348B0"/>
    <w:rsid w:val="00534A96"/>
    <w:rsid w:val="00535C6C"/>
    <w:rsid w:val="0053618D"/>
    <w:rsid w:val="00536F3D"/>
    <w:rsid w:val="00537835"/>
    <w:rsid w:val="00540740"/>
    <w:rsid w:val="00540B23"/>
    <w:rsid w:val="00541408"/>
    <w:rsid w:val="00541698"/>
    <w:rsid w:val="00543232"/>
    <w:rsid w:val="005433C7"/>
    <w:rsid w:val="00543843"/>
    <w:rsid w:val="0054387E"/>
    <w:rsid w:val="0054410E"/>
    <w:rsid w:val="0054480C"/>
    <w:rsid w:val="00544A4D"/>
    <w:rsid w:val="00544DBE"/>
    <w:rsid w:val="00544E18"/>
    <w:rsid w:val="00545279"/>
    <w:rsid w:val="00545C8B"/>
    <w:rsid w:val="00546DA3"/>
    <w:rsid w:val="0054717B"/>
    <w:rsid w:val="0054729A"/>
    <w:rsid w:val="0054775C"/>
    <w:rsid w:val="0055177B"/>
    <w:rsid w:val="005518BD"/>
    <w:rsid w:val="00551C9E"/>
    <w:rsid w:val="00552184"/>
    <w:rsid w:val="00553067"/>
    <w:rsid w:val="005530FC"/>
    <w:rsid w:val="005536BD"/>
    <w:rsid w:val="00553C68"/>
    <w:rsid w:val="00553D98"/>
    <w:rsid w:val="00553FC1"/>
    <w:rsid w:val="00554092"/>
    <w:rsid w:val="005545CE"/>
    <w:rsid w:val="00555294"/>
    <w:rsid w:val="00556307"/>
    <w:rsid w:val="0055703D"/>
    <w:rsid w:val="00560C1B"/>
    <w:rsid w:val="00560C35"/>
    <w:rsid w:val="00560D2E"/>
    <w:rsid w:val="00560E92"/>
    <w:rsid w:val="00562624"/>
    <w:rsid w:val="00563023"/>
    <w:rsid w:val="0056310F"/>
    <w:rsid w:val="00564E68"/>
    <w:rsid w:val="005668DC"/>
    <w:rsid w:val="005673CC"/>
    <w:rsid w:val="00567D12"/>
    <w:rsid w:val="00567D64"/>
    <w:rsid w:val="00570F03"/>
    <w:rsid w:val="0057161A"/>
    <w:rsid w:val="005717F2"/>
    <w:rsid w:val="00571CB6"/>
    <w:rsid w:val="005725FE"/>
    <w:rsid w:val="0057291E"/>
    <w:rsid w:val="00572D6C"/>
    <w:rsid w:val="0057309E"/>
    <w:rsid w:val="005733C2"/>
    <w:rsid w:val="00573968"/>
    <w:rsid w:val="005742A6"/>
    <w:rsid w:val="00574DEC"/>
    <w:rsid w:val="00574EE8"/>
    <w:rsid w:val="00575272"/>
    <w:rsid w:val="005755B8"/>
    <w:rsid w:val="005767A3"/>
    <w:rsid w:val="005767BE"/>
    <w:rsid w:val="00576C3E"/>
    <w:rsid w:val="00577EC5"/>
    <w:rsid w:val="00580079"/>
    <w:rsid w:val="00580B9C"/>
    <w:rsid w:val="00580D72"/>
    <w:rsid w:val="00581007"/>
    <w:rsid w:val="00582240"/>
    <w:rsid w:val="00584289"/>
    <w:rsid w:val="005846A9"/>
    <w:rsid w:val="00584850"/>
    <w:rsid w:val="00584A4D"/>
    <w:rsid w:val="00585DDD"/>
    <w:rsid w:val="00586774"/>
    <w:rsid w:val="00590327"/>
    <w:rsid w:val="0059077F"/>
    <w:rsid w:val="005908AE"/>
    <w:rsid w:val="00590CC2"/>
    <w:rsid w:val="005912A7"/>
    <w:rsid w:val="005921AA"/>
    <w:rsid w:val="005921E6"/>
    <w:rsid w:val="005924D6"/>
    <w:rsid w:val="00593389"/>
    <w:rsid w:val="005934DB"/>
    <w:rsid w:val="00594541"/>
    <w:rsid w:val="00594A7D"/>
    <w:rsid w:val="00594CA9"/>
    <w:rsid w:val="00594DDF"/>
    <w:rsid w:val="00595882"/>
    <w:rsid w:val="00596020"/>
    <w:rsid w:val="0059653D"/>
    <w:rsid w:val="005966EC"/>
    <w:rsid w:val="00597613"/>
    <w:rsid w:val="0059770C"/>
    <w:rsid w:val="00597D11"/>
    <w:rsid w:val="00597D8C"/>
    <w:rsid w:val="005A0B2E"/>
    <w:rsid w:val="005A192E"/>
    <w:rsid w:val="005A1B32"/>
    <w:rsid w:val="005A1BD9"/>
    <w:rsid w:val="005A2B7C"/>
    <w:rsid w:val="005A2D3E"/>
    <w:rsid w:val="005A3201"/>
    <w:rsid w:val="005A367E"/>
    <w:rsid w:val="005A3797"/>
    <w:rsid w:val="005A393E"/>
    <w:rsid w:val="005A3BD1"/>
    <w:rsid w:val="005A3E48"/>
    <w:rsid w:val="005A51F4"/>
    <w:rsid w:val="005A592E"/>
    <w:rsid w:val="005A5D89"/>
    <w:rsid w:val="005A6027"/>
    <w:rsid w:val="005A628A"/>
    <w:rsid w:val="005A6AC1"/>
    <w:rsid w:val="005A6FF2"/>
    <w:rsid w:val="005A777C"/>
    <w:rsid w:val="005B029D"/>
    <w:rsid w:val="005B0651"/>
    <w:rsid w:val="005B09D0"/>
    <w:rsid w:val="005B0A0C"/>
    <w:rsid w:val="005B0A82"/>
    <w:rsid w:val="005B0D86"/>
    <w:rsid w:val="005B0EBE"/>
    <w:rsid w:val="005B1094"/>
    <w:rsid w:val="005B1674"/>
    <w:rsid w:val="005B20E4"/>
    <w:rsid w:val="005B2437"/>
    <w:rsid w:val="005B24B2"/>
    <w:rsid w:val="005B318C"/>
    <w:rsid w:val="005B361A"/>
    <w:rsid w:val="005B38BC"/>
    <w:rsid w:val="005B42F4"/>
    <w:rsid w:val="005B4D36"/>
    <w:rsid w:val="005B5BCB"/>
    <w:rsid w:val="005B6265"/>
    <w:rsid w:val="005B630F"/>
    <w:rsid w:val="005C02D1"/>
    <w:rsid w:val="005C070D"/>
    <w:rsid w:val="005C0BB2"/>
    <w:rsid w:val="005C0DF1"/>
    <w:rsid w:val="005C158F"/>
    <w:rsid w:val="005C1D53"/>
    <w:rsid w:val="005C2C64"/>
    <w:rsid w:val="005C314F"/>
    <w:rsid w:val="005C3B36"/>
    <w:rsid w:val="005C47B2"/>
    <w:rsid w:val="005C4878"/>
    <w:rsid w:val="005C670B"/>
    <w:rsid w:val="005C6BE6"/>
    <w:rsid w:val="005C6FCD"/>
    <w:rsid w:val="005C72FE"/>
    <w:rsid w:val="005C7995"/>
    <w:rsid w:val="005D1C0D"/>
    <w:rsid w:val="005D2B80"/>
    <w:rsid w:val="005D4A5D"/>
    <w:rsid w:val="005D4C05"/>
    <w:rsid w:val="005D4C3B"/>
    <w:rsid w:val="005D4DD8"/>
    <w:rsid w:val="005D5373"/>
    <w:rsid w:val="005D5408"/>
    <w:rsid w:val="005D5D66"/>
    <w:rsid w:val="005D5DA1"/>
    <w:rsid w:val="005D6038"/>
    <w:rsid w:val="005D69F3"/>
    <w:rsid w:val="005D6A10"/>
    <w:rsid w:val="005D6C84"/>
    <w:rsid w:val="005E01F9"/>
    <w:rsid w:val="005E027B"/>
    <w:rsid w:val="005E03EF"/>
    <w:rsid w:val="005E08B9"/>
    <w:rsid w:val="005E1089"/>
    <w:rsid w:val="005E1C9F"/>
    <w:rsid w:val="005E21CC"/>
    <w:rsid w:val="005E226F"/>
    <w:rsid w:val="005E22BC"/>
    <w:rsid w:val="005E2789"/>
    <w:rsid w:val="005E422F"/>
    <w:rsid w:val="005E497D"/>
    <w:rsid w:val="005E4BB8"/>
    <w:rsid w:val="005E4EFD"/>
    <w:rsid w:val="005E57CA"/>
    <w:rsid w:val="005E5AF3"/>
    <w:rsid w:val="005E5CC2"/>
    <w:rsid w:val="005E6D0B"/>
    <w:rsid w:val="005E6EC4"/>
    <w:rsid w:val="005E73E3"/>
    <w:rsid w:val="005F24BD"/>
    <w:rsid w:val="005F2DC2"/>
    <w:rsid w:val="005F3366"/>
    <w:rsid w:val="005F4036"/>
    <w:rsid w:val="005F413F"/>
    <w:rsid w:val="005F4F51"/>
    <w:rsid w:val="005F521A"/>
    <w:rsid w:val="005F5C6F"/>
    <w:rsid w:val="005F5E8E"/>
    <w:rsid w:val="005F6C41"/>
    <w:rsid w:val="005F74E3"/>
    <w:rsid w:val="0060047D"/>
    <w:rsid w:val="00601051"/>
    <w:rsid w:val="00601DC6"/>
    <w:rsid w:val="00603836"/>
    <w:rsid w:val="00603C98"/>
    <w:rsid w:val="00604D33"/>
    <w:rsid w:val="00604DF9"/>
    <w:rsid w:val="00604FF7"/>
    <w:rsid w:val="00605A03"/>
    <w:rsid w:val="00605A79"/>
    <w:rsid w:val="00606F07"/>
    <w:rsid w:val="00607255"/>
    <w:rsid w:val="00610093"/>
    <w:rsid w:val="00610953"/>
    <w:rsid w:val="00610E8C"/>
    <w:rsid w:val="00610EAA"/>
    <w:rsid w:val="00611000"/>
    <w:rsid w:val="00611BE4"/>
    <w:rsid w:val="00612219"/>
    <w:rsid w:val="006122F5"/>
    <w:rsid w:val="006127D8"/>
    <w:rsid w:val="0061580F"/>
    <w:rsid w:val="00616558"/>
    <w:rsid w:val="006165B2"/>
    <w:rsid w:val="00616EAB"/>
    <w:rsid w:val="006173C6"/>
    <w:rsid w:val="006203F3"/>
    <w:rsid w:val="00620C50"/>
    <w:rsid w:val="00621C6D"/>
    <w:rsid w:val="00622022"/>
    <w:rsid w:val="006224EA"/>
    <w:rsid w:val="00622680"/>
    <w:rsid w:val="00622941"/>
    <w:rsid w:val="0062355E"/>
    <w:rsid w:val="00623C75"/>
    <w:rsid w:val="00623D0D"/>
    <w:rsid w:val="00623E5C"/>
    <w:rsid w:val="00624228"/>
    <w:rsid w:val="0062436F"/>
    <w:rsid w:val="006247FB"/>
    <w:rsid w:val="00624C6F"/>
    <w:rsid w:val="006254BB"/>
    <w:rsid w:val="0062655D"/>
    <w:rsid w:val="0062752B"/>
    <w:rsid w:val="00627B10"/>
    <w:rsid w:val="00627EB8"/>
    <w:rsid w:val="00631118"/>
    <w:rsid w:val="00632001"/>
    <w:rsid w:val="006329F6"/>
    <w:rsid w:val="00633BBE"/>
    <w:rsid w:val="00633EC9"/>
    <w:rsid w:val="006356AA"/>
    <w:rsid w:val="00635C5E"/>
    <w:rsid w:val="0063626E"/>
    <w:rsid w:val="0063666B"/>
    <w:rsid w:val="006367C0"/>
    <w:rsid w:val="00637AC5"/>
    <w:rsid w:val="0064109A"/>
    <w:rsid w:val="006413F1"/>
    <w:rsid w:val="006425C4"/>
    <w:rsid w:val="00642837"/>
    <w:rsid w:val="00643485"/>
    <w:rsid w:val="00643981"/>
    <w:rsid w:val="00643DF6"/>
    <w:rsid w:val="006456D6"/>
    <w:rsid w:val="00645A12"/>
    <w:rsid w:val="00645AB1"/>
    <w:rsid w:val="0064616D"/>
    <w:rsid w:val="00646686"/>
    <w:rsid w:val="00646AA2"/>
    <w:rsid w:val="00647858"/>
    <w:rsid w:val="0064786F"/>
    <w:rsid w:val="00647ACC"/>
    <w:rsid w:val="006508BD"/>
    <w:rsid w:val="00650EF1"/>
    <w:rsid w:val="00651737"/>
    <w:rsid w:val="006517D7"/>
    <w:rsid w:val="00651D26"/>
    <w:rsid w:val="0065290A"/>
    <w:rsid w:val="00652C07"/>
    <w:rsid w:val="00653705"/>
    <w:rsid w:val="00653E4D"/>
    <w:rsid w:val="0065412B"/>
    <w:rsid w:val="0065418F"/>
    <w:rsid w:val="00654E2F"/>
    <w:rsid w:val="00655978"/>
    <w:rsid w:val="00656DE5"/>
    <w:rsid w:val="00657490"/>
    <w:rsid w:val="006615C0"/>
    <w:rsid w:val="00661EFE"/>
    <w:rsid w:val="00663B44"/>
    <w:rsid w:val="00663D86"/>
    <w:rsid w:val="00664C93"/>
    <w:rsid w:val="00665E64"/>
    <w:rsid w:val="00666B49"/>
    <w:rsid w:val="00667059"/>
    <w:rsid w:val="00667E4C"/>
    <w:rsid w:val="00670A09"/>
    <w:rsid w:val="00670A22"/>
    <w:rsid w:val="00670CC5"/>
    <w:rsid w:val="0067117D"/>
    <w:rsid w:val="00671909"/>
    <w:rsid w:val="0067260E"/>
    <w:rsid w:val="006727E4"/>
    <w:rsid w:val="006728A1"/>
    <w:rsid w:val="006738B1"/>
    <w:rsid w:val="00674039"/>
    <w:rsid w:val="0067432D"/>
    <w:rsid w:val="0067502C"/>
    <w:rsid w:val="0067654A"/>
    <w:rsid w:val="00676B52"/>
    <w:rsid w:val="006776A3"/>
    <w:rsid w:val="00677893"/>
    <w:rsid w:val="00677B39"/>
    <w:rsid w:val="00680120"/>
    <w:rsid w:val="0068096F"/>
    <w:rsid w:val="006816E7"/>
    <w:rsid w:val="00682288"/>
    <w:rsid w:val="006830B3"/>
    <w:rsid w:val="00684DC6"/>
    <w:rsid w:val="0068552F"/>
    <w:rsid w:val="00685D97"/>
    <w:rsid w:val="00686122"/>
    <w:rsid w:val="00686535"/>
    <w:rsid w:val="00686D69"/>
    <w:rsid w:val="00686E2B"/>
    <w:rsid w:val="006870AD"/>
    <w:rsid w:val="006875D3"/>
    <w:rsid w:val="00687D73"/>
    <w:rsid w:val="00687D9F"/>
    <w:rsid w:val="006901CF"/>
    <w:rsid w:val="0069145E"/>
    <w:rsid w:val="006915F9"/>
    <w:rsid w:val="0069279B"/>
    <w:rsid w:val="00692AE5"/>
    <w:rsid w:val="0069365C"/>
    <w:rsid w:val="00693CD2"/>
    <w:rsid w:val="00695BB7"/>
    <w:rsid w:val="00695BE6"/>
    <w:rsid w:val="00695EDB"/>
    <w:rsid w:val="0069620A"/>
    <w:rsid w:val="00696ABA"/>
    <w:rsid w:val="00697D91"/>
    <w:rsid w:val="006A044C"/>
    <w:rsid w:val="006A0CEF"/>
    <w:rsid w:val="006A118D"/>
    <w:rsid w:val="006A17B5"/>
    <w:rsid w:val="006A20FF"/>
    <w:rsid w:val="006A4435"/>
    <w:rsid w:val="006A4CDA"/>
    <w:rsid w:val="006A4DC1"/>
    <w:rsid w:val="006A4DFE"/>
    <w:rsid w:val="006A5329"/>
    <w:rsid w:val="006A623B"/>
    <w:rsid w:val="006A7A9F"/>
    <w:rsid w:val="006B04BF"/>
    <w:rsid w:val="006B2513"/>
    <w:rsid w:val="006B4BE8"/>
    <w:rsid w:val="006B50FA"/>
    <w:rsid w:val="006B5F15"/>
    <w:rsid w:val="006B7046"/>
    <w:rsid w:val="006B7057"/>
    <w:rsid w:val="006B70D0"/>
    <w:rsid w:val="006B7F3E"/>
    <w:rsid w:val="006C07DA"/>
    <w:rsid w:val="006C0B73"/>
    <w:rsid w:val="006C0CDF"/>
    <w:rsid w:val="006C0E8E"/>
    <w:rsid w:val="006C0FC8"/>
    <w:rsid w:val="006C14F5"/>
    <w:rsid w:val="006C1790"/>
    <w:rsid w:val="006C274D"/>
    <w:rsid w:val="006C5709"/>
    <w:rsid w:val="006C58E0"/>
    <w:rsid w:val="006C62BF"/>
    <w:rsid w:val="006C656E"/>
    <w:rsid w:val="006C6745"/>
    <w:rsid w:val="006C7174"/>
    <w:rsid w:val="006C71D2"/>
    <w:rsid w:val="006C7BC1"/>
    <w:rsid w:val="006D0889"/>
    <w:rsid w:val="006D1258"/>
    <w:rsid w:val="006D3B6E"/>
    <w:rsid w:val="006D4D11"/>
    <w:rsid w:val="006D4E10"/>
    <w:rsid w:val="006D5F7F"/>
    <w:rsid w:val="006D67A7"/>
    <w:rsid w:val="006D6B2A"/>
    <w:rsid w:val="006D6B51"/>
    <w:rsid w:val="006D7FBB"/>
    <w:rsid w:val="006E1620"/>
    <w:rsid w:val="006E1BC6"/>
    <w:rsid w:val="006E1C0E"/>
    <w:rsid w:val="006E1C69"/>
    <w:rsid w:val="006E23DD"/>
    <w:rsid w:val="006E28FD"/>
    <w:rsid w:val="006E416C"/>
    <w:rsid w:val="006E46B2"/>
    <w:rsid w:val="006E6902"/>
    <w:rsid w:val="006E6AA8"/>
    <w:rsid w:val="006E71A7"/>
    <w:rsid w:val="006F094F"/>
    <w:rsid w:val="006F1273"/>
    <w:rsid w:val="006F1309"/>
    <w:rsid w:val="006F1BFD"/>
    <w:rsid w:val="006F1FDF"/>
    <w:rsid w:val="006F2612"/>
    <w:rsid w:val="006F2BD3"/>
    <w:rsid w:val="006F308A"/>
    <w:rsid w:val="006F31DA"/>
    <w:rsid w:val="006F3950"/>
    <w:rsid w:val="006F3976"/>
    <w:rsid w:val="006F411E"/>
    <w:rsid w:val="006F48DC"/>
    <w:rsid w:val="006F4EDE"/>
    <w:rsid w:val="006F6E0F"/>
    <w:rsid w:val="006F794A"/>
    <w:rsid w:val="006F79A3"/>
    <w:rsid w:val="007000C6"/>
    <w:rsid w:val="00701168"/>
    <w:rsid w:val="00702227"/>
    <w:rsid w:val="00702B78"/>
    <w:rsid w:val="00702C84"/>
    <w:rsid w:val="007032D6"/>
    <w:rsid w:val="007032FF"/>
    <w:rsid w:val="0070368D"/>
    <w:rsid w:val="007041F7"/>
    <w:rsid w:val="007049D7"/>
    <w:rsid w:val="0070599A"/>
    <w:rsid w:val="00705EF5"/>
    <w:rsid w:val="007062B5"/>
    <w:rsid w:val="007069AF"/>
    <w:rsid w:val="007072EE"/>
    <w:rsid w:val="007074FE"/>
    <w:rsid w:val="00707C3E"/>
    <w:rsid w:val="00707D0B"/>
    <w:rsid w:val="00710771"/>
    <w:rsid w:val="0071146C"/>
    <w:rsid w:val="00711489"/>
    <w:rsid w:val="00711908"/>
    <w:rsid w:val="007121B3"/>
    <w:rsid w:val="00713390"/>
    <w:rsid w:val="007134F3"/>
    <w:rsid w:val="00713F1D"/>
    <w:rsid w:val="0071473B"/>
    <w:rsid w:val="00714EBB"/>
    <w:rsid w:val="00715400"/>
    <w:rsid w:val="00715A07"/>
    <w:rsid w:val="0072068B"/>
    <w:rsid w:val="007214AA"/>
    <w:rsid w:val="00721C06"/>
    <w:rsid w:val="0072229E"/>
    <w:rsid w:val="00722B7A"/>
    <w:rsid w:val="00723B72"/>
    <w:rsid w:val="007242B6"/>
    <w:rsid w:val="007243AB"/>
    <w:rsid w:val="00725176"/>
    <w:rsid w:val="0072585A"/>
    <w:rsid w:val="007258D2"/>
    <w:rsid w:val="00726178"/>
    <w:rsid w:val="00726EFD"/>
    <w:rsid w:val="007274BA"/>
    <w:rsid w:val="0073143A"/>
    <w:rsid w:val="00732086"/>
    <w:rsid w:val="00732223"/>
    <w:rsid w:val="007355B9"/>
    <w:rsid w:val="007356FB"/>
    <w:rsid w:val="00735BF5"/>
    <w:rsid w:val="00735C23"/>
    <w:rsid w:val="007367FA"/>
    <w:rsid w:val="007379E3"/>
    <w:rsid w:val="00737D7E"/>
    <w:rsid w:val="0074175A"/>
    <w:rsid w:val="00742B0E"/>
    <w:rsid w:val="0074349F"/>
    <w:rsid w:val="007434B1"/>
    <w:rsid w:val="007437B7"/>
    <w:rsid w:val="00743844"/>
    <w:rsid w:val="00743853"/>
    <w:rsid w:val="00744428"/>
    <w:rsid w:val="007447D9"/>
    <w:rsid w:val="00745CDD"/>
    <w:rsid w:val="00745CF6"/>
    <w:rsid w:val="0074670B"/>
    <w:rsid w:val="00746E49"/>
    <w:rsid w:val="00746FC1"/>
    <w:rsid w:val="007505F5"/>
    <w:rsid w:val="007517B5"/>
    <w:rsid w:val="00752BD5"/>
    <w:rsid w:val="0075351D"/>
    <w:rsid w:val="0075381A"/>
    <w:rsid w:val="007538E9"/>
    <w:rsid w:val="00753C26"/>
    <w:rsid w:val="00753F78"/>
    <w:rsid w:val="007550BB"/>
    <w:rsid w:val="007600AA"/>
    <w:rsid w:val="007602DB"/>
    <w:rsid w:val="00760550"/>
    <w:rsid w:val="0076080D"/>
    <w:rsid w:val="00760C02"/>
    <w:rsid w:val="00760EC9"/>
    <w:rsid w:val="0076158A"/>
    <w:rsid w:val="00761F42"/>
    <w:rsid w:val="00763A40"/>
    <w:rsid w:val="00764B10"/>
    <w:rsid w:val="007650D6"/>
    <w:rsid w:val="0076644E"/>
    <w:rsid w:val="00766490"/>
    <w:rsid w:val="0076654E"/>
    <w:rsid w:val="00766DE6"/>
    <w:rsid w:val="007678E2"/>
    <w:rsid w:val="00767E84"/>
    <w:rsid w:val="0077070C"/>
    <w:rsid w:val="00770CA2"/>
    <w:rsid w:val="00770EEE"/>
    <w:rsid w:val="007710A9"/>
    <w:rsid w:val="0077178B"/>
    <w:rsid w:val="00771E32"/>
    <w:rsid w:val="00773A69"/>
    <w:rsid w:val="00773B75"/>
    <w:rsid w:val="00774124"/>
    <w:rsid w:val="00775062"/>
    <w:rsid w:val="007751C4"/>
    <w:rsid w:val="007763EE"/>
    <w:rsid w:val="0077686D"/>
    <w:rsid w:val="00776B6F"/>
    <w:rsid w:val="00776C89"/>
    <w:rsid w:val="00777AA2"/>
    <w:rsid w:val="00777C09"/>
    <w:rsid w:val="00777D18"/>
    <w:rsid w:val="00777F00"/>
    <w:rsid w:val="0078006E"/>
    <w:rsid w:val="00780779"/>
    <w:rsid w:val="00781250"/>
    <w:rsid w:val="007817C1"/>
    <w:rsid w:val="00782C97"/>
    <w:rsid w:val="00783669"/>
    <w:rsid w:val="00783B0B"/>
    <w:rsid w:val="007845FE"/>
    <w:rsid w:val="007855AE"/>
    <w:rsid w:val="007856B8"/>
    <w:rsid w:val="007857F1"/>
    <w:rsid w:val="00786996"/>
    <w:rsid w:val="00786DDE"/>
    <w:rsid w:val="00787BBC"/>
    <w:rsid w:val="00790E60"/>
    <w:rsid w:val="0079117C"/>
    <w:rsid w:val="00791447"/>
    <w:rsid w:val="0079276A"/>
    <w:rsid w:val="007927B0"/>
    <w:rsid w:val="00792B3E"/>
    <w:rsid w:val="00792DF3"/>
    <w:rsid w:val="00793512"/>
    <w:rsid w:val="00794766"/>
    <w:rsid w:val="00794D90"/>
    <w:rsid w:val="007955F1"/>
    <w:rsid w:val="00796A67"/>
    <w:rsid w:val="00796B32"/>
    <w:rsid w:val="0079757D"/>
    <w:rsid w:val="00797A32"/>
    <w:rsid w:val="007A02B6"/>
    <w:rsid w:val="007A0585"/>
    <w:rsid w:val="007A0C4D"/>
    <w:rsid w:val="007A0C53"/>
    <w:rsid w:val="007A0FED"/>
    <w:rsid w:val="007A11B1"/>
    <w:rsid w:val="007A1EAB"/>
    <w:rsid w:val="007A20FA"/>
    <w:rsid w:val="007A23F3"/>
    <w:rsid w:val="007A2735"/>
    <w:rsid w:val="007A39F0"/>
    <w:rsid w:val="007A4267"/>
    <w:rsid w:val="007A533E"/>
    <w:rsid w:val="007A630F"/>
    <w:rsid w:val="007A68F8"/>
    <w:rsid w:val="007A7169"/>
    <w:rsid w:val="007B05E1"/>
    <w:rsid w:val="007B0A05"/>
    <w:rsid w:val="007B0BF6"/>
    <w:rsid w:val="007B1AD8"/>
    <w:rsid w:val="007B3018"/>
    <w:rsid w:val="007B36FD"/>
    <w:rsid w:val="007B389B"/>
    <w:rsid w:val="007B3A4E"/>
    <w:rsid w:val="007B40E8"/>
    <w:rsid w:val="007B467E"/>
    <w:rsid w:val="007B5907"/>
    <w:rsid w:val="007B5D4B"/>
    <w:rsid w:val="007B6057"/>
    <w:rsid w:val="007B61CC"/>
    <w:rsid w:val="007B630C"/>
    <w:rsid w:val="007B6490"/>
    <w:rsid w:val="007B70DE"/>
    <w:rsid w:val="007B7832"/>
    <w:rsid w:val="007C01E5"/>
    <w:rsid w:val="007C1512"/>
    <w:rsid w:val="007C25A1"/>
    <w:rsid w:val="007C33C9"/>
    <w:rsid w:val="007C3A9B"/>
    <w:rsid w:val="007C473F"/>
    <w:rsid w:val="007C4FF8"/>
    <w:rsid w:val="007C5249"/>
    <w:rsid w:val="007C605F"/>
    <w:rsid w:val="007C624E"/>
    <w:rsid w:val="007C6604"/>
    <w:rsid w:val="007C6623"/>
    <w:rsid w:val="007C6939"/>
    <w:rsid w:val="007C6E57"/>
    <w:rsid w:val="007C716B"/>
    <w:rsid w:val="007C73C1"/>
    <w:rsid w:val="007C7957"/>
    <w:rsid w:val="007C7B08"/>
    <w:rsid w:val="007C7BB2"/>
    <w:rsid w:val="007C7EDC"/>
    <w:rsid w:val="007D1D56"/>
    <w:rsid w:val="007D2C46"/>
    <w:rsid w:val="007D3E4D"/>
    <w:rsid w:val="007D4E9D"/>
    <w:rsid w:val="007D543B"/>
    <w:rsid w:val="007D5888"/>
    <w:rsid w:val="007D5AE6"/>
    <w:rsid w:val="007D6329"/>
    <w:rsid w:val="007D7A69"/>
    <w:rsid w:val="007D7DEA"/>
    <w:rsid w:val="007E033B"/>
    <w:rsid w:val="007E18CE"/>
    <w:rsid w:val="007E24D6"/>
    <w:rsid w:val="007E3F38"/>
    <w:rsid w:val="007E44B6"/>
    <w:rsid w:val="007E465C"/>
    <w:rsid w:val="007E516F"/>
    <w:rsid w:val="007E56DD"/>
    <w:rsid w:val="007E620E"/>
    <w:rsid w:val="007E622B"/>
    <w:rsid w:val="007E6AAB"/>
    <w:rsid w:val="007E6D94"/>
    <w:rsid w:val="007E7F93"/>
    <w:rsid w:val="007F0B5A"/>
    <w:rsid w:val="007F1654"/>
    <w:rsid w:val="007F2516"/>
    <w:rsid w:val="007F2C55"/>
    <w:rsid w:val="007F2E08"/>
    <w:rsid w:val="007F5308"/>
    <w:rsid w:val="007F57B4"/>
    <w:rsid w:val="007F5B87"/>
    <w:rsid w:val="007F5F71"/>
    <w:rsid w:val="007F6F6D"/>
    <w:rsid w:val="007F7041"/>
    <w:rsid w:val="007F71C6"/>
    <w:rsid w:val="007F7832"/>
    <w:rsid w:val="007F783E"/>
    <w:rsid w:val="00800285"/>
    <w:rsid w:val="00800435"/>
    <w:rsid w:val="00800462"/>
    <w:rsid w:val="0080069A"/>
    <w:rsid w:val="00800759"/>
    <w:rsid w:val="00801313"/>
    <w:rsid w:val="00801FAD"/>
    <w:rsid w:val="00802627"/>
    <w:rsid w:val="00803E1F"/>
    <w:rsid w:val="00804E85"/>
    <w:rsid w:val="0080518D"/>
    <w:rsid w:val="00805B3B"/>
    <w:rsid w:val="00805C81"/>
    <w:rsid w:val="0080637A"/>
    <w:rsid w:val="008066C2"/>
    <w:rsid w:val="008068D4"/>
    <w:rsid w:val="00806CF8"/>
    <w:rsid w:val="00806E0F"/>
    <w:rsid w:val="00807041"/>
    <w:rsid w:val="00807CA7"/>
    <w:rsid w:val="00810EA1"/>
    <w:rsid w:val="008112B5"/>
    <w:rsid w:val="008139A3"/>
    <w:rsid w:val="008148E9"/>
    <w:rsid w:val="00814CCB"/>
    <w:rsid w:val="0081565A"/>
    <w:rsid w:val="00816A88"/>
    <w:rsid w:val="00817308"/>
    <w:rsid w:val="008175F3"/>
    <w:rsid w:val="008205C4"/>
    <w:rsid w:val="008208AF"/>
    <w:rsid w:val="008209F6"/>
    <w:rsid w:val="00820BA2"/>
    <w:rsid w:val="00821679"/>
    <w:rsid w:val="00821DE7"/>
    <w:rsid w:val="00821F69"/>
    <w:rsid w:val="00822599"/>
    <w:rsid w:val="00823CED"/>
    <w:rsid w:val="008240DD"/>
    <w:rsid w:val="00824F2A"/>
    <w:rsid w:val="008256F7"/>
    <w:rsid w:val="008257C0"/>
    <w:rsid w:val="00825D40"/>
    <w:rsid w:val="00826BAA"/>
    <w:rsid w:val="0082739E"/>
    <w:rsid w:val="00827656"/>
    <w:rsid w:val="00827734"/>
    <w:rsid w:val="008300F8"/>
    <w:rsid w:val="008303E4"/>
    <w:rsid w:val="00830519"/>
    <w:rsid w:val="00830A5F"/>
    <w:rsid w:val="0083192D"/>
    <w:rsid w:val="00831D35"/>
    <w:rsid w:val="00832AEB"/>
    <w:rsid w:val="008341C4"/>
    <w:rsid w:val="0083515C"/>
    <w:rsid w:val="00837BCE"/>
    <w:rsid w:val="00840C24"/>
    <w:rsid w:val="00840E7C"/>
    <w:rsid w:val="00841BAA"/>
    <w:rsid w:val="00842BA1"/>
    <w:rsid w:val="008430F3"/>
    <w:rsid w:val="008431D4"/>
    <w:rsid w:val="0084416D"/>
    <w:rsid w:val="008444DD"/>
    <w:rsid w:val="0084523D"/>
    <w:rsid w:val="0084529A"/>
    <w:rsid w:val="008455BF"/>
    <w:rsid w:val="00845654"/>
    <w:rsid w:val="00846DF0"/>
    <w:rsid w:val="00846FF8"/>
    <w:rsid w:val="0084757E"/>
    <w:rsid w:val="00847595"/>
    <w:rsid w:val="0085111C"/>
    <w:rsid w:val="008525FA"/>
    <w:rsid w:val="008526A7"/>
    <w:rsid w:val="00853036"/>
    <w:rsid w:val="008545ED"/>
    <w:rsid w:val="00855C03"/>
    <w:rsid w:val="0085739F"/>
    <w:rsid w:val="00857E49"/>
    <w:rsid w:val="00861050"/>
    <w:rsid w:val="00861402"/>
    <w:rsid w:val="0086423E"/>
    <w:rsid w:val="0086475C"/>
    <w:rsid w:val="00864CE9"/>
    <w:rsid w:val="00865191"/>
    <w:rsid w:val="0086604E"/>
    <w:rsid w:val="008665FB"/>
    <w:rsid w:val="00866742"/>
    <w:rsid w:val="00866DBE"/>
    <w:rsid w:val="008674CF"/>
    <w:rsid w:val="00870020"/>
    <w:rsid w:val="00870267"/>
    <w:rsid w:val="00870715"/>
    <w:rsid w:val="00871601"/>
    <w:rsid w:val="00872014"/>
    <w:rsid w:val="008735F7"/>
    <w:rsid w:val="0087430C"/>
    <w:rsid w:val="008743EF"/>
    <w:rsid w:val="00874AAD"/>
    <w:rsid w:val="00874BFC"/>
    <w:rsid w:val="008770B2"/>
    <w:rsid w:val="008770CB"/>
    <w:rsid w:val="008777F0"/>
    <w:rsid w:val="00877D62"/>
    <w:rsid w:val="00880C68"/>
    <w:rsid w:val="00881142"/>
    <w:rsid w:val="008811B8"/>
    <w:rsid w:val="00881C7A"/>
    <w:rsid w:val="00884262"/>
    <w:rsid w:val="00884BE7"/>
    <w:rsid w:val="008855FE"/>
    <w:rsid w:val="00885912"/>
    <w:rsid w:val="00885FFF"/>
    <w:rsid w:val="00886646"/>
    <w:rsid w:val="008869B9"/>
    <w:rsid w:val="00886FBD"/>
    <w:rsid w:val="00887022"/>
    <w:rsid w:val="008874B9"/>
    <w:rsid w:val="0088772F"/>
    <w:rsid w:val="00887781"/>
    <w:rsid w:val="008879FC"/>
    <w:rsid w:val="00887CAE"/>
    <w:rsid w:val="008904DB"/>
    <w:rsid w:val="00890C51"/>
    <w:rsid w:val="00891CF4"/>
    <w:rsid w:val="00891DAF"/>
    <w:rsid w:val="00893240"/>
    <w:rsid w:val="00893B39"/>
    <w:rsid w:val="00893FD8"/>
    <w:rsid w:val="0089521D"/>
    <w:rsid w:val="00895A31"/>
    <w:rsid w:val="00895C4E"/>
    <w:rsid w:val="00895D5C"/>
    <w:rsid w:val="008965C3"/>
    <w:rsid w:val="00896629"/>
    <w:rsid w:val="00897360"/>
    <w:rsid w:val="00897C95"/>
    <w:rsid w:val="008A0581"/>
    <w:rsid w:val="008A12F3"/>
    <w:rsid w:val="008A15DC"/>
    <w:rsid w:val="008A1A16"/>
    <w:rsid w:val="008A370D"/>
    <w:rsid w:val="008A3722"/>
    <w:rsid w:val="008A3A48"/>
    <w:rsid w:val="008A4443"/>
    <w:rsid w:val="008A4DCA"/>
    <w:rsid w:val="008A5012"/>
    <w:rsid w:val="008A518B"/>
    <w:rsid w:val="008A5266"/>
    <w:rsid w:val="008A5A91"/>
    <w:rsid w:val="008A5F52"/>
    <w:rsid w:val="008A68EC"/>
    <w:rsid w:val="008A6D75"/>
    <w:rsid w:val="008A6D8C"/>
    <w:rsid w:val="008A71DC"/>
    <w:rsid w:val="008A7D4A"/>
    <w:rsid w:val="008A7E51"/>
    <w:rsid w:val="008B06E2"/>
    <w:rsid w:val="008B0C81"/>
    <w:rsid w:val="008B0ECC"/>
    <w:rsid w:val="008B1046"/>
    <w:rsid w:val="008B223B"/>
    <w:rsid w:val="008B2342"/>
    <w:rsid w:val="008B2C25"/>
    <w:rsid w:val="008B2DBA"/>
    <w:rsid w:val="008B35BD"/>
    <w:rsid w:val="008B3974"/>
    <w:rsid w:val="008B39D2"/>
    <w:rsid w:val="008B4400"/>
    <w:rsid w:val="008B52A6"/>
    <w:rsid w:val="008B607E"/>
    <w:rsid w:val="008B6A2B"/>
    <w:rsid w:val="008B6B51"/>
    <w:rsid w:val="008B76BB"/>
    <w:rsid w:val="008B77AE"/>
    <w:rsid w:val="008B789B"/>
    <w:rsid w:val="008C1D30"/>
    <w:rsid w:val="008C1FFE"/>
    <w:rsid w:val="008C2698"/>
    <w:rsid w:val="008C2CD3"/>
    <w:rsid w:val="008C3AAE"/>
    <w:rsid w:val="008C4B1A"/>
    <w:rsid w:val="008C4DE9"/>
    <w:rsid w:val="008C4EF6"/>
    <w:rsid w:val="008C6206"/>
    <w:rsid w:val="008C6910"/>
    <w:rsid w:val="008C6B8A"/>
    <w:rsid w:val="008C6C04"/>
    <w:rsid w:val="008C6C17"/>
    <w:rsid w:val="008C7017"/>
    <w:rsid w:val="008C7736"/>
    <w:rsid w:val="008D01DC"/>
    <w:rsid w:val="008D0C0B"/>
    <w:rsid w:val="008D0D68"/>
    <w:rsid w:val="008D1EF1"/>
    <w:rsid w:val="008D1FBB"/>
    <w:rsid w:val="008D2D6F"/>
    <w:rsid w:val="008D2DFB"/>
    <w:rsid w:val="008D2F5D"/>
    <w:rsid w:val="008D326D"/>
    <w:rsid w:val="008D394A"/>
    <w:rsid w:val="008D4657"/>
    <w:rsid w:val="008D5AAC"/>
    <w:rsid w:val="008D5C7D"/>
    <w:rsid w:val="008D5F73"/>
    <w:rsid w:val="008D6B5C"/>
    <w:rsid w:val="008D7402"/>
    <w:rsid w:val="008D79EF"/>
    <w:rsid w:val="008E0008"/>
    <w:rsid w:val="008E0F61"/>
    <w:rsid w:val="008E20B4"/>
    <w:rsid w:val="008E3713"/>
    <w:rsid w:val="008E3DFC"/>
    <w:rsid w:val="008E46A7"/>
    <w:rsid w:val="008E4835"/>
    <w:rsid w:val="008E6043"/>
    <w:rsid w:val="008E7793"/>
    <w:rsid w:val="008F0D4C"/>
    <w:rsid w:val="008F0FC0"/>
    <w:rsid w:val="008F10B6"/>
    <w:rsid w:val="008F1302"/>
    <w:rsid w:val="008F2A92"/>
    <w:rsid w:val="008F2ACE"/>
    <w:rsid w:val="008F35A3"/>
    <w:rsid w:val="008F377B"/>
    <w:rsid w:val="008F3E75"/>
    <w:rsid w:val="008F3EBE"/>
    <w:rsid w:val="008F4C16"/>
    <w:rsid w:val="008F4CBF"/>
    <w:rsid w:val="008F58F5"/>
    <w:rsid w:val="008F5D9C"/>
    <w:rsid w:val="008F5FCA"/>
    <w:rsid w:val="008F70F7"/>
    <w:rsid w:val="008F729E"/>
    <w:rsid w:val="00900067"/>
    <w:rsid w:val="00901B09"/>
    <w:rsid w:val="00902F25"/>
    <w:rsid w:val="00903392"/>
    <w:rsid w:val="00903426"/>
    <w:rsid w:val="00903464"/>
    <w:rsid w:val="00904083"/>
    <w:rsid w:val="00904D28"/>
    <w:rsid w:val="0090549A"/>
    <w:rsid w:val="00906646"/>
    <w:rsid w:val="00906907"/>
    <w:rsid w:val="00907418"/>
    <w:rsid w:val="00907DBF"/>
    <w:rsid w:val="00910CA9"/>
    <w:rsid w:val="00910F30"/>
    <w:rsid w:val="00911B09"/>
    <w:rsid w:val="009127A6"/>
    <w:rsid w:val="00912990"/>
    <w:rsid w:val="00914451"/>
    <w:rsid w:val="009147C1"/>
    <w:rsid w:val="0091514B"/>
    <w:rsid w:val="00915E07"/>
    <w:rsid w:val="00916ACA"/>
    <w:rsid w:val="00916BC9"/>
    <w:rsid w:val="00916FEC"/>
    <w:rsid w:val="009174FB"/>
    <w:rsid w:val="009201A0"/>
    <w:rsid w:val="00920241"/>
    <w:rsid w:val="00921AD1"/>
    <w:rsid w:val="009224E1"/>
    <w:rsid w:val="00922957"/>
    <w:rsid w:val="00923574"/>
    <w:rsid w:val="009238C8"/>
    <w:rsid w:val="0092397B"/>
    <w:rsid w:val="00924157"/>
    <w:rsid w:val="00924BBE"/>
    <w:rsid w:val="009251A6"/>
    <w:rsid w:val="00925E89"/>
    <w:rsid w:val="0092623D"/>
    <w:rsid w:val="00926418"/>
    <w:rsid w:val="00930082"/>
    <w:rsid w:val="009300D7"/>
    <w:rsid w:val="00930AE5"/>
    <w:rsid w:val="0093165D"/>
    <w:rsid w:val="00931D54"/>
    <w:rsid w:val="00931E4D"/>
    <w:rsid w:val="00932595"/>
    <w:rsid w:val="009331DB"/>
    <w:rsid w:val="00935E7E"/>
    <w:rsid w:val="009360C7"/>
    <w:rsid w:val="00936AA6"/>
    <w:rsid w:val="00936C42"/>
    <w:rsid w:val="00936EF4"/>
    <w:rsid w:val="009378B7"/>
    <w:rsid w:val="00937AE3"/>
    <w:rsid w:val="0094193C"/>
    <w:rsid w:val="00941AF4"/>
    <w:rsid w:val="0094274C"/>
    <w:rsid w:val="009427B1"/>
    <w:rsid w:val="009429C3"/>
    <w:rsid w:val="0094359C"/>
    <w:rsid w:val="00943EC8"/>
    <w:rsid w:val="00944D7D"/>
    <w:rsid w:val="009453B2"/>
    <w:rsid w:val="00945E1E"/>
    <w:rsid w:val="009463FB"/>
    <w:rsid w:val="00947215"/>
    <w:rsid w:val="0095051B"/>
    <w:rsid w:val="009518BE"/>
    <w:rsid w:val="00952F59"/>
    <w:rsid w:val="00953CBF"/>
    <w:rsid w:val="009551CB"/>
    <w:rsid w:val="0095522C"/>
    <w:rsid w:val="00955B05"/>
    <w:rsid w:val="00955DFF"/>
    <w:rsid w:val="00956D2C"/>
    <w:rsid w:val="00956F61"/>
    <w:rsid w:val="0095724C"/>
    <w:rsid w:val="00957FDD"/>
    <w:rsid w:val="00960356"/>
    <w:rsid w:val="009604F8"/>
    <w:rsid w:val="009611B2"/>
    <w:rsid w:val="009619CC"/>
    <w:rsid w:val="009619E5"/>
    <w:rsid w:val="00961DB9"/>
    <w:rsid w:val="00962524"/>
    <w:rsid w:val="009647A3"/>
    <w:rsid w:val="0096504D"/>
    <w:rsid w:val="009659B7"/>
    <w:rsid w:val="00965E26"/>
    <w:rsid w:val="00966F4B"/>
    <w:rsid w:val="00967AC9"/>
    <w:rsid w:val="00967B63"/>
    <w:rsid w:val="00967F9B"/>
    <w:rsid w:val="009703E8"/>
    <w:rsid w:val="00970933"/>
    <w:rsid w:val="00970E4D"/>
    <w:rsid w:val="009712BF"/>
    <w:rsid w:val="009718C4"/>
    <w:rsid w:val="00971E98"/>
    <w:rsid w:val="009726E7"/>
    <w:rsid w:val="0097275F"/>
    <w:rsid w:val="0097465A"/>
    <w:rsid w:val="00974F60"/>
    <w:rsid w:val="00975BB1"/>
    <w:rsid w:val="00976687"/>
    <w:rsid w:val="009771A0"/>
    <w:rsid w:val="00977D38"/>
    <w:rsid w:val="00981F7A"/>
    <w:rsid w:val="009822A5"/>
    <w:rsid w:val="00982685"/>
    <w:rsid w:val="00982E4E"/>
    <w:rsid w:val="009836CE"/>
    <w:rsid w:val="009839DA"/>
    <w:rsid w:val="009848A4"/>
    <w:rsid w:val="00984A82"/>
    <w:rsid w:val="00984AD2"/>
    <w:rsid w:val="0098588E"/>
    <w:rsid w:val="009864D9"/>
    <w:rsid w:val="00987794"/>
    <w:rsid w:val="00987EB0"/>
    <w:rsid w:val="009904B2"/>
    <w:rsid w:val="00990A59"/>
    <w:rsid w:val="00990BE3"/>
    <w:rsid w:val="009911D0"/>
    <w:rsid w:val="009912F6"/>
    <w:rsid w:val="00991627"/>
    <w:rsid w:val="00991690"/>
    <w:rsid w:val="00993025"/>
    <w:rsid w:val="00993311"/>
    <w:rsid w:val="009936D4"/>
    <w:rsid w:val="00994FFA"/>
    <w:rsid w:val="0099502B"/>
    <w:rsid w:val="0099557D"/>
    <w:rsid w:val="00995D54"/>
    <w:rsid w:val="00995E7C"/>
    <w:rsid w:val="00995FB0"/>
    <w:rsid w:val="0099612C"/>
    <w:rsid w:val="00996560"/>
    <w:rsid w:val="00996C8E"/>
    <w:rsid w:val="009973E5"/>
    <w:rsid w:val="00997DA6"/>
    <w:rsid w:val="00997FAA"/>
    <w:rsid w:val="009A1C64"/>
    <w:rsid w:val="009A1CD5"/>
    <w:rsid w:val="009A1EDA"/>
    <w:rsid w:val="009A2A0E"/>
    <w:rsid w:val="009A33E6"/>
    <w:rsid w:val="009A341D"/>
    <w:rsid w:val="009A4263"/>
    <w:rsid w:val="009A4B5B"/>
    <w:rsid w:val="009A4C45"/>
    <w:rsid w:val="009A5280"/>
    <w:rsid w:val="009A65ED"/>
    <w:rsid w:val="009A66B8"/>
    <w:rsid w:val="009B1CF8"/>
    <w:rsid w:val="009B2CF1"/>
    <w:rsid w:val="009B334E"/>
    <w:rsid w:val="009B4B2A"/>
    <w:rsid w:val="009B61E2"/>
    <w:rsid w:val="009B65E3"/>
    <w:rsid w:val="009B665A"/>
    <w:rsid w:val="009B6695"/>
    <w:rsid w:val="009B69CD"/>
    <w:rsid w:val="009B7173"/>
    <w:rsid w:val="009B7557"/>
    <w:rsid w:val="009B7A73"/>
    <w:rsid w:val="009B7B3F"/>
    <w:rsid w:val="009C08E8"/>
    <w:rsid w:val="009C0AA0"/>
    <w:rsid w:val="009C0E26"/>
    <w:rsid w:val="009C0F13"/>
    <w:rsid w:val="009C17D0"/>
    <w:rsid w:val="009C18B3"/>
    <w:rsid w:val="009C1D1C"/>
    <w:rsid w:val="009C1EEF"/>
    <w:rsid w:val="009C1F5F"/>
    <w:rsid w:val="009C24AF"/>
    <w:rsid w:val="009C2E83"/>
    <w:rsid w:val="009C3382"/>
    <w:rsid w:val="009C413E"/>
    <w:rsid w:val="009C48BA"/>
    <w:rsid w:val="009C5909"/>
    <w:rsid w:val="009C5BF9"/>
    <w:rsid w:val="009C5C2D"/>
    <w:rsid w:val="009C6085"/>
    <w:rsid w:val="009C62F7"/>
    <w:rsid w:val="009C63E8"/>
    <w:rsid w:val="009C6F9A"/>
    <w:rsid w:val="009C7985"/>
    <w:rsid w:val="009D1CDB"/>
    <w:rsid w:val="009D2653"/>
    <w:rsid w:val="009D2912"/>
    <w:rsid w:val="009D3084"/>
    <w:rsid w:val="009D3126"/>
    <w:rsid w:val="009D3F86"/>
    <w:rsid w:val="009D463E"/>
    <w:rsid w:val="009D4939"/>
    <w:rsid w:val="009D4BF9"/>
    <w:rsid w:val="009D5B11"/>
    <w:rsid w:val="009D5B32"/>
    <w:rsid w:val="009D6D16"/>
    <w:rsid w:val="009D7B75"/>
    <w:rsid w:val="009E0450"/>
    <w:rsid w:val="009E0BE9"/>
    <w:rsid w:val="009E11FA"/>
    <w:rsid w:val="009E1318"/>
    <w:rsid w:val="009E1778"/>
    <w:rsid w:val="009E2C85"/>
    <w:rsid w:val="009E3128"/>
    <w:rsid w:val="009E4575"/>
    <w:rsid w:val="009E631E"/>
    <w:rsid w:val="009E6E9F"/>
    <w:rsid w:val="009E6EBD"/>
    <w:rsid w:val="009E6F6F"/>
    <w:rsid w:val="009E7F2E"/>
    <w:rsid w:val="009F0F9E"/>
    <w:rsid w:val="009F18FF"/>
    <w:rsid w:val="009F20D9"/>
    <w:rsid w:val="009F26E9"/>
    <w:rsid w:val="009F28B2"/>
    <w:rsid w:val="009F2C9C"/>
    <w:rsid w:val="009F42A7"/>
    <w:rsid w:val="009F4FE2"/>
    <w:rsid w:val="009F52DA"/>
    <w:rsid w:val="009F5454"/>
    <w:rsid w:val="009F5F5F"/>
    <w:rsid w:val="009F6659"/>
    <w:rsid w:val="009F7073"/>
    <w:rsid w:val="009F740A"/>
    <w:rsid w:val="00A017A7"/>
    <w:rsid w:val="00A01A43"/>
    <w:rsid w:val="00A02EAE"/>
    <w:rsid w:val="00A03B30"/>
    <w:rsid w:val="00A03D08"/>
    <w:rsid w:val="00A04847"/>
    <w:rsid w:val="00A05393"/>
    <w:rsid w:val="00A05899"/>
    <w:rsid w:val="00A100A2"/>
    <w:rsid w:val="00A10438"/>
    <w:rsid w:val="00A11C4B"/>
    <w:rsid w:val="00A11CA6"/>
    <w:rsid w:val="00A11DD9"/>
    <w:rsid w:val="00A12AAA"/>
    <w:rsid w:val="00A12CC1"/>
    <w:rsid w:val="00A1396F"/>
    <w:rsid w:val="00A14050"/>
    <w:rsid w:val="00A14C49"/>
    <w:rsid w:val="00A1564F"/>
    <w:rsid w:val="00A15F0D"/>
    <w:rsid w:val="00A16E0B"/>
    <w:rsid w:val="00A16F6E"/>
    <w:rsid w:val="00A202AC"/>
    <w:rsid w:val="00A20A9C"/>
    <w:rsid w:val="00A210ED"/>
    <w:rsid w:val="00A2158D"/>
    <w:rsid w:val="00A22B12"/>
    <w:rsid w:val="00A22B68"/>
    <w:rsid w:val="00A231B3"/>
    <w:rsid w:val="00A2389A"/>
    <w:rsid w:val="00A24147"/>
    <w:rsid w:val="00A24588"/>
    <w:rsid w:val="00A2467A"/>
    <w:rsid w:val="00A2556C"/>
    <w:rsid w:val="00A25AF3"/>
    <w:rsid w:val="00A25C1E"/>
    <w:rsid w:val="00A25E1A"/>
    <w:rsid w:val="00A25FAF"/>
    <w:rsid w:val="00A266FB"/>
    <w:rsid w:val="00A2720D"/>
    <w:rsid w:val="00A30549"/>
    <w:rsid w:val="00A30F86"/>
    <w:rsid w:val="00A31EEB"/>
    <w:rsid w:val="00A336B5"/>
    <w:rsid w:val="00A34B52"/>
    <w:rsid w:val="00A34F85"/>
    <w:rsid w:val="00A3526F"/>
    <w:rsid w:val="00A35771"/>
    <w:rsid w:val="00A35AAD"/>
    <w:rsid w:val="00A36116"/>
    <w:rsid w:val="00A36867"/>
    <w:rsid w:val="00A36E3E"/>
    <w:rsid w:val="00A40E9E"/>
    <w:rsid w:val="00A4198A"/>
    <w:rsid w:val="00A429EC"/>
    <w:rsid w:val="00A431F0"/>
    <w:rsid w:val="00A437FA"/>
    <w:rsid w:val="00A44005"/>
    <w:rsid w:val="00A440A7"/>
    <w:rsid w:val="00A44951"/>
    <w:rsid w:val="00A44DB2"/>
    <w:rsid w:val="00A46CB2"/>
    <w:rsid w:val="00A46D6B"/>
    <w:rsid w:val="00A46DAE"/>
    <w:rsid w:val="00A47573"/>
    <w:rsid w:val="00A476F8"/>
    <w:rsid w:val="00A47A65"/>
    <w:rsid w:val="00A50272"/>
    <w:rsid w:val="00A510B5"/>
    <w:rsid w:val="00A51626"/>
    <w:rsid w:val="00A5245A"/>
    <w:rsid w:val="00A52E67"/>
    <w:rsid w:val="00A53645"/>
    <w:rsid w:val="00A54F57"/>
    <w:rsid w:val="00A56A5A"/>
    <w:rsid w:val="00A56EC6"/>
    <w:rsid w:val="00A57219"/>
    <w:rsid w:val="00A612CE"/>
    <w:rsid w:val="00A624D7"/>
    <w:rsid w:val="00A627D3"/>
    <w:rsid w:val="00A63683"/>
    <w:rsid w:val="00A64A71"/>
    <w:rsid w:val="00A64D1E"/>
    <w:rsid w:val="00A6583E"/>
    <w:rsid w:val="00A669DE"/>
    <w:rsid w:val="00A66E4E"/>
    <w:rsid w:val="00A66F7E"/>
    <w:rsid w:val="00A67476"/>
    <w:rsid w:val="00A7001B"/>
    <w:rsid w:val="00A702F3"/>
    <w:rsid w:val="00A70531"/>
    <w:rsid w:val="00A71BED"/>
    <w:rsid w:val="00A71DA2"/>
    <w:rsid w:val="00A71E1C"/>
    <w:rsid w:val="00A73294"/>
    <w:rsid w:val="00A73571"/>
    <w:rsid w:val="00A73E6B"/>
    <w:rsid w:val="00A741E6"/>
    <w:rsid w:val="00A74275"/>
    <w:rsid w:val="00A74416"/>
    <w:rsid w:val="00A7591D"/>
    <w:rsid w:val="00A766C1"/>
    <w:rsid w:val="00A76D30"/>
    <w:rsid w:val="00A76DF1"/>
    <w:rsid w:val="00A77314"/>
    <w:rsid w:val="00A77F52"/>
    <w:rsid w:val="00A801E6"/>
    <w:rsid w:val="00A80270"/>
    <w:rsid w:val="00A80B95"/>
    <w:rsid w:val="00A81C09"/>
    <w:rsid w:val="00A82121"/>
    <w:rsid w:val="00A83658"/>
    <w:rsid w:val="00A839C6"/>
    <w:rsid w:val="00A84353"/>
    <w:rsid w:val="00A857E3"/>
    <w:rsid w:val="00A8604A"/>
    <w:rsid w:val="00A8609C"/>
    <w:rsid w:val="00A900F4"/>
    <w:rsid w:val="00A92115"/>
    <w:rsid w:val="00A93FDC"/>
    <w:rsid w:val="00A947E8"/>
    <w:rsid w:val="00A95915"/>
    <w:rsid w:val="00A95D16"/>
    <w:rsid w:val="00A96614"/>
    <w:rsid w:val="00A96A57"/>
    <w:rsid w:val="00A96F15"/>
    <w:rsid w:val="00A9708B"/>
    <w:rsid w:val="00A972DB"/>
    <w:rsid w:val="00A97461"/>
    <w:rsid w:val="00A97C45"/>
    <w:rsid w:val="00AA02E0"/>
    <w:rsid w:val="00AA045C"/>
    <w:rsid w:val="00AA0EEE"/>
    <w:rsid w:val="00AA170C"/>
    <w:rsid w:val="00AA1AD5"/>
    <w:rsid w:val="00AA239F"/>
    <w:rsid w:val="00AA2DB9"/>
    <w:rsid w:val="00AA3383"/>
    <w:rsid w:val="00AA37A0"/>
    <w:rsid w:val="00AA37FB"/>
    <w:rsid w:val="00AA392D"/>
    <w:rsid w:val="00AA59E2"/>
    <w:rsid w:val="00AA7C83"/>
    <w:rsid w:val="00AB01AC"/>
    <w:rsid w:val="00AB0AEA"/>
    <w:rsid w:val="00AB0AFD"/>
    <w:rsid w:val="00AB1AA3"/>
    <w:rsid w:val="00AB2E7E"/>
    <w:rsid w:val="00AB32BD"/>
    <w:rsid w:val="00AB33CB"/>
    <w:rsid w:val="00AB36B6"/>
    <w:rsid w:val="00AB39FA"/>
    <w:rsid w:val="00AB3C46"/>
    <w:rsid w:val="00AB4425"/>
    <w:rsid w:val="00AB5A09"/>
    <w:rsid w:val="00AB5A59"/>
    <w:rsid w:val="00AB6534"/>
    <w:rsid w:val="00AB6B4D"/>
    <w:rsid w:val="00AB6DDD"/>
    <w:rsid w:val="00AB744C"/>
    <w:rsid w:val="00AB7602"/>
    <w:rsid w:val="00AC0879"/>
    <w:rsid w:val="00AC1448"/>
    <w:rsid w:val="00AC160F"/>
    <w:rsid w:val="00AC1B8F"/>
    <w:rsid w:val="00AC1DBA"/>
    <w:rsid w:val="00AC2D97"/>
    <w:rsid w:val="00AC4733"/>
    <w:rsid w:val="00AC5321"/>
    <w:rsid w:val="00AC66F3"/>
    <w:rsid w:val="00AC6B19"/>
    <w:rsid w:val="00AC714C"/>
    <w:rsid w:val="00AC7348"/>
    <w:rsid w:val="00AC7DFE"/>
    <w:rsid w:val="00AD0132"/>
    <w:rsid w:val="00AD0232"/>
    <w:rsid w:val="00AD04A4"/>
    <w:rsid w:val="00AD08CC"/>
    <w:rsid w:val="00AD2612"/>
    <w:rsid w:val="00AD3622"/>
    <w:rsid w:val="00AD3657"/>
    <w:rsid w:val="00AD38F2"/>
    <w:rsid w:val="00AD397C"/>
    <w:rsid w:val="00AD3AD6"/>
    <w:rsid w:val="00AD3F1F"/>
    <w:rsid w:val="00AD4001"/>
    <w:rsid w:val="00AD4CF3"/>
    <w:rsid w:val="00AD4DD8"/>
    <w:rsid w:val="00AD5BE1"/>
    <w:rsid w:val="00AD69F9"/>
    <w:rsid w:val="00AD72B9"/>
    <w:rsid w:val="00AD7C50"/>
    <w:rsid w:val="00AD7CDE"/>
    <w:rsid w:val="00AE0ECC"/>
    <w:rsid w:val="00AE1FDD"/>
    <w:rsid w:val="00AE2127"/>
    <w:rsid w:val="00AE276B"/>
    <w:rsid w:val="00AE2DC7"/>
    <w:rsid w:val="00AE4278"/>
    <w:rsid w:val="00AE48BC"/>
    <w:rsid w:val="00AE4EE2"/>
    <w:rsid w:val="00AE592A"/>
    <w:rsid w:val="00AE665D"/>
    <w:rsid w:val="00AE68BA"/>
    <w:rsid w:val="00AE6FD6"/>
    <w:rsid w:val="00AE71B3"/>
    <w:rsid w:val="00AE73C4"/>
    <w:rsid w:val="00AE78A5"/>
    <w:rsid w:val="00AE7D2C"/>
    <w:rsid w:val="00AF01C9"/>
    <w:rsid w:val="00AF11AE"/>
    <w:rsid w:val="00AF159B"/>
    <w:rsid w:val="00AF1678"/>
    <w:rsid w:val="00AF271B"/>
    <w:rsid w:val="00AF30FD"/>
    <w:rsid w:val="00AF3DE2"/>
    <w:rsid w:val="00AF43C8"/>
    <w:rsid w:val="00AF4772"/>
    <w:rsid w:val="00AF4810"/>
    <w:rsid w:val="00AF54A9"/>
    <w:rsid w:val="00AF54EA"/>
    <w:rsid w:val="00AF558B"/>
    <w:rsid w:val="00AF5903"/>
    <w:rsid w:val="00AF5AC7"/>
    <w:rsid w:val="00AF5D94"/>
    <w:rsid w:val="00AF6D4A"/>
    <w:rsid w:val="00AF6F90"/>
    <w:rsid w:val="00AF72A6"/>
    <w:rsid w:val="00AF79C1"/>
    <w:rsid w:val="00AF7AD1"/>
    <w:rsid w:val="00AF7B7D"/>
    <w:rsid w:val="00AF7C7F"/>
    <w:rsid w:val="00AF7CDF"/>
    <w:rsid w:val="00B00CF0"/>
    <w:rsid w:val="00B0133B"/>
    <w:rsid w:val="00B0139C"/>
    <w:rsid w:val="00B0306B"/>
    <w:rsid w:val="00B0322C"/>
    <w:rsid w:val="00B03F77"/>
    <w:rsid w:val="00B03FB4"/>
    <w:rsid w:val="00B04F94"/>
    <w:rsid w:val="00B05A6B"/>
    <w:rsid w:val="00B05C6F"/>
    <w:rsid w:val="00B05DA3"/>
    <w:rsid w:val="00B05EB4"/>
    <w:rsid w:val="00B06282"/>
    <w:rsid w:val="00B06700"/>
    <w:rsid w:val="00B06750"/>
    <w:rsid w:val="00B06836"/>
    <w:rsid w:val="00B0725B"/>
    <w:rsid w:val="00B07B3F"/>
    <w:rsid w:val="00B10390"/>
    <w:rsid w:val="00B1039F"/>
    <w:rsid w:val="00B115AE"/>
    <w:rsid w:val="00B11BD2"/>
    <w:rsid w:val="00B12FEA"/>
    <w:rsid w:val="00B139B0"/>
    <w:rsid w:val="00B13FF1"/>
    <w:rsid w:val="00B142C6"/>
    <w:rsid w:val="00B158B1"/>
    <w:rsid w:val="00B16609"/>
    <w:rsid w:val="00B172B5"/>
    <w:rsid w:val="00B17C30"/>
    <w:rsid w:val="00B2251A"/>
    <w:rsid w:val="00B22861"/>
    <w:rsid w:val="00B22B92"/>
    <w:rsid w:val="00B22D75"/>
    <w:rsid w:val="00B22F67"/>
    <w:rsid w:val="00B262AF"/>
    <w:rsid w:val="00B2655C"/>
    <w:rsid w:val="00B26A89"/>
    <w:rsid w:val="00B27CC6"/>
    <w:rsid w:val="00B27D7B"/>
    <w:rsid w:val="00B300AE"/>
    <w:rsid w:val="00B3336A"/>
    <w:rsid w:val="00B33CF5"/>
    <w:rsid w:val="00B354C7"/>
    <w:rsid w:val="00B356EF"/>
    <w:rsid w:val="00B3570D"/>
    <w:rsid w:val="00B35750"/>
    <w:rsid w:val="00B36061"/>
    <w:rsid w:val="00B36308"/>
    <w:rsid w:val="00B36A11"/>
    <w:rsid w:val="00B36C9B"/>
    <w:rsid w:val="00B378C2"/>
    <w:rsid w:val="00B37B02"/>
    <w:rsid w:val="00B40CDD"/>
    <w:rsid w:val="00B416AE"/>
    <w:rsid w:val="00B42EE6"/>
    <w:rsid w:val="00B43581"/>
    <w:rsid w:val="00B45088"/>
    <w:rsid w:val="00B451C4"/>
    <w:rsid w:val="00B45CC8"/>
    <w:rsid w:val="00B46EC3"/>
    <w:rsid w:val="00B5035C"/>
    <w:rsid w:val="00B50418"/>
    <w:rsid w:val="00B525C6"/>
    <w:rsid w:val="00B52C92"/>
    <w:rsid w:val="00B52D8E"/>
    <w:rsid w:val="00B532BB"/>
    <w:rsid w:val="00B53B9F"/>
    <w:rsid w:val="00B53C25"/>
    <w:rsid w:val="00B53FBB"/>
    <w:rsid w:val="00B543C4"/>
    <w:rsid w:val="00B5539C"/>
    <w:rsid w:val="00B55401"/>
    <w:rsid w:val="00B55C5D"/>
    <w:rsid w:val="00B56094"/>
    <w:rsid w:val="00B563DD"/>
    <w:rsid w:val="00B5725E"/>
    <w:rsid w:val="00B57ADA"/>
    <w:rsid w:val="00B57FCA"/>
    <w:rsid w:val="00B60333"/>
    <w:rsid w:val="00B60FE8"/>
    <w:rsid w:val="00B61982"/>
    <w:rsid w:val="00B61F07"/>
    <w:rsid w:val="00B62187"/>
    <w:rsid w:val="00B63666"/>
    <w:rsid w:val="00B6387A"/>
    <w:rsid w:val="00B63BE4"/>
    <w:rsid w:val="00B63C26"/>
    <w:rsid w:val="00B644E8"/>
    <w:rsid w:val="00B65930"/>
    <w:rsid w:val="00B65933"/>
    <w:rsid w:val="00B65F8E"/>
    <w:rsid w:val="00B661E1"/>
    <w:rsid w:val="00B662CE"/>
    <w:rsid w:val="00B6642D"/>
    <w:rsid w:val="00B66899"/>
    <w:rsid w:val="00B66DFE"/>
    <w:rsid w:val="00B67453"/>
    <w:rsid w:val="00B67EA8"/>
    <w:rsid w:val="00B70ED6"/>
    <w:rsid w:val="00B71498"/>
    <w:rsid w:val="00B721B9"/>
    <w:rsid w:val="00B733C7"/>
    <w:rsid w:val="00B734FD"/>
    <w:rsid w:val="00B73CE9"/>
    <w:rsid w:val="00B7465D"/>
    <w:rsid w:val="00B74C81"/>
    <w:rsid w:val="00B74D62"/>
    <w:rsid w:val="00B753CC"/>
    <w:rsid w:val="00B75C2D"/>
    <w:rsid w:val="00B7600C"/>
    <w:rsid w:val="00B76B61"/>
    <w:rsid w:val="00B76F82"/>
    <w:rsid w:val="00B77530"/>
    <w:rsid w:val="00B77817"/>
    <w:rsid w:val="00B77836"/>
    <w:rsid w:val="00B815C1"/>
    <w:rsid w:val="00B81C7F"/>
    <w:rsid w:val="00B82D55"/>
    <w:rsid w:val="00B832EE"/>
    <w:rsid w:val="00B838F0"/>
    <w:rsid w:val="00B84174"/>
    <w:rsid w:val="00B84CC8"/>
    <w:rsid w:val="00B85052"/>
    <w:rsid w:val="00B8585C"/>
    <w:rsid w:val="00B85E8A"/>
    <w:rsid w:val="00B8612A"/>
    <w:rsid w:val="00B86FFF"/>
    <w:rsid w:val="00B8748B"/>
    <w:rsid w:val="00B87BF3"/>
    <w:rsid w:val="00B9049F"/>
    <w:rsid w:val="00B9113E"/>
    <w:rsid w:val="00B928E1"/>
    <w:rsid w:val="00B9336C"/>
    <w:rsid w:val="00B9378C"/>
    <w:rsid w:val="00B93F33"/>
    <w:rsid w:val="00B94349"/>
    <w:rsid w:val="00B94D15"/>
    <w:rsid w:val="00B954F6"/>
    <w:rsid w:val="00B95905"/>
    <w:rsid w:val="00B959B0"/>
    <w:rsid w:val="00B97535"/>
    <w:rsid w:val="00BA0047"/>
    <w:rsid w:val="00BA0968"/>
    <w:rsid w:val="00BA1213"/>
    <w:rsid w:val="00BA1DC5"/>
    <w:rsid w:val="00BA28F2"/>
    <w:rsid w:val="00BA2B3F"/>
    <w:rsid w:val="00BA2D01"/>
    <w:rsid w:val="00BA3340"/>
    <w:rsid w:val="00BA3A13"/>
    <w:rsid w:val="00BA3A47"/>
    <w:rsid w:val="00BA3B55"/>
    <w:rsid w:val="00BA3C7E"/>
    <w:rsid w:val="00BA3FEC"/>
    <w:rsid w:val="00BA45D8"/>
    <w:rsid w:val="00BA4C6B"/>
    <w:rsid w:val="00BA54AD"/>
    <w:rsid w:val="00BA5615"/>
    <w:rsid w:val="00BA7C28"/>
    <w:rsid w:val="00BB079C"/>
    <w:rsid w:val="00BB19E4"/>
    <w:rsid w:val="00BB24C9"/>
    <w:rsid w:val="00BB272F"/>
    <w:rsid w:val="00BB2840"/>
    <w:rsid w:val="00BB3790"/>
    <w:rsid w:val="00BB5BB0"/>
    <w:rsid w:val="00BB693B"/>
    <w:rsid w:val="00BB6F6E"/>
    <w:rsid w:val="00BB7403"/>
    <w:rsid w:val="00BC0841"/>
    <w:rsid w:val="00BC1971"/>
    <w:rsid w:val="00BC2273"/>
    <w:rsid w:val="00BC2291"/>
    <w:rsid w:val="00BC2625"/>
    <w:rsid w:val="00BC3192"/>
    <w:rsid w:val="00BC3339"/>
    <w:rsid w:val="00BC3994"/>
    <w:rsid w:val="00BC48E9"/>
    <w:rsid w:val="00BC4A80"/>
    <w:rsid w:val="00BC4EB4"/>
    <w:rsid w:val="00BC50AD"/>
    <w:rsid w:val="00BC5417"/>
    <w:rsid w:val="00BC55EA"/>
    <w:rsid w:val="00BC779B"/>
    <w:rsid w:val="00BD0F14"/>
    <w:rsid w:val="00BD0F1B"/>
    <w:rsid w:val="00BD1A6E"/>
    <w:rsid w:val="00BD1FC4"/>
    <w:rsid w:val="00BD3E5D"/>
    <w:rsid w:val="00BD5702"/>
    <w:rsid w:val="00BD63E0"/>
    <w:rsid w:val="00BD6752"/>
    <w:rsid w:val="00BD68CD"/>
    <w:rsid w:val="00BD6EC7"/>
    <w:rsid w:val="00BD6ECD"/>
    <w:rsid w:val="00BD708A"/>
    <w:rsid w:val="00BD70AD"/>
    <w:rsid w:val="00BD759F"/>
    <w:rsid w:val="00BD7C8B"/>
    <w:rsid w:val="00BE0437"/>
    <w:rsid w:val="00BE1E6E"/>
    <w:rsid w:val="00BE32C4"/>
    <w:rsid w:val="00BE395E"/>
    <w:rsid w:val="00BE44C1"/>
    <w:rsid w:val="00BE53E9"/>
    <w:rsid w:val="00BE5966"/>
    <w:rsid w:val="00BE5DAE"/>
    <w:rsid w:val="00BE6094"/>
    <w:rsid w:val="00BE6DEE"/>
    <w:rsid w:val="00BE6E34"/>
    <w:rsid w:val="00BE71D1"/>
    <w:rsid w:val="00BF0438"/>
    <w:rsid w:val="00BF0478"/>
    <w:rsid w:val="00BF0883"/>
    <w:rsid w:val="00BF1CCB"/>
    <w:rsid w:val="00BF2218"/>
    <w:rsid w:val="00BF3112"/>
    <w:rsid w:val="00BF311F"/>
    <w:rsid w:val="00BF3677"/>
    <w:rsid w:val="00BF41BC"/>
    <w:rsid w:val="00BF4647"/>
    <w:rsid w:val="00BF49DB"/>
    <w:rsid w:val="00BF4E2D"/>
    <w:rsid w:val="00BF55A8"/>
    <w:rsid w:val="00BF63F0"/>
    <w:rsid w:val="00BF771D"/>
    <w:rsid w:val="00C003C7"/>
    <w:rsid w:val="00C01DF1"/>
    <w:rsid w:val="00C01ED5"/>
    <w:rsid w:val="00C05805"/>
    <w:rsid w:val="00C05BE1"/>
    <w:rsid w:val="00C062FF"/>
    <w:rsid w:val="00C06820"/>
    <w:rsid w:val="00C0727E"/>
    <w:rsid w:val="00C07E48"/>
    <w:rsid w:val="00C07E7B"/>
    <w:rsid w:val="00C07F91"/>
    <w:rsid w:val="00C10430"/>
    <w:rsid w:val="00C104AF"/>
    <w:rsid w:val="00C108BE"/>
    <w:rsid w:val="00C118D5"/>
    <w:rsid w:val="00C11B1A"/>
    <w:rsid w:val="00C12BD0"/>
    <w:rsid w:val="00C1349F"/>
    <w:rsid w:val="00C13E8B"/>
    <w:rsid w:val="00C15511"/>
    <w:rsid w:val="00C155A9"/>
    <w:rsid w:val="00C1586E"/>
    <w:rsid w:val="00C162BF"/>
    <w:rsid w:val="00C16A9F"/>
    <w:rsid w:val="00C17654"/>
    <w:rsid w:val="00C17FCE"/>
    <w:rsid w:val="00C203B5"/>
    <w:rsid w:val="00C204F7"/>
    <w:rsid w:val="00C20808"/>
    <w:rsid w:val="00C20CA5"/>
    <w:rsid w:val="00C20FF8"/>
    <w:rsid w:val="00C21071"/>
    <w:rsid w:val="00C21A4B"/>
    <w:rsid w:val="00C22E24"/>
    <w:rsid w:val="00C22F78"/>
    <w:rsid w:val="00C242B1"/>
    <w:rsid w:val="00C249A1"/>
    <w:rsid w:val="00C253E1"/>
    <w:rsid w:val="00C2552B"/>
    <w:rsid w:val="00C269A4"/>
    <w:rsid w:val="00C2732D"/>
    <w:rsid w:val="00C30358"/>
    <w:rsid w:val="00C31194"/>
    <w:rsid w:val="00C312A9"/>
    <w:rsid w:val="00C31CC8"/>
    <w:rsid w:val="00C31D53"/>
    <w:rsid w:val="00C32557"/>
    <w:rsid w:val="00C32AD7"/>
    <w:rsid w:val="00C32FE6"/>
    <w:rsid w:val="00C33065"/>
    <w:rsid w:val="00C332E7"/>
    <w:rsid w:val="00C337A9"/>
    <w:rsid w:val="00C33A24"/>
    <w:rsid w:val="00C344FD"/>
    <w:rsid w:val="00C345FD"/>
    <w:rsid w:val="00C34BDF"/>
    <w:rsid w:val="00C35573"/>
    <w:rsid w:val="00C358DF"/>
    <w:rsid w:val="00C36983"/>
    <w:rsid w:val="00C36BD7"/>
    <w:rsid w:val="00C3718D"/>
    <w:rsid w:val="00C37E91"/>
    <w:rsid w:val="00C412F3"/>
    <w:rsid w:val="00C41996"/>
    <w:rsid w:val="00C41C88"/>
    <w:rsid w:val="00C4315D"/>
    <w:rsid w:val="00C43665"/>
    <w:rsid w:val="00C446DC"/>
    <w:rsid w:val="00C44B76"/>
    <w:rsid w:val="00C44FE0"/>
    <w:rsid w:val="00C45832"/>
    <w:rsid w:val="00C46383"/>
    <w:rsid w:val="00C46AAF"/>
    <w:rsid w:val="00C46E7B"/>
    <w:rsid w:val="00C47255"/>
    <w:rsid w:val="00C50387"/>
    <w:rsid w:val="00C50397"/>
    <w:rsid w:val="00C50656"/>
    <w:rsid w:val="00C507B3"/>
    <w:rsid w:val="00C50CBF"/>
    <w:rsid w:val="00C51919"/>
    <w:rsid w:val="00C51D51"/>
    <w:rsid w:val="00C52170"/>
    <w:rsid w:val="00C53BF2"/>
    <w:rsid w:val="00C53E17"/>
    <w:rsid w:val="00C53E7A"/>
    <w:rsid w:val="00C53EC8"/>
    <w:rsid w:val="00C54E19"/>
    <w:rsid w:val="00C56DFB"/>
    <w:rsid w:val="00C5739F"/>
    <w:rsid w:val="00C60075"/>
    <w:rsid w:val="00C607A4"/>
    <w:rsid w:val="00C60ED8"/>
    <w:rsid w:val="00C6199A"/>
    <w:rsid w:val="00C61DE3"/>
    <w:rsid w:val="00C6285E"/>
    <w:rsid w:val="00C62868"/>
    <w:rsid w:val="00C6291E"/>
    <w:rsid w:val="00C629FA"/>
    <w:rsid w:val="00C62DC1"/>
    <w:rsid w:val="00C64006"/>
    <w:rsid w:val="00C64447"/>
    <w:rsid w:val="00C648C6"/>
    <w:rsid w:val="00C64F55"/>
    <w:rsid w:val="00C65678"/>
    <w:rsid w:val="00C67697"/>
    <w:rsid w:val="00C70C36"/>
    <w:rsid w:val="00C71406"/>
    <w:rsid w:val="00C71915"/>
    <w:rsid w:val="00C71B22"/>
    <w:rsid w:val="00C71E8A"/>
    <w:rsid w:val="00C722BA"/>
    <w:rsid w:val="00C72D0C"/>
    <w:rsid w:val="00C73AA2"/>
    <w:rsid w:val="00C745DD"/>
    <w:rsid w:val="00C7469D"/>
    <w:rsid w:val="00C74E29"/>
    <w:rsid w:val="00C74FDC"/>
    <w:rsid w:val="00C756EE"/>
    <w:rsid w:val="00C7646B"/>
    <w:rsid w:val="00C76AA3"/>
    <w:rsid w:val="00C76DE5"/>
    <w:rsid w:val="00C77CB6"/>
    <w:rsid w:val="00C80032"/>
    <w:rsid w:val="00C804A8"/>
    <w:rsid w:val="00C80AFA"/>
    <w:rsid w:val="00C80C6E"/>
    <w:rsid w:val="00C8128E"/>
    <w:rsid w:val="00C82877"/>
    <w:rsid w:val="00C82A21"/>
    <w:rsid w:val="00C82CB6"/>
    <w:rsid w:val="00C839AC"/>
    <w:rsid w:val="00C83CFF"/>
    <w:rsid w:val="00C84367"/>
    <w:rsid w:val="00C852CB"/>
    <w:rsid w:val="00C85DBF"/>
    <w:rsid w:val="00C862F5"/>
    <w:rsid w:val="00C8680F"/>
    <w:rsid w:val="00C86F16"/>
    <w:rsid w:val="00C87ABC"/>
    <w:rsid w:val="00C87F4C"/>
    <w:rsid w:val="00C90129"/>
    <w:rsid w:val="00C90371"/>
    <w:rsid w:val="00C907A8"/>
    <w:rsid w:val="00C9145B"/>
    <w:rsid w:val="00C914D2"/>
    <w:rsid w:val="00C914F2"/>
    <w:rsid w:val="00C91791"/>
    <w:rsid w:val="00C93695"/>
    <w:rsid w:val="00C94196"/>
    <w:rsid w:val="00C94FA7"/>
    <w:rsid w:val="00C954FA"/>
    <w:rsid w:val="00C96323"/>
    <w:rsid w:val="00C9711E"/>
    <w:rsid w:val="00C97B99"/>
    <w:rsid w:val="00CA0556"/>
    <w:rsid w:val="00CA0790"/>
    <w:rsid w:val="00CA07B9"/>
    <w:rsid w:val="00CA096A"/>
    <w:rsid w:val="00CA1D05"/>
    <w:rsid w:val="00CA48EC"/>
    <w:rsid w:val="00CA4C56"/>
    <w:rsid w:val="00CA5106"/>
    <w:rsid w:val="00CA51CE"/>
    <w:rsid w:val="00CA51DC"/>
    <w:rsid w:val="00CA52D1"/>
    <w:rsid w:val="00CA6954"/>
    <w:rsid w:val="00CA6F97"/>
    <w:rsid w:val="00CA76B0"/>
    <w:rsid w:val="00CA76E6"/>
    <w:rsid w:val="00CA7828"/>
    <w:rsid w:val="00CA78E8"/>
    <w:rsid w:val="00CA7F49"/>
    <w:rsid w:val="00CB02D9"/>
    <w:rsid w:val="00CB05BB"/>
    <w:rsid w:val="00CB1051"/>
    <w:rsid w:val="00CB1562"/>
    <w:rsid w:val="00CB190C"/>
    <w:rsid w:val="00CB1AD9"/>
    <w:rsid w:val="00CB21D9"/>
    <w:rsid w:val="00CB26B9"/>
    <w:rsid w:val="00CB2893"/>
    <w:rsid w:val="00CB2B6E"/>
    <w:rsid w:val="00CB33FF"/>
    <w:rsid w:val="00CB397C"/>
    <w:rsid w:val="00CB4F4C"/>
    <w:rsid w:val="00CB52DF"/>
    <w:rsid w:val="00CB53FB"/>
    <w:rsid w:val="00CB7625"/>
    <w:rsid w:val="00CB776B"/>
    <w:rsid w:val="00CC05B4"/>
    <w:rsid w:val="00CC13FE"/>
    <w:rsid w:val="00CC1521"/>
    <w:rsid w:val="00CC1E74"/>
    <w:rsid w:val="00CC21BA"/>
    <w:rsid w:val="00CC279A"/>
    <w:rsid w:val="00CC2B90"/>
    <w:rsid w:val="00CC351D"/>
    <w:rsid w:val="00CC393D"/>
    <w:rsid w:val="00CC497F"/>
    <w:rsid w:val="00CC5936"/>
    <w:rsid w:val="00CC5D5D"/>
    <w:rsid w:val="00CC6BDF"/>
    <w:rsid w:val="00CC6DC5"/>
    <w:rsid w:val="00CC6F7B"/>
    <w:rsid w:val="00CC79F3"/>
    <w:rsid w:val="00CD04A8"/>
    <w:rsid w:val="00CD12EB"/>
    <w:rsid w:val="00CD1A55"/>
    <w:rsid w:val="00CD1F1F"/>
    <w:rsid w:val="00CD2B03"/>
    <w:rsid w:val="00CD2B1B"/>
    <w:rsid w:val="00CD2B5A"/>
    <w:rsid w:val="00CD2B83"/>
    <w:rsid w:val="00CD3272"/>
    <w:rsid w:val="00CD3A94"/>
    <w:rsid w:val="00CD454B"/>
    <w:rsid w:val="00CD5145"/>
    <w:rsid w:val="00CD5665"/>
    <w:rsid w:val="00CD603D"/>
    <w:rsid w:val="00CD6379"/>
    <w:rsid w:val="00CD7970"/>
    <w:rsid w:val="00CE019C"/>
    <w:rsid w:val="00CE09C1"/>
    <w:rsid w:val="00CE0BBF"/>
    <w:rsid w:val="00CE0F43"/>
    <w:rsid w:val="00CE13C4"/>
    <w:rsid w:val="00CE145A"/>
    <w:rsid w:val="00CE14A0"/>
    <w:rsid w:val="00CE159A"/>
    <w:rsid w:val="00CE17F8"/>
    <w:rsid w:val="00CE1902"/>
    <w:rsid w:val="00CE23BC"/>
    <w:rsid w:val="00CE256E"/>
    <w:rsid w:val="00CE2BF7"/>
    <w:rsid w:val="00CE386D"/>
    <w:rsid w:val="00CE4143"/>
    <w:rsid w:val="00CE48D4"/>
    <w:rsid w:val="00CE5A63"/>
    <w:rsid w:val="00CE5CAB"/>
    <w:rsid w:val="00CE760C"/>
    <w:rsid w:val="00CE7622"/>
    <w:rsid w:val="00CE77A4"/>
    <w:rsid w:val="00CE7F9F"/>
    <w:rsid w:val="00CF02C8"/>
    <w:rsid w:val="00CF1610"/>
    <w:rsid w:val="00CF18CF"/>
    <w:rsid w:val="00CF1BAB"/>
    <w:rsid w:val="00CF2579"/>
    <w:rsid w:val="00CF3BB1"/>
    <w:rsid w:val="00CF4057"/>
    <w:rsid w:val="00CF426B"/>
    <w:rsid w:val="00CF4705"/>
    <w:rsid w:val="00CF4A78"/>
    <w:rsid w:val="00CF4C1D"/>
    <w:rsid w:val="00CF4DD0"/>
    <w:rsid w:val="00CF4FC5"/>
    <w:rsid w:val="00CF5A13"/>
    <w:rsid w:val="00CF6D19"/>
    <w:rsid w:val="00CF6F86"/>
    <w:rsid w:val="00CF7B66"/>
    <w:rsid w:val="00D00486"/>
    <w:rsid w:val="00D01080"/>
    <w:rsid w:val="00D01A58"/>
    <w:rsid w:val="00D02235"/>
    <w:rsid w:val="00D02404"/>
    <w:rsid w:val="00D0270A"/>
    <w:rsid w:val="00D02AF2"/>
    <w:rsid w:val="00D04FA5"/>
    <w:rsid w:val="00D0572A"/>
    <w:rsid w:val="00D05F51"/>
    <w:rsid w:val="00D060CF"/>
    <w:rsid w:val="00D0727D"/>
    <w:rsid w:val="00D0750F"/>
    <w:rsid w:val="00D100F6"/>
    <w:rsid w:val="00D10B82"/>
    <w:rsid w:val="00D11ACD"/>
    <w:rsid w:val="00D13258"/>
    <w:rsid w:val="00D1327C"/>
    <w:rsid w:val="00D13760"/>
    <w:rsid w:val="00D13DE2"/>
    <w:rsid w:val="00D1446F"/>
    <w:rsid w:val="00D15884"/>
    <w:rsid w:val="00D160AF"/>
    <w:rsid w:val="00D165A4"/>
    <w:rsid w:val="00D16B39"/>
    <w:rsid w:val="00D16BA3"/>
    <w:rsid w:val="00D16EDF"/>
    <w:rsid w:val="00D16F21"/>
    <w:rsid w:val="00D171C9"/>
    <w:rsid w:val="00D20122"/>
    <w:rsid w:val="00D202A1"/>
    <w:rsid w:val="00D206B4"/>
    <w:rsid w:val="00D20D69"/>
    <w:rsid w:val="00D212F4"/>
    <w:rsid w:val="00D22912"/>
    <w:rsid w:val="00D23B31"/>
    <w:rsid w:val="00D23BDE"/>
    <w:rsid w:val="00D24021"/>
    <w:rsid w:val="00D249F2"/>
    <w:rsid w:val="00D263A3"/>
    <w:rsid w:val="00D26A6D"/>
    <w:rsid w:val="00D27735"/>
    <w:rsid w:val="00D305CE"/>
    <w:rsid w:val="00D30765"/>
    <w:rsid w:val="00D31482"/>
    <w:rsid w:val="00D31707"/>
    <w:rsid w:val="00D3217D"/>
    <w:rsid w:val="00D3273D"/>
    <w:rsid w:val="00D32896"/>
    <w:rsid w:val="00D328F2"/>
    <w:rsid w:val="00D32C46"/>
    <w:rsid w:val="00D32D6A"/>
    <w:rsid w:val="00D3453C"/>
    <w:rsid w:val="00D34847"/>
    <w:rsid w:val="00D34C17"/>
    <w:rsid w:val="00D34F16"/>
    <w:rsid w:val="00D34F2D"/>
    <w:rsid w:val="00D350C4"/>
    <w:rsid w:val="00D351FD"/>
    <w:rsid w:val="00D3522C"/>
    <w:rsid w:val="00D35FC2"/>
    <w:rsid w:val="00D360AF"/>
    <w:rsid w:val="00D36421"/>
    <w:rsid w:val="00D36722"/>
    <w:rsid w:val="00D36D09"/>
    <w:rsid w:val="00D36E9A"/>
    <w:rsid w:val="00D3733D"/>
    <w:rsid w:val="00D37FCE"/>
    <w:rsid w:val="00D400E1"/>
    <w:rsid w:val="00D40CD0"/>
    <w:rsid w:val="00D40D10"/>
    <w:rsid w:val="00D41401"/>
    <w:rsid w:val="00D42307"/>
    <w:rsid w:val="00D4304C"/>
    <w:rsid w:val="00D43C1E"/>
    <w:rsid w:val="00D44864"/>
    <w:rsid w:val="00D4521E"/>
    <w:rsid w:val="00D467C4"/>
    <w:rsid w:val="00D507BC"/>
    <w:rsid w:val="00D5086B"/>
    <w:rsid w:val="00D514E6"/>
    <w:rsid w:val="00D51BA5"/>
    <w:rsid w:val="00D51FEF"/>
    <w:rsid w:val="00D53EFA"/>
    <w:rsid w:val="00D5472A"/>
    <w:rsid w:val="00D547E4"/>
    <w:rsid w:val="00D54F65"/>
    <w:rsid w:val="00D551F3"/>
    <w:rsid w:val="00D5522C"/>
    <w:rsid w:val="00D55C8C"/>
    <w:rsid w:val="00D55E0F"/>
    <w:rsid w:val="00D566DA"/>
    <w:rsid w:val="00D57067"/>
    <w:rsid w:val="00D57F6A"/>
    <w:rsid w:val="00D608EC"/>
    <w:rsid w:val="00D60B5D"/>
    <w:rsid w:val="00D60D55"/>
    <w:rsid w:val="00D613FB"/>
    <w:rsid w:val="00D61470"/>
    <w:rsid w:val="00D619D5"/>
    <w:rsid w:val="00D61B63"/>
    <w:rsid w:val="00D62D50"/>
    <w:rsid w:val="00D62E60"/>
    <w:rsid w:val="00D62FB9"/>
    <w:rsid w:val="00D63AD2"/>
    <w:rsid w:val="00D6434D"/>
    <w:rsid w:val="00D64C1F"/>
    <w:rsid w:val="00D6568E"/>
    <w:rsid w:val="00D6581B"/>
    <w:rsid w:val="00D66C63"/>
    <w:rsid w:val="00D66D38"/>
    <w:rsid w:val="00D672B5"/>
    <w:rsid w:val="00D67B5F"/>
    <w:rsid w:val="00D70FBE"/>
    <w:rsid w:val="00D70FDC"/>
    <w:rsid w:val="00D711D7"/>
    <w:rsid w:val="00D72773"/>
    <w:rsid w:val="00D72BAC"/>
    <w:rsid w:val="00D73BD0"/>
    <w:rsid w:val="00D757DC"/>
    <w:rsid w:val="00D761EE"/>
    <w:rsid w:val="00D7732F"/>
    <w:rsid w:val="00D7741B"/>
    <w:rsid w:val="00D7763C"/>
    <w:rsid w:val="00D8031A"/>
    <w:rsid w:val="00D807A3"/>
    <w:rsid w:val="00D80B72"/>
    <w:rsid w:val="00D814CC"/>
    <w:rsid w:val="00D8154A"/>
    <w:rsid w:val="00D81A5B"/>
    <w:rsid w:val="00D81E5B"/>
    <w:rsid w:val="00D822E4"/>
    <w:rsid w:val="00D827D5"/>
    <w:rsid w:val="00D82ADB"/>
    <w:rsid w:val="00D82BA5"/>
    <w:rsid w:val="00D83070"/>
    <w:rsid w:val="00D840C4"/>
    <w:rsid w:val="00D84160"/>
    <w:rsid w:val="00D84218"/>
    <w:rsid w:val="00D8422A"/>
    <w:rsid w:val="00D84383"/>
    <w:rsid w:val="00D84523"/>
    <w:rsid w:val="00D846CB"/>
    <w:rsid w:val="00D84812"/>
    <w:rsid w:val="00D84860"/>
    <w:rsid w:val="00D84B26"/>
    <w:rsid w:val="00D84B91"/>
    <w:rsid w:val="00D84E55"/>
    <w:rsid w:val="00D85C09"/>
    <w:rsid w:val="00D86179"/>
    <w:rsid w:val="00D86282"/>
    <w:rsid w:val="00D86ABB"/>
    <w:rsid w:val="00D86E37"/>
    <w:rsid w:val="00D86E8D"/>
    <w:rsid w:val="00D90BF0"/>
    <w:rsid w:val="00D910E7"/>
    <w:rsid w:val="00D92166"/>
    <w:rsid w:val="00D92B5C"/>
    <w:rsid w:val="00D93ECD"/>
    <w:rsid w:val="00D9450B"/>
    <w:rsid w:val="00D94887"/>
    <w:rsid w:val="00D95509"/>
    <w:rsid w:val="00D95724"/>
    <w:rsid w:val="00D957C3"/>
    <w:rsid w:val="00D95A82"/>
    <w:rsid w:val="00D967A7"/>
    <w:rsid w:val="00D969E2"/>
    <w:rsid w:val="00D97666"/>
    <w:rsid w:val="00D97A46"/>
    <w:rsid w:val="00D97E3C"/>
    <w:rsid w:val="00DA15F6"/>
    <w:rsid w:val="00DA2092"/>
    <w:rsid w:val="00DA2449"/>
    <w:rsid w:val="00DA2887"/>
    <w:rsid w:val="00DA3B06"/>
    <w:rsid w:val="00DA46E0"/>
    <w:rsid w:val="00DA4953"/>
    <w:rsid w:val="00DB1BEC"/>
    <w:rsid w:val="00DB251F"/>
    <w:rsid w:val="00DB3D3B"/>
    <w:rsid w:val="00DB3FB7"/>
    <w:rsid w:val="00DB4A56"/>
    <w:rsid w:val="00DB5012"/>
    <w:rsid w:val="00DB54A5"/>
    <w:rsid w:val="00DB5710"/>
    <w:rsid w:val="00DB5EE8"/>
    <w:rsid w:val="00DB6271"/>
    <w:rsid w:val="00DB702A"/>
    <w:rsid w:val="00DB7F04"/>
    <w:rsid w:val="00DC0722"/>
    <w:rsid w:val="00DC0E6B"/>
    <w:rsid w:val="00DC1522"/>
    <w:rsid w:val="00DC18A0"/>
    <w:rsid w:val="00DC1F14"/>
    <w:rsid w:val="00DC2426"/>
    <w:rsid w:val="00DC2D10"/>
    <w:rsid w:val="00DC31A3"/>
    <w:rsid w:val="00DC3207"/>
    <w:rsid w:val="00DC344F"/>
    <w:rsid w:val="00DC34E3"/>
    <w:rsid w:val="00DC37C9"/>
    <w:rsid w:val="00DC4E34"/>
    <w:rsid w:val="00DC50C8"/>
    <w:rsid w:val="00DC5DA0"/>
    <w:rsid w:val="00DC5FF8"/>
    <w:rsid w:val="00DC68DE"/>
    <w:rsid w:val="00DC6ABA"/>
    <w:rsid w:val="00DC7724"/>
    <w:rsid w:val="00DC7B34"/>
    <w:rsid w:val="00DD0561"/>
    <w:rsid w:val="00DD1ED4"/>
    <w:rsid w:val="00DD1F63"/>
    <w:rsid w:val="00DD2068"/>
    <w:rsid w:val="00DD3399"/>
    <w:rsid w:val="00DD3CC3"/>
    <w:rsid w:val="00DD469D"/>
    <w:rsid w:val="00DD4F86"/>
    <w:rsid w:val="00DD546B"/>
    <w:rsid w:val="00DD561D"/>
    <w:rsid w:val="00DD5934"/>
    <w:rsid w:val="00DD5A1C"/>
    <w:rsid w:val="00DD5B6C"/>
    <w:rsid w:val="00DD5F33"/>
    <w:rsid w:val="00DD6052"/>
    <w:rsid w:val="00DD6E35"/>
    <w:rsid w:val="00DD78EA"/>
    <w:rsid w:val="00DE01C6"/>
    <w:rsid w:val="00DE06A7"/>
    <w:rsid w:val="00DE0AF5"/>
    <w:rsid w:val="00DE0FF7"/>
    <w:rsid w:val="00DE15F0"/>
    <w:rsid w:val="00DE27FF"/>
    <w:rsid w:val="00DE2DF4"/>
    <w:rsid w:val="00DE3EC3"/>
    <w:rsid w:val="00DE4359"/>
    <w:rsid w:val="00DE4C82"/>
    <w:rsid w:val="00DE54D7"/>
    <w:rsid w:val="00DE5BF7"/>
    <w:rsid w:val="00DE5D0D"/>
    <w:rsid w:val="00DE6982"/>
    <w:rsid w:val="00DE6FAF"/>
    <w:rsid w:val="00DE79B7"/>
    <w:rsid w:val="00DE7C49"/>
    <w:rsid w:val="00DF124A"/>
    <w:rsid w:val="00DF189A"/>
    <w:rsid w:val="00DF1C3F"/>
    <w:rsid w:val="00DF253E"/>
    <w:rsid w:val="00DF39F8"/>
    <w:rsid w:val="00DF426B"/>
    <w:rsid w:val="00DF519E"/>
    <w:rsid w:val="00DF67C7"/>
    <w:rsid w:val="00DF6903"/>
    <w:rsid w:val="00DF69A7"/>
    <w:rsid w:val="00DF721F"/>
    <w:rsid w:val="00DF7255"/>
    <w:rsid w:val="00E00546"/>
    <w:rsid w:val="00E00991"/>
    <w:rsid w:val="00E02040"/>
    <w:rsid w:val="00E02305"/>
    <w:rsid w:val="00E029DD"/>
    <w:rsid w:val="00E03315"/>
    <w:rsid w:val="00E03F16"/>
    <w:rsid w:val="00E04C01"/>
    <w:rsid w:val="00E059A3"/>
    <w:rsid w:val="00E05CCE"/>
    <w:rsid w:val="00E06002"/>
    <w:rsid w:val="00E06250"/>
    <w:rsid w:val="00E06259"/>
    <w:rsid w:val="00E0631E"/>
    <w:rsid w:val="00E065E7"/>
    <w:rsid w:val="00E07BBE"/>
    <w:rsid w:val="00E10383"/>
    <w:rsid w:val="00E10928"/>
    <w:rsid w:val="00E11BA8"/>
    <w:rsid w:val="00E11E6F"/>
    <w:rsid w:val="00E121A6"/>
    <w:rsid w:val="00E13B61"/>
    <w:rsid w:val="00E13C6D"/>
    <w:rsid w:val="00E1465B"/>
    <w:rsid w:val="00E15505"/>
    <w:rsid w:val="00E15B8A"/>
    <w:rsid w:val="00E16E42"/>
    <w:rsid w:val="00E1782D"/>
    <w:rsid w:val="00E209A5"/>
    <w:rsid w:val="00E20A00"/>
    <w:rsid w:val="00E20E03"/>
    <w:rsid w:val="00E20E76"/>
    <w:rsid w:val="00E20EF7"/>
    <w:rsid w:val="00E21360"/>
    <w:rsid w:val="00E21423"/>
    <w:rsid w:val="00E226D9"/>
    <w:rsid w:val="00E22A1C"/>
    <w:rsid w:val="00E22F37"/>
    <w:rsid w:val="00E22F41"/>
    <w:rsid w:val="00E2382A"/>
    <w:rsid w:val="00E23C26"/>
    <w:rsid w:val="00E2400A"/>
    <w:rsid w:val="00E245EB"/>
    <w:rsid w:val="00E24F49"/>
    <w:rsid w:val="00E24F92"/>
    <w:rsid w:val="00E25760"/>
    <w:rsid w:val="00E26122"/>
    <w:rsid w:val="00E275B3"/>
    <w:rsid w:val="00E27C42"/>
    <w:rsid w:val="00E31616"/>
    <w:rsid w:val="00E326EC"/>
    <w:rsid w:val="00E328C0"/>
    <w:rsid w:val="00E3339C"/>
    <w:rsid w:val="00E33B1E"/>
    <w:rsid w:val="00E33C2F"/>
    <w:rsid w:val="00E33EA9"/>
    <w:rsid w:val="00E34432"/>
    <w:rsid w:val="00E3482F"/>
    <w:rsid w:val="00E35464"/>
    <w:rsid w:val="00E354ED"/>
    <w:rsid w:val="00E359BF"/>
    <w:rsid w:val="00E36403"/>
    <w:rsid w:val="00E37D91"/>
    <w:rsid w:val="00E426EF"/>
    <w:rsid w:val="00E43807"/>
    <w:rsid w:val="00E44189"/>
    <w:rsid w:val="00E44275"/>
    <w:rsid w:val="00E4577F"/>
    <w:rsid w:val="00E46850"/>
    <w:rsid w:val="00E472AE"/>
    <w:rsid w:val="00E47337"/>
    <w:rsid w:val="00E47CEC"/>
    <w:rsid w:val="00E47E3A"/>
    <w:rsid w:val="00E5073E"/>
    <w:rsid w:val="00E507D8"/>
    <w:rsid w:val="00E509B6"/>
    <w:rsid w:val="00E50C75"/>
    <w:rsid w:val="00E51C44"/>
    <w:rsid w:val="00E523CC"/>
    <w:rsid w:val="00E52F03"/>
    <w:rsid w:val="00E52F5A"/>
    <w:rsid w:val="00E53BB4"/>
    <w:rsid w:val="00E5449D"/>
    <w:rsid w:val="00E547F0"/>
    <w:rsid w:val="00E55B9C"/>
    <w:rsid w:val="00E56E6D"/>
    <w:rsid w:val="00E575C4"/>
    <w:rsid w:val="00E57F39"/>
    <w:rsid w:val="00E60776"/>
    <w:rsid w:val="00E60AE3"/>
    <w:rsid w:val="00E627D6"/>
    <w:rsid w:val="00E633EC"/>
    <w:rsid w:val="00E64860"/>
    <w:rsid w:val="00E6587A"/>
    <w:rsid w:val="00E65DC6"/>
    <w:rsid w:val="00E66686"/>
    <w:rsid w:val="00E66AB7"/>
    <w:rsid w:val="00E67B19"/>
    <w:rsid w:val="00E70433"/>
    <w:rsid w:val="00E706C7"/>
    <w:rsid w:val="00E72020"/>
    <w:rsid w:val="00E7352B"/>
    <w:rsid w:val="00E73B60"/>
    <w:rsid w:val="00E73C53"/>
    <w:rsid w:val="00E7497D"/>
    <w:rsid w:val="00E7545B"/>
    <w:rsid w:val="00E75BC3"/>
    <w:rsid w:val="00E77112"/>
    <w:rsid w:val="00E77A76"/>
    <w:rsid w:val="00E77C69"/>
    <w:rsid w:val="00E80340"/>
    <w:rsid w:val="00E80AA8"/>
    <w:rsid w:val="00E81971"/>
    <w:rsid w:val="00E81B2E"/>
    <w:rsid w:val="00E81B4C"/>
    <w:rsid w:val="00E832ED"/>
    <w:rsid w:val="00E84677"/>
    <w:rsid w:val="00E84F2A"/>
    <w:rsid w:val="00E852AD"/>
    <w:rsid w:val="00E8578B"/>
    <w:rsid w:val="00E86CD5"/>
    <w:rsid w:val="00E877D9"/>
    <w:rsid w:val="00E902D7"/>
    <w:rsid w:val="00E90704"/>
    <w:rsid w:val="00E908DC"/>
    <w:rsid w:val="00E90A0A"/>
    <w:rsid w:val="00E90C2B"/>
    <w:rsid w:val="00E90DCF"/>
    <w:rsid w:val="00E90FFC"/>
    <w:rsid w:val="00E9131C"/>
    <w:rsid w:val="00E918C8"/>
    <w:rsid w:val="00E927A3"/>
    <w:rsid w:val="00E93ABC"/>
    <w:rsid w:val="00E93EE0"/>
    <w:rsid w:val="00E9400A"/>
    <w:rsid w:val="00E9487A"/>
    <w:rsid w:val="00E95180"/>
    <w:rsid w:val="00E95403"/>
    <w:rsid w:val="00E95DAB"/>
    <w:rsid w:val="00E95EAC"/>
    <w:rsid w:val="00E96BB2"/>
    <w:rsid w:val="00E96E38"/>
    <w:rsid w:val="00E97093"/>
    <w:rsid w:val="00E976F1"/>
    <w:rsid w:val="00EA0403"/>
    <w:rsid w:val="00EA11A0"/>
    <w:rsid w:val="00EA13D1"/>
    <w:rsid w:val="00EA23FD"/>
    <w:rsid w:val="00EA2CEA"/>
    <w:rsid w:val="00EA3132"/>
    <w:rsid w:val="00EA34F4"/>
    <w:rsid w:val="00EA3751"/>
    <w:rsid w:val="00EA3BB6"/>
    <w:rsid w:val="00EA3C30"/>
    <w:rsid w:val="00EA5BFC"/>
    <w:rsid w:val="00EA64A6"/>
    <w:rsid w:val="00EA6DBA"/>
    <w:rsid w:val="00EA7566"/>
    <w:rsid w:val="00EB0B8D"/>
    <w:rsid w:val="00EB0C0B"/>
    <w:rsid w:val="00EB2CEE"/>
    <w:rsid w:val="00EB2D24"/>
    <w:rsid w:val="00EB34A2"/>
    <w:rsid w:val="00EB3502"/>
    <w:rsid w:val="00EB4229"/>
    <w:rsid w:val="00EB4B1E"/>
    <w:rsid w:val="00EB4E0C"/>
    <w:rsid w:val="00EB535F"/>
    <w:rsid w:val="00EB541B"/>
    <w:rsid w:val="00EB5656"/>
    <w:rsid w:val="00EB57B3"/>
    <w:rsid w:val="00EB59DD"/>
    <w:rsid w:val="00EB694F"/>
    <w:rsid w:val="00EB6CA2"/>
    <w:rsid w:val="00EB72C2"/>
    <w:rsid w:val="00EB74BE"/>
    <w:rsid w:val="00EB75C7"/>
    <w:rsid w:val="00EB7997"/>
    <w:rsid w:val="00EB7E91"/>
    <w:rsid w:val="00EC04DF"/>
    <w:rsid w:val="00EC1E1F"/>
    <w:rsid w:val="00EC22D5"/>
    <w:rsid w:val="00EC2C28"/>
    <w:rsid w:val="00EC3827"/>
    <w:rsid w:val="00EC424A"/>
    <w:rsid w:val="00EC4EF8"/>
    <w:rsid w:val="00EC570C"/>
    <w:rsid w:val="00EC5EC9"/>
    <w:rsid w:val="00EC6A79"/>
    <w:rsid w:val="00EC6BF6"/>
    <w:rsid w:val="00EC70D3"/>
    <w:rsid w:val="00EC7471"/>
    <w:rsid w:val="00EC7649"/>
    <w:rsid w:val="00EC7C05"/>
    <w:rsid w:val="00ED048F"/>
    <w:rsid w:val="00ED14A1"/>
    <w:rsid w:val="00ED1AB7"/>
    <w:rsid w:val="00ED2346"/>
    <w:rsid w:val="00ED2AD6"/>
    <w:rsid w:val="00ED2C34"/>
    <w:rsid w:val="00ED32B0"/>
    <w:rsid w:val="00ED460D"/>
    <w:rsid w:val="00ED4C0A"/>
    <w:rsid w:val="00ED580C"/>
    <w:rsid w:val="00ED5E9C"/>
    <w:rsid w:val="00ED60AF"/>
    <w:rsid w:val="00ED6DE6"/>
    <w:rsid w:val="00ED72F7"/>
    <w:rsid w:val="00EE071D"/>
    <w:rsid w:val="00EE113A"/>
    <w:rsid w:val="00EE3442"/>
    <w:rsid w:val="00EE3712"/>
    <w:rsid w:val="00EE3763"/>
    <w:rsid w:val="00EE4DF5"/>
    <w:rsid w:val="00EE59A0"/>
    <w:rsid w:val="00EE64CF"/>
    <w:rsid w:val="00EE65CF"/>
    <w:rsid w:val="00EE6E4F"/>
    <w:rsid w:val="00EE7889"/>
    <w:rsid w:val="00EE7F11"/>
    <w:rsid w:val="00EF0372"/>
    <w:rsid w:val="00EF072F"/>
    <w:rsid w:val="00EF2D97"/>
    <w:rsid w:val="00EF3A25"/>
    <w:rsid w:val="00EF40FC"/>
    <w:rsid w:val="00EF463D"/>
    <w:rsid w:val="00EF4A21"/>
    <w:rsid w:val="00EF4C43"/>
    <w:rsid w:val="00EF5259"/>
    <w:rsid w:val="00EF54AF"/>
    <w:rsid w:val="00EF573F"/>
    <w:rsid w:val="00EF74C6"/>
    <w:rsid w:val="00EF77F2"/>
    <w:rsid w:val="00EF7833"/>
    <w:rsid w:val="00EF78F0"/>
    <w:rsid w:val="00F0021D"/>
    <w:rsid w:val="00F00517"/>
    <w:rsid w:val="00F017F6"/>
    <w:rsid w:val="00F01961"/>
    <w:rsid w:val="00F020CA"/>
    <w:rsid w:val="00F0236A"/>
    <w:rsid w:val="00F0362B"/>
    <w:rsid w:val="00F038FE"/>
    <w:rsid w:val="00F03A76"/>
    <w:rsid w:val="00F05642"/>
    <w:rsid w:val="00F05CAC"/>
    <w:rsid w:val="00F077B8"/>
    <w:rsid w:val="00F07E1A"/>
    <w:rsid w:val="00F07FD6"/>
    <w:rsid w:val="00F103DA"/>
    <w:rsid w:val="00F11960"/>
    <w:rsid w:val="00F119DD"/>
    <w:rsid w:val="00F11F35"/>
    <w:rsid w:val="00F12282"/>
    <w:rsid w:val="00F12D28"/>
    <w:rsid w:val="00F13025"/>
    <w:rsid w:val="00F13DA9"/>
    <w:rsid w:val="00F14424"/>
    <w:rsid w:val="00F147F9"/>
    <w:rsid w:val="00F15A4E"/>
    <w:rsid w:val="00F165F3"/>
    <w:rsid w:val="00F16917"/>
    <w:rsid w:val="00F1707F"/>
    <w:rsid w:val="00F1759F"/>
    <w:rsid w:val="00F201DA"/>
    <w:rsid w:val="00F20D10"/>
    <w:rsid w:val="00F2104E"/>
    <w:rsid w:val="00F215D6"/>
    <w:rsid w:val="00F21EEF"/>
    <w:rsid w:val="00F21FDD"/>
    <w:rsid w:val="00F2205E"/>
    <w:rsid w:val="00F228F5"/>
    <w:rsid w:val="00F2296E"/>
    <w:rsid w:val="00F230CB"/>
    <w:rsid w:val="00F234D8"/>
    <w:rsid w:val="00F23E6A"/>
    <w:rsid w:val="00F24604"/>
    <w:rsid w:val="00F24649"/>
    <w:rsid w:val="00F247D8"/>
    <w:rsid w:val="00F247EE"/>
    <w:rsid w:val="00F24BC1"/>
    <w:rsid w:val="00F2575E"/>
    <w:rsid w:val="00F25F95"/>
    <w:rsid w:val="00F2637B"/>
    <w:rsid w:val="00F26E0E"/>
    <w:rsid w:val="00F27962"/>
    <w:rsid w:val="00F31FF1"/>
    <w:rsid w:val="00F339AC"/>
    <w:rsid w:val="00F34620"/>
    <w:rsid w:val="00F34690"/>
    <w:rsid w:val="00F34820"/>
    <w:rsid w:val="00F34991"/>
    <w:rsid w:val="00F35D5F"/>
    <w:rsid w:val="00F35EF2"/>
    <w:rsid w:val="00F36784"/>
    <w:rsid w:val="00F36BC6"/>
    <w:rsid w:val="00F4027A"/>
    <w:rsid w:val="00F407C0"/>
    <w:rsid w:val="00F40D00"/>
    <w:rsid w:val="00F4100E"/>
    <w:rsid w:val="00F41D9C"/>
    <w:rsid w:val="00F41E68"/>
    <w:rsid w:val="00F428E1"/>
    <w:rsid w:val="00F42B1D"/>
    <w:rsid w:val="00F42F8B"/>
    <w:rsid w:val="00F4307E"/>
    <w:rsid w:val="00F45274"/>
    <w:rsid w:val="00F462A0"/>
    <w:rsid w:val="00F47BC5"/>
    <w:rsid w:val="00F47BE5"/>
    <w:rsid w:val="00F47C55"/>
    <w:rsid w:val="00F5009D"/>
    <w:rsid w:val="00F5057A"/>
    <w:rsid w:val="00F50CC7"/>
    <w:rsid w:val="00F51231"/>
    <w:rsid w:val="00F5219C"/>
    <w:rsid w:val="00F52CCF"/>
    <w:rsid w:val="00F547C2"/>
    <w:rsid w:val="00F556C6"/>
    <w:rsid w:val="00F55D6D"/>
    <w:rsid w:val="00F56DB4"/>
    <w:rsid w:val="00F570DE"/>
    <w:rsid w:val="00F577CB"/>
    <w:rsid w:val="00F6184E"/>
    <w:rsid w:val="00F623D6"/>
    <w:rsid w:val="00F63085"/>
    <w:rsid w:val="00F638E3"/>
    <w:rsid w:val="00F6405C"/>
    <w:rsid w:val="00F6410D"/>
    <w:rsid w:val="00F65E4A"/>
    <w:rsid w:val="00F66256"/>
    <w:rsid w:val="00F66EFD"/>
    <w:rsid w:val="00F673E9"/>
    <w:rsid w:val="00F674DA"/>
    <w:rsid w:val="00F70B83"/>
    <w:rsid w:val="00F711F4"/>
    <w:rsid w:val="00F714E4"/>
    <w:rsid w:val="00F71CD7"/>
    <w:rsid w:val="00F7201A"/>
    <w:rsid w:val="00F7209E"/>
    <w:rsid w:val="00F722D0"/>
    <w:rsid w:val="00F72700"/>
    <w:rsid w:val="00F72BF9"/>
    <w:rsid w:val="00F72E74"/>
    <w:rsid w:val="00F74582"/>
    <w:rsid w:val="00F7480C"/>
    <w:rsid w:val="00F74C04"/>
    <w:rsid w:val="00F75079"/>
    <w:rsid w:val="00F759DD"/>
    <w:rsid w:val="00F7654B"/>
    <w:rsid w:val="00F76706"/>
    <w:rsid w:val="00F77314"/>
    <w:rsid w:val="00F77711"/>
    <w:rsid w:val="00F77AC5"/>
    <w:rsid w:val="00F77DE4"/>
    <w:rsid w:val="00F805F5"/>
    <w:rsid w:val="00F80ADF"/>
    <w:rsid w:val="00F81601"/>
    <w:rsid w:val="00F81A9A"/>
    <w:rsid w:val="00F822B1"/>
    <w:rsid w:val="00F826C0"/>
    <w:rsid w:val="00F8313E"/>
    <w:rsid w:val="00F83153"/>
    <w:rsid w:val="00F83491"/>
    <w:rsid w:val="00F836FE"/>
    <w:rsid w:val="00F83A9F"/>
    <w:rsid w:val="00F83C96"/>
    <w:rsid w:val="00F83F11"/>
    <w:rsid w:val="00F84225"/>
    <w:rsid w:val="00F8544D"/>
    <w:rsid w:val="00F85F69"/>
    <w:rsid w:val="00F86EFE"/>
    <w:rsid w:val="00F876A0"/>
    <w:rsid w:val="00F90312"/>
    <w:rsid w:val="00F91318"/>
    <w:rsid w:val="00F91340"/>
    <w:rsid w:val="00F92098"/>
    <w:rsid w:val="00F92C3B"/>
    <w:rsid w:val="00F931B5"/>
    <w:rsid w:val="00F93C29"/>
    <w:rsid w:val="00F94B39"/>
    <w:rsid w:val="00F955BA"/>
    <w:rsid w:val="00F95A19"/>
    <w:rsid w:val="00F9705B"/>
    <w:rsid w:val="00FA01F6"/>
    <w:rsid w:val="00FA05F5"/>
    <w:rsid w:val="00FA121C"/>
    <w:rsid w:val="00FA1C85"/>
    <w:rsid w:val="00FA1CD1"/>
    <w:rsid w:val="00FA21D7"/>
    <w:rsid w:val="00FA3268"/>
    <w:rsid w:val="00FA3C90"/>
    <w:rsid w:val="00FA415C"/>
    <w:rsid w:val="00FA45BE"/>
    <w:rsid w:val="00FA54EE"/>
    <w:rsid w:val="00FA60C9"/>
    <w:rsid w:val="00FA61E1"/>
    <w:rsid w:val="00FA6E28"/>
    <w:rsid w:val="00FA6E2A"/>
    <w:rsid w:val="00FA757E"/>
    <w:rsid w:val="00FA759D"/>
    <w:rsid w:val="00FA7774"/>
    <w:rsid w:val="00FB0038"/>
    <w:rsid w:val="00FB11C7"/>
    <w:rsid w:val="00FB1302"/>
    <w:rsid w:val="00FB1E86"/>
    <w:rsid w:val="00FB252C"/>
    <w:rsid w:val="00FB3AFF"/>
    <w:rsid w:val="00FB5325"/>
    <w:rsid w:val="00FB5889"/>
    <w:rsid w:val="00FB5AF8"/>
    <w:rsid w:val="00FB7664"/>
    <w:rsid w:val="00FC174D"/>
    <w:rsid w:val="00FC2DD6"/>
    <w:rsid w:val="00FC2E00"/>
    <w:rsid w:val="00FC391A"/>
    <w:rsid w:val="00FC3C0B"/>
    <w:rsid w:val="00FC400E"/>
    <w:rsid w:val="00FC4C41"/>
    <w:rsid w:val="00FC510B"/>
    <w:rsid w:val="00FC5FF5"/>
    <w:rsid w:val="00FC6ED0"/>
    <w:rsid w:val="00FD06EB"/>
    <w:rsid w:val="00FD0DDC"/>
    <w:rsid w:val="00FD1190"/>
    <w:rsid w:val="00FD1C8D"/>
    <w:rsid w:val="00FD22B4"/>
    <w:rsid w:val="00FD23BB"/>
    <w:rsid w:val="00FD39F1"/>
    <w:rsid w:val="00FD502B"/>
    <w:rsid w:val="00FD5D66"/>
    <w:rsid w:val="00FD62DE"/>
    <w:rsid w:val="00FD6B99"/>
    <w:rsid w:val="00FD7BB2"/>
    <w:rsid w:val="00FE0034"/>
    <w:rsid w:val="00FE05F6"/>
    <w:rsid w:val="00FE0B6B"/>
    <w:rsid w:val="00FE1323"/>
    <w:rsid w:val="00FE1333"/>
    <w:rsid w:val="00FE1531"/>
    <w:rsid w:val="00FE1E0B"/>
    <w:rsid w:val="00FE2C20"/>
    <w:rsid w:val="00FE311B"/>
    <w:rsid w:val="00FE3511"/>
    <w:rsid w:val="00FE3A9B"/>
    <w:rsid w:val="00FE41EE"/>
    <w:rsid w:val="00FE4ED5"/>
    <w:rsid w:val="00FE5C13"/>
    <w:rsid w:val="00FE6C57"/>
    <w:rsid w:val="00FE7FE2"/>
    <w:rsid w:val="00FF06BD"/>
    <w:rsid w:val="00FF106C"/>
    <w:rsid w:val="00FF10CB"/>
    <w:rsid w:val="00FF3B37"/>
    <w:rsid w:val="00FF3DA5"/>
    <w:rsid w:val="00FF42D6"/>
    <w:rsid w:val="00FF508A"/>
    <w:rsid w:val="00FF61A3"/>
    <w:rsid w:val="00FF63BF"/>
    <w:rsid w:val="00FF6413"/>
    <w:rsid w:val="00FF72C6"/>
    <w:rsid w:val="00FF7750"/>
    <w:rsid w:val="00FF779E"/>
    <w:rsid w:val="00FF7E60"/>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oNotEmbedSmartTags/>
  <w:decimalSymbol w:val=","/>
  <w:listSeparator w:val=";"/>
  <w14:docId w14:val="4C5FAE8A"/>
  <w15:docId w15:val="{2EDC7DFA-5C90-490C-85BF-09A35715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735"/>
    <w:pPr>
      <w:suppressAutoHyphens/>
    </w:pPr>
    <w:rPr>
      <w:sz w:val="24"/>
      <w:szCs w:val="24"/>
      <w:lang w:eastAsia="zh-CN"/>
    </w:rPr>
  </w:style>
  <w:style w:type="paragraph" w:styleId="1">
    <w:name w:val="heading 1"/>
    <w:basedOn w:val="a"/>
    <w:next w:val="a"/>
    <w:link w:val="10"/>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2B7215"/>
    <w:pPr>
      <w:keepNext/>
      <w:spacing w:before="240" w:after="60"/>
      <w:outlineLvl w:val="3"/>
    </w:pPr>
    <w:rPr>
      <w:rFonts w:ascii="Calibri" w:hAnsi="Calibri"/>
      <w:b/>
      <w:bCs/>
      <w:sz w:val="28"/>
      <w:szCs w:val="28"/>
    </w:rPr>
  </w:style>
  <w:style w:type="paragraph" w:styleId="9">
    <w:name w:val="heading 9"/>
    <w:basedOn w:val="a"/>
    <w:next w:val="a"/>
    <w:link w:val="90"/>
    <w:uiPriority w:val="9"/>
    <w:semiHidden/>
    <w:unhideWhenUsed/>
    <w:qFormat/>
    <w:rsid w:val="00622680"/>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8z0">
    <w:name w:val="WW8Num8z0"/>
    <w:rPr>
      <w:rFonts w:ascii="Wingdings" w:hAnsi="Wingdings" w:cs="Wingdings"/>
    </w:rPr>
  </w:style>
  <w:style w:type="character" w:customStyle="1" w:styleId="WW8Num10z1">
    <w:name w:val="WW8Num10z1"/>
    <w:rPr>
      <w:b/>
      <w:color w:val="auto"/>
    </w:rPr>
  </w:style>
  <w:style w:type="character" w:customStyle="1" w:styleId="WW8Num1z0">
    <w:name w:val="WW8Num1z0"/>
    <w:rPr>
      <w:rFonts w:ascii="Symbol" w:hAnsi="Symbol" w:cs="Symbol"/>
      <w:sz w:val="22"/>
      <w:szCs w:val="22"/>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11">
    <w:name w:val="Основной шрифт абзаца1"/>
  </w:style>
  <w:style w:type="character" w:styleId="a3">
    <w:name w:val="Hyperlink"/>
    <w:uiPriority w:val="99"/>
    <w:rPr>
      <w:color w:val="0000FF"/>
      <w:u w:val="single"/>
    </w:rPr>
  </w:style>
  <w:style w:type="character" w:customStyle="1" w:styleId="a4">
    <w:name w:val="Символ сноски"/>
    <w:rPr>
      <w:vertAlign w:val="superscript"/>
    </w:rPr>
  </w:style>
  <w:style w:type="character" w:styleId="a5">
    <w:name w:val="FollowedHyperlink"/>
    <w:rPr>
      <w:color w:val="800080"/>
      <w:u w:val="single"/>
    </w:rPr>
  </w:style>
  <w:style w:type="character" w:styleId="a6">
    <w:name w:val="page number"/>
    <w:basedOn w:val="11"/>
  </w:style>
  <w:style w:type="character" w:customStyle="1" w:styleId="Tahoma14">
    <w:name w:val="Стиль Tahoma 14 пт полужирный"/>
    <w:rPr>
      <w:rFonts w:ascii="Times New Roman" w:hAnsi="Times New Roman" w:cs="Times New Roman"/>
      <w:b/>
      <w:bCs/>
      <w:sz w:val="28"/>
    </w:rPr>
  </w:style>
  <w:style w:type="character" w:customStyle="1" w:styleId="FontStyle17">
    <w:name w:val="Font Style17"/>
    <w:rPr>
      <w:rFonts w:ascii="Times New Roman" w:hAnsi="Times New Roman" w:cs="Times New Roman"/>
      <w:sz w:val="26"/>
      <w:szCs w:val="26"/>
    </w:rPr>
  </w:style>
  <w:style w:type="character" w:customStyle="1" w:styleId="FontStyle16">
    <w:name w:val="Font Style16"/>
    <w:rPr>
      <w:rFonts w:ascii="Times New Roman" w:hAnsi="Times New Roman" w:cs="Times New Roman"/>
      <w:sz w:val="26"/>
      <w:szCs w:val="26"/>
    </w:rPr>
  </w:style>
  <w:style w:type="character" w:customStyle="1" w:styleId="FontStyle15">
    <w:name w:val="Font Style15"/>
    <w:rPr>
      <w:rFonts w:ascii="Times New Roman" w:hAnsi="Times New Roman" w:cs="Times New Roman"/>
      <w:sz w:val="26"/>
      <w:szCs w:val="26"/>
    </w:rPr>
  </w:style>
  <w:style w:type="character" w:customStyle="1" w:styleId="FontStyle14">
    <w:name w:val="Font Style14"/>
    <w:rPr>
      <w:rFonts w:ascii="Times New Roman" w:hAnsi="Times New Roman" w:cs="Times New Roman"/>
      <w:sz w:val="26"/>
      <w:szCs w:val="26"/>
    </w:rPr>
  </w:style>
  <w:style w:type="character" w:customStyle="1" w:styleId="FontStyle25">
    <w:name w:val="Font Style25"/>
    <w:rPr>
      <w:rFonts w:ascii="Times New Roman" w:hAnsi="Times New Roman" w:cs="Times New Roman"/>
      <w:sz w:val="26"/>
      <w:szCs w:val="26"/>
    </w:rPr>
  </w:style>
  <w:style w:type="character" w:customStyle="1" w:styleId="FontStyle26">
    <w:name w:val="Font Style26"/>
    <w:rPr>
      <w:rFonts w:ascii="Times New Roman" w:hAnsi="Times New Roman" w:cs="Times New Roman"/>
      <w:b/>
      <w:bCs/>
      <w:sz w:val="26"/>
      <w:szCs w:val="26"/>
    </w:rPr>
  </w:style>
  <w:style w:type="character" w:customStyle="1" w:styleId="41">
    <w:name w:val="Знак Знак4"/>
    <w:rPr>
      <w:color w:val="FF0000"/>
      <w:sz w:val="28"/>
      <w:szCs w:val="28"/>
      <w:lang w:val="ru-RU" w:bidi="ar-SA"/>
    </w:rPr>
  </w:style>
  <w:style w:type="character" w:customStyle="1" w:styleId="30">
    <w:name w:val="Знак Знак3"/>
    <w:rPr>
      <w:sz w:val="22"/>
      <w:szCs w:val="22"/>
      <w:lang w:val="ru-RU" w:bidi="ar-SA"/>
    </w:rPr>
  </w:style>
  <w:style w:type="character" w:customStyle="1" w:styleId="BodyTextIndentChar">
    <w:name w:val="Body Text Indent Char"/>
    <w:rPr>
      <w:color w:val="FF0000"/>
      <w:sz w:val="28"/>
      <w:szCs w:val="28"/>
      <w:lang w:val="ru-RU" w:bidi="ar-SA"/>
    </w:rPr>
  </w:style>
  <w:style w:type="character" w:customStyle="1" w:styleId="12">
    <w:name w:val="Знак Знак1"/>
    <w:rPr>
      <w:sz w:val="24"/>
      <w:szCs w:val="24"/>
      <w:lang w:val="ru-RU" w:bidi="ar-SA"/>
    </w:rPr>
  </w:style>
  <w:style w:type="character" w:styleId="a7">
    <w:name w:val="Strong"/>
    <w:uiPriority w:val="22"/>
    <w:qFormat/>
    <w:rPr>
      <w:b/>
      <w:bCs/>
    </w:rPr>
  </w:style>
  <w:style w:type="character" w:customStyle="1" w:styleId="a8">
    <w:name w:val="Знак Знак"/>
    <w:rPr>
      <w:sz w:val="24"/>
      <w:szCs w:val="24"/>
    </w:rPr>
  </w:style>
  <w:style w:type="character" w:customStyle="1" w:styleId="31">
    <w:name w:val="Знак Знак31"/>
    <w:rPr>
      <w:color w:val="FF0000"/>
      <w:sz w:val="28"/>
      <w:szCs w:val="28"/>
      <w:lang w:val="ru-RU" w:bidi="ar-SA"/>
    </w:rPr>
  </w:style>
  <w:style w:type="character" w:customStyle="1" w:styleId="21">
    <w:name w:val="Знак Знак2"/>
    <w:rPr>
      <w:sz w:val="22"/>
      <w:szCs w:val="22"/>
      <w:lang w:val="ru-RU" w:bidi="ar-SA"/>
    </w:rPr>
  </w:style>
  <w:style w:type="character" w:customStyle="1" w:styleId="210">
    <w:name w:val="Знак Знак21"/>
    <w:rPr>
      <w:lang w:val="ru-RU" w:bidi="ar-SA"/>
    </w:rPr>
  </w:style>
  <w:style w:type="character" w:customStyle="1" w:styleId="a9">
    <w:name w:val="Основной текст_"/>
    <w:rPr>
      <w:sz w:val="22"/>
      <w:szCs w:val="22"/>
      <w:lang w:bidi="ar-SA"/>
    </w:rPr>
  </w:style>
  <w:style w:type="character" w:customStyle="1" w:styleId="10pt">
    <w:name w:val="Основной текст + 10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ru-RU"/>
    </w:rPr>
  </w:style>
  <w:style w:type="character" w:customStyle="1" w:styleId="13">
    <w:name w:val="Основной текст1"/>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32">
    <w:name w:val="Основной текст (3)_"/>
    <w:rPr>
      <w:b/>
      <w:bCs/>
      <w:sz w:val="22"/>
      <w:szCs w:val="22"/>
      <w:lang w:bidi="ar-SA"/>
    </w:rPr>
  </w:style>
  <w:style w:type="character" w:customStyle="1" w:styleId="135pt80">
    <w:name w:val="Основной текст + 13;5 pt;Масштаб 80%"/>
    <w:rPr>
      <w:rFonts w:ascii="Times New Roman" w:eastAsia="Times New Roman" w:hAnsi="Times New Roman" w:cs="Times New Roman"/>
      <w:b w:val="0"/>
      <w:bCs w:val="0"/>
      <w:i w:val="0"/>
      <w:iCs w:val="0"/>
      <w:caps w:val="0"/>
      <w:smallCaps w:val="0"/>
      <w:strike w:val="0"/>
      <w:dstrike w:val="0"/>
      <w:color w:val="000000"/>
      <w:spacing w:val="0"/>
      <w:w w:val="80"/>
      <w:position w:val="0"/>
      <w:sz w:val="27"/>
      <w:szCs w:val="27"/>
      <w:u w:val="none"/>
      <w:vertAlign w:val="baseline"/>
      <w:lang w:val="ru-RU"/>
    </w:rPr>
  </w:style>
  <w:style w:type="character" w:customStyle="1" w:styleId="22">
    <w:name w:val="Заголовок №2_"/>
    <w:rPr>
      <w:b/>
      <w:bCs/>
      <w:sz w:val="22"/>
      <w:szCs w:val="22"/>
      <w:lang w:bidi="ar-SA"/>
    </w:rPr>
  </w:style>
  <w:style w:type="character" w:customStyle="1" w:styleId="33">
    <w:name w:val="Основной текст (3) + Не полужирный"/>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23">
    <w:name w:val="Основной текст2"/>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FootnoteTextChar">
    <w:name w:val="Footnote Text Char"/>
    <w:rPr>
      <w:rFonts w:cs="Times New Roman"/>
      <w:sz w:val="20"/>
      <w:szCs w:val="20"/>
      <w:lang w:val="x-none"/>
    </w:rPr>
  </w:style>
  <w:style w:type="character" w:customStyle="1" w:styleId="6">
    <w:name w:val="Знак Знак6"/>
    <w:rPr>
      <w:rFonts w:ascii="Arial" w:hAnsi="Arial" w:cs="Arial"/>
      <w:b/>
      <w:bCs/>
      <w:i/>
      <w:iCs/>
      <w:sz w:val="28"/>
      <w:szCs w:val="28"/>
      <w:lang w:val="ru-RU" w:bidi="ar-SA"/>
    </w:rPr>
  </w:style>
  <w:style w:type="character" w:customStyle="1" w:styleId="apple-converted-space">
    <w:name w:val="apple-converted-space"/>
    <w:basedOn w:val="11"/>
  </w:style>
  <w:style w:type="character" w:customStyle="1" w:styleId="blk">
    <w:name w:val="blk"/>
    <w:basedOn w:val="11"/>
  </w:style>
  <w:style w:type="character" w:customStyle="1" w:styleId="u">
    <w:name w:val="u"/>
    <w:basedOn w:val="11"/>
  </w:style>
  <w:style w:type="character" w:customStyle="1" w:styleId="epm">
    <w:name w:val="epm"/>
    <w:basedOn w:val="11"/>
  </w:style>
  <w:style w:type="character" w:customStyle="1" w:styleId="14">
    <w:name w:val="Знак примечания1"/>
    <w:rPr>
      <w:sz w:val="16"/>
      <w:szCs w:val="16"/>
    </w:rPr>
  </w:style>
  <w:style w:type="character" w:customStyle="1" w:styleId="5">
    <w:name w:val="Знак Знак5"/>
    <w:rPr>
      <w:rFonts w:ascii="Arial" w:hAnsi="Arial" w:cs="Arial"/>
      <w:b/>
      <w:bCs/>
      <w:i/>
      <w:iCs/>
      <w:sz w:val="28"/>
      <w:szCs w:val="28"/>
      <w:lang w:val="ru-RU" w:bidi="ar-SA"/>
    </w:rPr>
  </w:style>
  <w:style w:type="character" w:customStyle="1" w:styleId="FontStyle38">
    <w:name w:val="Font Style38"/>
    <w:rPr>
      <w:rFonts w:ascii="Times New Roman" w:hAnsi="Times New Roman" w:cs="Times New Roman"/>
      <w:b/>
      <w:spacing w:val="-10"/>
      <w:sz w:val="26"/>
    </w:rPr>
  </w:style>
  <w:style w:type="character" w:customStyle="1" w:styleId="aa">
    <w:name w:val="Обычный + Черный Знак"/>
    <w:rPr>
      <w:color w:val="000000"/>
      <w:sz w:val="24"/>
      <w:szCs w:val="24"/>
      <w:lang w:val="ru-RU" w:bidi="ar-SA"/>
    </w:rPr>
  </w:style>
  <w:style w:type="character" w:styleId="ab">
    <w:name w:val="footnote reference"/>
    <w:rPr>
      <w:vertAlign w:val="superscript"/>
    </w:rPr>
  </w:style>
  <w:style w:type="character" w:customStyle="1" w:styleId="ac">
    <w:name w:val="Ссылка указателя"/>
  </w:style>
  <w:style w:type="character" w:customStyle="1" w:styleId="ad">
    <w:name w:val="Символы концевой сноски"/>
    <w:rPr>
      <w:vertAlign w:val="superscript"/>
    </w:rPr>
  </w:style>
  <w:style w:type="character" w:customStyle="1" w:styleId="WW-">
    <w:name w:val="WW-Символы концевой сноски"/>
  </w:style>
  <w:style w:type="character" w:styleId="ae">
    <w:name w:val="endnote reference"/>
    <w:rPr>
      <w:vertAlign w:val="superscript"/>
    </w:rPr>
  </w:style>
  <w:style w:type="paragraph" w:customStyle="1" w:styleId="15">
    <w:name w:val="Заголовок1"/>
    <w:basedOn w:val="a"/>
    <w:next w:val="af"/>
    <w:qFormat/>
    <w:pPr>
      <w:jc w:val="center"/>
    </w:pPr>
    <w:rPr>
      <w:b/>
      <w:bCs/>
      <w:sz w:val="28"/>
      <w:szCs w:val="28"/>
    </w:rPr>
  </w:style>
  <w:style w:type="paragraph" w:styleId="af">
    <w:name w:val="Body Text"/>
    <w:basedOn w:val="a"/>
    <w:link w:val="af0"/>
    <w:uiPriority w:val="99"/>
    <w:pPr>
      <w:spacing w:after="120"/>
    </w:pPr>
    <w:rPr>
      <w:lang w:val="x-none"/>
    </w:rPr>
  </w:style>
  <w:style w:type="paragraph" w:styleId="af1">
    <w:name w:val="List"/>
    <w:basedOn w:val="af"/>
    <w:rPr>
      <w:rFonts w:cs="Mangal"/>
    </w:rPr>
  </w:style>
  <w:style w:type="paragraph" w:styleId="af2">
    <w:name w:val="caption"/>
    <w:basedOn w:val="a"/>
    <w:qFormat/>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styleId="af3">
    <w:name w:val="Body Text Indent"/>
    <w:basedOn w:val="a"/>
    <w:pPr>
      <w:autoSpaceDE w:val="0"/>
      <w:ind w:firstLine="567"/>
      <w:jc w:val="both"/>
    </w:pPr>
    <w:rPr>
      <w:color w:val="FF0000"/>
      <w:sz w:val="28"/>
      <w:szCs w:val="28"/>
    </w:rPr>
  </w:style>
  <w:style w:type="paragraph" w:customStyle="1" w:styleId="220">
    <w:name w:val="Основной текст 22"/>
    <w:basedOn w:val="a"/>
    <w:pPr>
      <w:autoSpaceDE w:val="0"/>
      <w:jc w:val="both"/>
    </w:pPr>
    <w:rPr>
      <w:sz w:val="22"/>
      <w:szCs w:val="22"/>
    </w:rPr>
  </w:style>
  <w:style w:type="paragraph" w:customStyle="1" w:styleId="af4">
    <w:name w:val="наименование"/>
    <w:pPr>
      <w:widowControl w:val="0"/>
      <w:suppressAutoHyphens/>
      <w:autoSpaceDE w:val="0"/>
      <w:spacing w:before="1" w:after="1" w:line="280" w:lineRule="atLeast"/>
      <w:ind w:left="1" w:right="1" w:firstLine="1"/>
      <w:jc w:val="center"/>
    </w:pPr>
    <w:rPr>
      <w:b/>
      <w:bCs/>
      <w:sz w:val="24"/>
      <w:szCs w:val="24"/>
      <w:lang w:eastAsia="zh-CN"/>
    </w:rPr>
  </w:style>
  <w:style w:type="paragraph" w:styleId="af5">
    <w:name w:val="Balloon Text"/>
    <w:basedOn w:val="a"/>
    <w:rPr>
      <w:rFonts w:ascii="Tahoma" w:hAnsi="Tahoma" w:cs="Tahoma"/>
      <w:sz w:val="16"/>
      <w:szCs w:val="16"/>
    </w:rPr>
  </w:style>
  <w:style w:type="paragraph" w:customStyle="1" w:styleId="34">
    <w:name w:val="Основной текст3"/>
    <w:pPr>
      <w:widowControl w:val="0"/>
      <w:suppressAutoHyphens/>
      <w:autoSpaceDE w:val="0"/>
      <w:spacing w:before="1" w:after="1"/>
      <w:ind w:left="1" w:right="1" w:firstLine="284"/>
      <w:jc w:val="both"/>
    </w:pPr>
    <w:rPr>
      <w:color w:val="000000"/>
      <w:lang w:eastAsia="zh-CN"/>
    </w:rPr>
  </w:style>
  <w:style w:type="paragraph" w:styleId="af6">
    <w:name w:val="footnote text"/>
    <w:basedOn w:val="a"/>
    <w:link w:val="af7"/>
    <w:rPr>
      <w:sz w:val="20"/>
      <w:szCs w:val="20"/>
      <w:lang w:val="x-none"/>
    </w:rPr>
  </w:style>
  <w:style w:type="paragraph" w:styleId="af8">
    <w:name w:val="header"/>
    <w:basedOn w:val="a"/>
    <w:link w:val="af9"/>
    <w:uiPriority w:val="99"/>
    <w:pPr>
      <w:tabs>
        <w:tab w:val="center" w:pos="4677"/>
        <w:tab w:val="right" w:pos="9355"/>
      </w:tabs>
    </w:pPr>
  </w:style>
  <w:style w:type="paragraph" w:styleId="afa">
    <w:name w:val="footer"/>
    <w:basedOn w:val="a"/>
    <w:link w:val="afb"/>
    <w:uiPriority w:val="99"/>
    <w:pPr>
      <w:tabs>
        <w:tab w:val="center" w:pos="4677"/>
        <w:tab w:val="right" w:pos="9355"/>
      </w:tabs>
    </w:pPr>
  </w:style>
  <w:style w:type="paragraph" w:customStyle="1" w:styleId="17">
    <w:name w:val="Схема документа1"/>
    <w:basedOn w:val="a"/>
    <w:pPr>
      <w:shd w:val="clear" w:color="auto" w:fill="000080"/>
    </w:pPr>
    <w:rPr>
      <w:rFonts w:ascii="Tahoma" w:hAnsi="Tahoma" w:cs="Tahoma"/>
      <w:sz w:val="20"/>
      <w:szCs w:val="20"/>
    </w:rPr>
  </w:style>
  <w:style w:type="paragraph" w:customStyle="1" w:styleId="18">
    <w:name w:val="Обычный1"/>
    <w:uiPriority w:val="99"/>
    <w:pPr>
      <w:suppressAutoHyphens/>
      <w:autoSpaceDE w:val="0"/>
    </w:pPr>
    <w:rPr>
      <w:color w:val="000000"/>
      <w:sz w:val="24"/>
      <w:szCs w:val="24"/>
      <w:lang w:eastAsia="zh-CN"/>
    </w:rPr>
  </w:style>
  <w:style w:type="paragraph" w:customStyle="1" w:styleId="Style8">
    <w:name w:val="Style8"/>
    <w:basedOn w:val="a"/>
    <w:pPr>
      <w:widowControl w:val="0"/>
      <w:autoSpaceDE w:val="0"/>
      <w:spacing w:line="325" w:lineRule="exact"/>
      <w:ind w:firstLine="744"/>
      <w:jc w:val="both"/>
    </w:pPr>
  </w:style>
  <w:style w:type="paragraph" w:customStyle="1" w:styleId="ConsPlusNormal">
    <w:name w:val="ConsPlusNormal"/>
    <w:link w:val="ConsPlusNormal0"/>
    <w:pPr>
      <w:suppressAutoHyphens/>
      <w:autoSpaceDE w:val="0"/>
      <w:ind w:firstLine="720"/>
    </w:pPr>
    <w:rPr>
      <w:rFonts w:ascii="Arial" w:hAnsi="Arial" w:cs="Arial"/>
      <w:lang w:eastAsia="zh-CN"/>
    </w:rPr>
  </w:style>
  <w:style w:type="paragraph" w:customStyle="1" w:styleId="Style7">
    <w:name w:val="Style7"/>
    <w:basedOn w:val="a"/>
    <w:pPr>
      <w:widowControl w:val="0"/>
      <w:autoSpaceDE w:val="0"/>
      <w:spacing w:line="322" w:lineRule="exact"/>
      <w:ind w:firstLine="677"/>
      <w:jc w:val="both"/>
    </w:pPr>
  </w:style>
  <w:style w:type="paragraph" w:customStyle="1" w:styleId="Style5">
    <w:name w:val="Style5"/>
    <w:basedOn w:val="a"/>
    <w:pPr>
      <w:widowControl w:val="0"/>
      <w:autoSpaceDE w:val="0"/>
      <w:spacing w:line="331" w:lineRule="exact"/>
      <w:ind w:firstLine="734"/>
      <w:jc w:val="both"/>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afc">
    <w:name w:val="Знак"/>
    <w:basedOn w:val="a"/>
    <w:pPr>
      <w:spacing w:after="160" w:line="240" w:lineRule="exact"/>
    </w:pPr>
    <w:rPr>
      <w:rFonts w:eastAsia="Calibri"/>
      <w:sz w:val="20"/>
      <w:szCs w:val="20"/>
    </w:rPr>
  </w:style>
  <w:style w:type="paragraph" w:customStyle="1" w:styleId="310">
    <w:name w:val="Основной текст31"/>
    <w:basedOn w:val="a"/>
    <w:pPr>
      <w:widowControl w:val="0"/>
      <w:shd w:val="clear" w:color="auto" w:fill="FFFFFF"/>
      <w:spacing w:before="240" w:after="360" w:line="0" w:lineRule="atLeast"/>
      <w:jc w:val="both"/>
    </w:pPr>
    <w:rPr>
      <w:sz w:val="22"/>
      <w:szCs w:val="22"/>
      <w:lang w:val="x-none"/>
    </w:rPr>
  </w:style>
  <w:style w:type="paragraph" w:customStyle="1" w:styleId="35">
    <w:name w:val="Основной текст (3)"/>
    <w:basedOn w:val="a"/>
    <w:pPr>
      <w:widowControl w:val="0"/>
      <w:shd w:val="clear" w:color="auto" w:fill="FFFFFF"/>
      <w:spacing w:before="240" w:after="360" w:line="0" w:lineRule="atLeast"/>
      <w:jc w:val="both"/>
    </w:pPr>
    <w:rPr>
      <w:b/>
      <w:bCs/>
      <w:sz w:val="22"/>
      <w:szCs w:val="22"/>
      <w:lang w:val="x-none"/>
    </w:rPr>
  </w:style>
  <w:style w:type="paragraph" w:customStyle="1" w:styleId="24">
    <w:name w:val="Заголовок №2"/>
    <w:basedOn w:val="a"/>
    <w:pPr>
      <w:widowControl w:val="0"/>
      <w:shd w:val="clear" w:color="auto" w:fill="FFFFFF"/>
      <w:spacing w:before="240" w:after="360" w:line="0" w:lineRule="atLeast"/>
      <w:jc w:val="both"/>
    </w:pPr>
    <w:rPr>
      <w:b/>
      <w:bCs/>
      <w:sz w:val="22"/>
      <w:szCs w:val="22"/>
      <w:lang w:val="x-none"/>
    </w:rPr>
  </w:style>
  <w:style w:type="paragraph" w:customStyle="1" w:styleId="19">
    <w:name w:val="Абзац списка1"/>
    <w:basedOn w:val="a"/>
    <w:pPr>
      <w:spacing w:after="200" w:line="276" w:lineRule="auto"/>
      <w:ind w:left="720"/>
      <w:contextualSpacing/>
    </w:pPr>
    <w:rPr>
      <w:rFonts w:ascii="Calibri" w:hAnsi="Calibri" w:cs="Calibri"/>
      <w:sz w:val="22"/>
      <w:szCs w:val="22"/>
    </w:rPr>
  </w:style>
  <w:style w:type="paragraph" w:customStyle="1" w:styleId="headertext">
    <w:name w:val="headertext"/>
    <w:basedOn w:val="a"/>
    <w:pPr>
      <w:spacing w:before="280" w:after="280"/>
    </w:pPr>
    <w:rPr>
      <w:rFonts w:eastAsia="Calibri"/>
    </w:rPr>
  </w:style>
  <w:style w:type="paragraph" w:customStyle="1" w:styleId="-11">
    <w:name w:val="Цветной список - Акцент 11"/>
    <w:basedOn w:val="a"/>
    <w:uiPriority w:val="34"/>
    <w:qFormat/>
    <w:pPr>
      <w:spacing w:after="200" w:line="276" w:lineRule="auto"/>
      <w:ind w:left="720"/>
      <w:contextualSpacing/>
    </w:pPr>
    <w:rPr>
      <w:rFonts w:ascii="Calibri" w:eastAsia="Calibri" w:hAnsi="Calibri" w:cs="Calibri"/>
      <w:sz w:val="22"/>
      <w:szCs w:val="22"/>
    </w:rPr>
  </w:style>
  <w:style w:type="paragraph" w:customStyle="1" w:styleId="110">
    <w:name w:val="Абзац списка11"/>
    <w:basedOn w:val="a"/>
    <w:pPr>
      <w:spacing w:after="200" w:line="276" w:lineRule="auto"/>
      <w:ind w:left="720"/>
    </w:pPr>
    <w:rPr>
      <w:rFonts w:ascii="Calibri" w:eastAsia="Calibri" w:hAnsi="Calibri" w:cs="Calibri"/>
      <w:sz w:val="22"/>
      <w:szCs w:val="20"/>
      <w:lang w:val="en-US"/>
    </w:rPr>
  </w:style>
  <w:style w:type="paragraph" w:customStyle="1" w:styleId="211">
    <w:name w:val="Основной текст 21"/>
    <w:basedOn w:val="a"/>
    <w:pPr>
      <w:jc w:val="both"/>
    </w:pPr>
    <w:rPr>
      <w:sz w:val="22"/>
      <w:szCs w:val="20"/>
      <w:lang w:val="en-US"/>
    </w:rPr>
  </w:style>
  <w:style w:type="paragraph" w:customStyle="1" w:styleId="1a">
    <w:name w:val="Без интервала1"/>
    <w:pPr>
      <w:shd w:val="clear" w:color="auto" w:fill="F7F6F5"/>
      <w:suppressAutoHyphens/>
      <w:jc w:val="center"/>
    </w:pPr>
    <w:rPr>
      <w:rFonts w:ascii="Book Antiqua" w:eastAsia="Calibri" w:hAnsi="Book Antiqua" w:cs="Arial"/>
      <w:color w:val="333333"/>
      <w:sz w:val="22"/>
      <w:szCs w:val="22"/>
      <w:lang w:eastAsia="zh-CN"/>
    </w:rPr>
  </w:style>
  <w:style w:type="paragraph" w:customStyle="1" w:styleId="ConsPlusTitle">
    <w:name w:val="ConsPlusTitle"/>
    <w:pPr>
      <w:widowControl w:val="0"/>
      <w:suppressAutoHyphens/>
      <w:autoSpaceDE w:val="0"/>
    </w:pPr>
    <w:rPr>
      <w:rFonts w:eastAsia="Calibri"/>
      <w:b/>
      <w:bCs/>
      <w:sz w:val="24"/>
      <w:szCs w:val="24"/>
      <w:lang w:eastAsia="zh-CN"/>
    </w:rPr>
  </w:style>
  <w:style w:type="paragraph" w:styleId="1b">
    <w:name w:val="index 1"/>
    <w:basedOn w:val="a"/>
    <w:next w:val="a"/>
    <w:pPr>
      <w:ind w:left="240" w:hanging="240"/>
    </w:pPr>
    <w:rPr>
      <w:sz w:val="20"/>
      <w:szCs w:val="20"/>
    </w:rPr>
  </w:style>
  <w:style w:type="paragraph" w:styleId="25">
    <w:name w:val="index 2"/>
    <w:basedOn w:val="a"/>
    <w:next w:val="a"/>
    <w:pPr>
      <w:ind w:left="480" w:hanging="240"/>
    </w:pPr>
    <w:rPr>
      <w:sz w:val="20"/>
      <w:szCs w:val="20"/>
    </w:rPr>
  </w:style>
  <w:style w:type="paragraph" w:styleId="36">
    <w:name w:val="index 3"/>
    <w:basedOn w:val="a"/>
    <w:next w:val="a"/>
    <w:pPr>
      <w:ind w:left="720" w:hanging="240"/>
    </w:pPr>
    <w:rPr>
      <w:sz w:val="20"/>
      <w:szCs w:val="20"/>
    </w:rPr>
  </w:style>
  <w:style w:type="paragraph" w:customStyle="1" w:styleId="410">
    <w:name w:val="Указатель 41"/>
    <w:basedOn w:val="a"/>
    <w:next w:val="a"/>
    <w:pPr>
      <w:ind w:left="960" w:hanging="240"/>
    </w:pPr>
    <w:rPr>
      <w:sz w:val="20"/>
      <w:szCs w:val="20"/>
    </w:rPr>
  </w:style>
  <w:style w:type="paragraph" w:customStyle="1" w:styleId="51">
    <w:name w:val="Указатель 51"/>
    <w:basedOn w:val="a"/>
    <w:next w:val="a"/>
    <w:pPr>
      <w:ind w:left="1200" w:hanging="240"/>
    </w:pPr>
    <w:rPr>
      <w:sz w:val="20"/>
      <w:szCs w:val="20"/>
    </w:rPr>
  </w:style>
  <w:style w:type="paragraph" w:customStyle="1" w:styleId="61">
    <w:name w:val="Указатель 61"/>
    <w:basedOn w:val="a"/>
    <w:next w:val="a"/>
    <w:pPr>
      <w:ind w:left="1440" w:hanging="240"/>
    </w:pPr>
    <w:rPr>
      <w:sz w:val="20"/>
      <w:szCs w:val="20"/>
    </w:rPr>
  </w:style>
  <w:style w:type="paragraph" w:customStyle="1" w:styleId="71">
    <w:name w:val="Указатель 71"/>
    <w:basedOn w:val="a"/>
    <w:next w:val="a"/>
    <w:pPr>
      <w:ind w:left="1680" w:hanging="240"/>
    </w:pPr>
    <w:rPr>
      <w:sz w:val="20"/>
      <w:szCs w:val="20"/>
    </w:rPr>
  </w:style>
  <w:style w:type="paragraph" w:customStyle="1" w:styleId="81">
    <w:name w:val="Указатель 81"/>
    <w:basedOn w:val="a"/>
    <w:next w:val="a"/>
    <w:pPr>
      <w:ind w:left="1920" w:hanging="240"/>
    </w:pPr>
    <w:rPr>
      <w:sz w:val="20"/>
      <w:szCs w:val="20"/>
    </w:rPr>
  </w:style>
  <w:style w:type="paragraph" w:customStyle="1" w:styleId="91">
    <w:name w:val="Указатель 91"/>
    <w:basedOn w:val="a"/>
    <w:next w:val="a"/>
    <w:pPr>
      <w:ind w:left="2160" w:hanging="240"/>
    </w:pPr>
    <w:rPr>
      <w:sz w:val="20"/>
      <w:szCs w:val="20"/>
    </w:rPr>
  </w:style>
  <w:style w:type="paragraph" w:styleId="afd">
    <w:name w:val="index heading"/>
    <w:basedOn w:val="a"/>
    <w:next w:val="1b"/>
    <w:pPr>
      <w:spacing w:before="120" w:after="120"/>
    </w:pPr>
    <w:rPr>
      <w:b/>
      <w:bCs/>
      <w:i/>
      <w:iCs/>
      <w:sz w:val="20"/>
      <w:szCs w:val="20"/>
    </w:rPr>
  </w:style>
  <w:style w:type="paragraph" w:styleId="1c">
    <w:name w:val="toc 1"/>
    <w:basedOn w:val="a"/>
    <w:next w:val="a"/>
    <w:uiPriority w:val="39"/>
    <w:pPr>
      <w:tabs>
        <w:tab w:val="right" w:leader="dot" w:pos="9833"/>
      </w:tabs>
    </w:pPr>
    <w:rPr>
      <w:b/>
      <w:lang w:eastAsia="ru-RU"/>
    </w:rPr>
  </w:style>
  <w:style w:type="paragraph" w:styleId="26">
    <w:name w:val="toc 2"/>
    <w:basedOn w:val="a"/>
    <w:next w:val="a"/>
    <w:uiPriority w:val="39"/>
    <w:pPr>
      <w:ind w:left="240"/>
    </w:pPr>
  </w:style>
  <w:style w:type="paragraph" w:styleId="37">
    <w:name w:val="toc 3"/>
    <w:basedOn w:val="a"/>
    <w:next w:val="a"/>
    <w:uiPriority w:val="39"/>
    <w:pPr>
      <w:ind w:left="480"/>
    </w:pPr>
  </w:style>
  <w:style w:type="paragraph" w:customStyle="1" w:styleId="311">
    <w:name w:val="Основной текст с отступом 31"/>
    <w:basedOn w:val="a"/>
    <w:pPr>
      <w:spacing w:after="120"/>
      <w:ind w:left="283"/>
    </w:pPr>
    <w:rPr>
      <w:sz w:val="16"/>
      <w:szCs w:val="20"/>
      <w:lang w:val="en-US"/>
    </w:rPr>
  </w:style>
  <w:style w:type="paragraph" w:customStyle="1" w:styleId="212">
    <w:name w:val="Заголовок 21"/>
    <w:basedOn w:val="a"/>
    <w:pPr>
      <w:keepNext/>
      <w:spacing w:before="240" w:after="60"/>
    </w:pPr>
    <w:rPr>
      <w:rFonts w:ascii="Arial" w:hAnsi="Arial" w:cs="Arial"/>
      <w:b/>
      <w:i/>
      <w:sz w:val="28"/>
      <w:szCs w:val="20"/>
      <w:lang w:val="en-US"/>
    </w:rPr>
  </w:style>
  <w:style w:type="paragraph" w:customStyle="1" w:styleId="111">
    <w:name w:val="Заголовок 11"/>
    <w:basedOn w:val="a"/>
    <w:pPr>
      <w:keepNext/>
    </w:pPr>
    <w:rPr>
      <w:sz w:val="28"/>
      <w:szCs w:val="20"/>
      <w:lang w:val="en-US"/>
    </w:rPr>
  </w:style>
  <w:style w:type="paragraph" w:customStyle="1" w:styleId="1d">
    <w:name w:val="Текст примечания1"/>
    <w:basedOn w:val="a"/>
    <w:rPr>
      <w:sz w:val="20"/>
      <w:szCs w:val="20"/>
    </w:rPr>
  </w:style>
  <w:style w:type="paragraph" w:styleId="afe">
    <w:name w:val="annotation subject"/>
    <w:basedOn w:val="1d"/>
    <w:next w:val="1d"/>
    <w:rPr>
      <w:b/>
      <w:bCs/>
    </w:rPr>
  </w:style>
  <w:style w:type="paragraph" w:customStyle="1" w:styleId="WW-Normal">
    <w:name w:val="WW-Normal"/>
    <w:pPr>
      <w:widowControl w:val="0"/>
      <w:suppressAutoHyphens/>
    </w:pPr>
    <w:rPr>
      <w:lang w:eastAsia="zh-CN"/>
    </w:rPr>
  </w:style>
  <w:style w:type="paragraph" w:customStyle="1" w:styleId="140">
    <w:name w:val="Обычный + 14 пт"/>
    <w:basedOn w:val="a"/>
    <w:pPr>
      <w:shd w:val="clear" w:color="auto" w:fill="FFFFFF"/>
      <w:tabs>
        <w:tab w:val="left" w:pos="864"/>
      </w:tabs>
      <w:ind w:left="14" w:firstLine="698"/>
    </w:pPr>
    <w:rPr>
      <w:sz w:val="28"/>
      <w:szCs w:val="28"/>
    </w:rPr>
  </w:style>
  <w:style w:type="paragraph" w:customStyle="1" w:styleId="213">
    <w:name w:val="Основной текст с отступом 21"/>
    <w:basedOn w:val="a"/>
    <w:pPr>
      <w:spacing w:after="120" w:line="480" w:lineRule="auto"/>
      <w:ind w:left="283"/>
    </w:pPr>
  </w:style>
  <w:style w:type="paragraph" w:customStyle="1" w:styleId="38">
    <w:name w:val="Стиль3"/>
    <w:basedOn w:val="213"/>
    <w:rPr>
      <w:rFonts w:eastAsia="Calibri"/>
    </w:rPr>
  </w:style>
  <w:style w:type="paragraph" w:customStyle="1" w:styleId="aff">
    <w:name w:val="Содержимое таблицы"/>
    <w:basedOn w:val="a"/>
    <w:pPr>
      <w:suppressLineNumbers/>
    </w:pPr>
  </w:style>
  <w:style w:type="paragraph" w:customStyle="1" w:styleId="aff0">
    <w:name w:val="Заголовок таблицы"/>
    <w:basedOn w:val="aff"/>
    <w:pPr>
      <w:jc w:val="center"/>
    </w:pPr>
    <w:rPr>
      <w:b/>
      <w:bCs/>
    </w:rPr>
  </w:style>
  <w:style w:type="paragraph" w:styleId="42">
    <w:name w:val="toc 4"/>
    <w:basedOn w:val="16"/>
    <w:pPr>
      <w:tabs>
        <w:tab w:val="right" w:leader="dot" w:pos="8789"/>
      </w:tabs>
      <w:ind w:left="849"/>
    </w:pPr>
  </w:style>
  <w:style w:type="paragraph" w:styleId="50">
    <w:name w:val="toc 5"/>
    <w:basedOn w:val="16"/>
    <w:pPr>
      <w:tabs>
        <w:tab w:val="right" w:leader="dot" w:pos="8506"/>
      </w:tabs>
      <w:ind w:left="1132"/>
    </w:pPr>
  </w:style>
  <w:style w:type="paragraph" w:styleId="60">
    <w:name w:val="toc 6"/>
    <w:basedOn w:val="16"/>
    <w:pPr>
      <w:tabs>
        <w:tab w:val="right" w:leader="dot" w:pos="8223"/>
      </w:tabs>
      <w:ind w:left="1415"/>
    </w:pPr>
  </w:style>
  <w:style w:type="paragraph" w:styleId="7">
    <w:name w:val="toc 7"/>
    <w:basedOn w:val="16"/>
    <w:pPr>
      <w:tabs>
        <w:tab w:val="right" w:leader="dot" w:pos="7940"/>
      </w:tabs>
      <w:ind w:left="1698"/>
    </w:pPr>
  </w:style>
  <w:style w:type="paragraph" w:styleId="8">
    <w:name w:val="toc 8"/>
    <w:basedOn w:val="16"/>
    <w:pPr>
      <w:tabs>
        <w:tab w:val="right" w:leader="dot" w:pos="7657"/>
      </w:tabs>
      <w:ind w:left="1981"/>
    </w:pPr>
  </w:style>
  <w:style w:type="paragraph" w:styleId="92">
    <w:name w:val="toc 9"/>
    <w:basedOn w:val="16"/>
    <w:pPr>
      <w:tabs>
        <w:tab w:val="right" w:leader="dot" w:pos="7374"/>
      </w:tabs>
      <w:ind w:left="2264"/>
    </w:pPr>
  </w:style>
  <w:style w:type="paragraph" w:customStyle="1" w:styleId="100">
    <w:name w:val="Оглавление 10"/>
    <w:basedOn w:val="16"/>
    <w:pPr>
      <w:tabs>
        <w:tab w:val="right" w:leader="dot" w:pos="7091"/>
      </w:tabs>
      <w:ind w:left="2547"/>
    </w:pPr>
  </w:style>
  <w:style w:type="paragraph" w:customStyle="1" w:styleId="aff1">
    <w:name w:val="Содержимое врезки"/>
    <w:basedOn w:val="af"/>
  </w:style>
  <w:style w:type="paragraph" w:styleId="aff2">
    <w:name w:val="Normal (Web)"/>
    <w:basedOn w:val="a"/>
    <w:rsid w:val="00305E15"/>
    <w:pPr>
      <w:spacing w:before="280" w:after="280"/>
    </w:pPr>
    <w:rPr>
      <w:lang w:eastAsia="ar-SA"/>
    </w:rPr>
  </w:style>
  <w:style w:type="paragraph" w:styleId="27">
    <w:name w:val="Body Text Indent 2"/>
    <w:basedOn w:val="a"/>
    <w:link w:val="28"/>
    <w:unhideWhenUsed/>
    <w:rsid w:val="000D595A"/>
    <w:pPr>
      <w:spacing w:after="120" w:line="480" w:lineRule="auto"/>
      <w:ind w:left="283"/>
    </w:pPr>
    <w:rPr>
      <w:lang w:val="x-none"/>
    </w:rPr>
  </w:style>
  <w:style w:type="character" w:customStyle="1" w:styleId="28">
    <w:name w:val="Основной текст с отступом 2 Знак"/>
    <w:link w:val="27"/>
    <w:rsid w:val="000D595A"/>
    <w:rPr>
      <w:sz w:val="24"/>
      <w:szCs w:val="24"/>
      <w:lang w:eastAsia="zh-CN"/>
    </w:rPr>
  </w:style>
  <w:style w:type="character" w:customStyle="1" w:styleId="af0">
    <w:name w:val="Основной текст Знак"/>
    <w:link w:val="af"/>
    <w:locked/>
    <w:rsid w:val="000D595A"/>
    <w:rPr>
      <w:sz w:val="24"/>
      <w:szCs w:val="24"/>
      <w:lang w:eastAsia="zh-CN"/>
    </w:rPr>
  </w:style>
  <w:style w:type="paragraph" w:customStyle="1" w:styleId="ConsNormal">
    <w:name w:val="ConsNormal"/>
    <w:uiPriority w:val="99"/>
    <w:rsid w:val="000D595A"/>
    <w:pPr>
      <w:widowControl w:val="0"/>
      <w:suppressAutoHyphens/>
      <w:autoSpaceDE w:val="0"/>
      <w:ind w:right="19772" w:firstLine="720"/>
    </w:pPr>
    <w:rPr>
      <w:rFonts w:ascii="Arial" w:eastAsia="Calibri" w:hAnsi="Arial" w:cs="Arial"/>
      <w:lang w:eastAsia="ar-SA"/>
    </w:rPr>
  </w:style>
  <w:style w:type="paragraph" w:customStyle="1" w:styleId="ConsNonformat">
    <w:name w:val="ConsNonformat"/>
    <w:rsid w:val="000D595A"/>
    <w:pPr>
      <w:widowControl w:val="0"/>
      <w:autoSpaceDE w:val="0"/>
      <w:autoSpaceDN w:val="0"/>
      <w:adjustRightInd w:val="0"/>
      <w:ind w:right="19772"/>
    </w:pPr>
    <w:rPr>
      <w:rFonts w:ascii="Courier New" w:hAnsi="Courier New" w:cs="Courier New"/>
    </w:rPr>
  </w:style>
  <w:style w:type="paragraph" w:styleId="29">
    <w:name w:val="Body Text 2"/>
    <w:basedOn w:val="a"/>
    <w:link w:val="2a"/>
    <w:uiPriority w:val="99"/>
    <w:unhideWhenUsed/>
    <w:rsid w:val="000D595A"/>
    <w:pPr>
      <w:spacing w:after="120" w:line="480" w:lineRule="auto"/>
    </w:pPr>
    <w:rPr>
      <w:lang w:val="x-none"/>
    </w:rPr>
  </w:style>
  <w:style w:type="character" w:customStyle="1" w:styleId="2a">
    <w:name w:val="Основной текст 2 Знак"/>
    <w:link w:val="29"/>
    <w:uiPriority w:val="99"/>
    <w:rsid w:val="000D595A"/>
    <w:rPr>
      <w:sz w:val="24"/>
      <w:szCs w:val="24"/>
      <w:lang w:eastAsia="zh-CN"/>
    </w:rPr>
  </w:style>
  <w:style w:type="paragraph" w:styleId="39">
    <w:name w:val="Body Text 3"/>
    <w:basedOn w:val="a"/>
    <w:link w:val="3a"/>
    <w:uiPriority w:val="99"/>
    <w:unhideWhenUsed/>
    <w:rsid w:val="000D595A"/>
    <w:pPr>
      <w:spacing w:after="120"/>
    </w:pPr>
    <w:rPr>
      <w:sz w:val="16"/>
      <w:szCs w:val="16"/>
      <w:lang w:val="x-none"/>
    </w:rPr>
  </w:style>
  <w:style w:type="character" w:customStyle="1" w:styleId="3a">
    <w:name w:val="Основной текст 3 Знак"/>
    <w:link w:val="39"/>
    <w:uiPriority w:val="99"/>
    <w:rsid w:val="000D595A"/>
    <w:rPr>
      <w:sz w:val="16"/>
      <w:szCs w:val="16"/>
      <w:lang w:eastAsia="zh-CN"/>
    </w:rPr>
  </w:style>
  <w:style w:type="character" w:customStyle="1" w:styleId="serp-urlitem">
    <w:name w:val="serp-url__item"/>
    <w:basedOn w:val="a0"/>
    <w:rsid w:val="00395AB6"/>
  </w:style>
  <w:style w:type="paragraph" w:customStyle="1" w:styleId="Pa1">
    <w:name w:val="Pa1"/>
    <w:basedOn w:val="a"/>
    <w:next w:val="a"/>
    <w:uiPriority w:val="99"/>
    <w:rsid w:val="008A370D"/>
    <w:pPr>
      <w:suppressAutoHyphens w:val="0"/>
      <w:autoSpaceDE w:val="0"/>
      <w:autoSpaceDN w:val="0"/>
      <w:adjustRightInd w:val="0"/>
      <w:spacing w:line="361" w:lineRule="atLeast"/>
    </w:pPr>
    <w:rPr>
      <w:rFonts w:ascii="PragmaticaC" w:hAnsi="PragmaticaC"/>
      <w:lang w:eastAsia="ru-RU"/>
    </w:rPr>
  </w:style>
  <w:style w:type="paragraph" w:customStyle="1" w:styleId="Pa0">
    <w:name w:val="Pa0"/>
    <w:basedOn w:val="a"/>
    <w:next w:val="a"/>
    <w:uiPriority w:val="99"/>
    <w:rsid w:val="008A370D"/>
    <w:pPr>
      <w:suppressAutoHyphens w:val="0"/>
      <w:autoSpaceDE w:val="0"/>
      <w:autoSpaceDN w:val="0"/>
      <w:adjustRightInd w:val="0"/>
      <w:spacing w:line="241" w:lineRule="atLeast"/>
    </w:pPr>
    <w:rPr>
      <w:rFonts w:ascii="PragmaticaC" w:hAnsi="PragmaticaC"/>
      <w:lang w:eastAsia="ru-RU"/>
    </w:rPr>
  </w:style>
  <w:style w:type="character" w:customStyle="1" w:styleId="A20">
    <w:name w:val="A2"/>
    <w:uiPriority w:val="99"/>
    <w:rsid w:val="008A370D"/>
    <w:rPr>
      <w:rFonts w:cs="PragmaticaC"/>
      <w:color w:val="000000"/>
      <w:sz w:val="20"/>
      <w:szCs w:val="20"/>
    </w:rPr>
  </w:style>
  <w:style w:type="paragraph" w:customStyle="1" w:styleId="Pa9">
    <w:name w:val="Pa9"/>
    <w:basedOn w:val="a"/>
    <w:next w:val="a"/>
    <w:uiPriority w:val="99"/>
    <w:rsid w:val="008A370D"/>
    <w:pPr>
      <w:suppressAutoHyphens w:val="0"/>
      <w:autoSpaceDE w:val="0"/>
      <w:autoSpaceDN w:val="0"/>
      <w:adjustRightInd w:val="0"/>
      <w:spacing w:line="241" w:lineRule="atLeast"/>
    </w:pPr>
    <w:rPr>
      <w:rFonts w:ascii="PragmaticaC" w:hAnsi="PragmaticaC"/>
      <w:lang w:eastAsia="ru-RU"/>
    </w:rPr>
  </w:style>
  <w:style w:type="character" w:customStyle="1" w:styleId="xdrichtextbox1">
    <w:name w:val="xdrichtextbox1"/>
    <w:rsid w:val="00353649"/>
    <w:rPr>
      <w:b w:val="0"/>
      <w:bCs w:val="0"/>
      <w:i w:val="0"/>
      <w:iCs w:val="0"/>
      <w:strike w:val="0"/>
      <w:dstrike w:val="0"/>
      <w:color w:val="auto"/>
      <w:u w:val="none"/>
      <w:effect w:val="none"/>
      <w:bdr w:val="single" w:sz="8" w:space="1" w:color="DCDCDC" w:frame="1"/>
      <w:shd w:val="clear" w:color="auto" w:fill="FFFFFF"/>
      <w:vertAlign w:val="baseline"/>
    </w:rPr>
  </w:style>
  <w:style w:type="character" w:customStyle="1" w:styleId="aff3">
    <w:name w:val="Гипертекстовая ссылка"/>
    <w:uiPriority w:val="99"/>
    <w:rsid w:val="00F77711"/>
    <w:rPr>
      <w:rFonts w:cs="Times New Roman"/>
      <w:color w:val="106BBE"/>
    </w:rPr>
  </w:style>
  <w:style w:type="paragraph" w:customStyle="1" w:styleId="rvps1">
    <w:name w:val="rvps1"/>
    <w:basedOn w:val="a"/>
    <w:rsid w:val="00674039"/>
    <w:pPr>
      <w:suppressAutoHyphens w:val="0"/>
      <w:spacing w:before="100" w:beforeAutospacing="1" w:after="100" w:afterAutospacing="1"/>
    </w:pPr>
    <w:rPr>
      <w:lang w:eastAsia="ru-RU"/>
    </w:rPr>
  </w:style>
  <w:style w:type="character" w:customStyle="1" w:styleId="rvts9">
    <w:name w:val="rvts9"/>
    <w:basedOn w:val="a0"/>
    <w:rsid w:val="00674039"/>
  </w:style>
  <w:style w:type="paragraph" w:customStyle="1" w:styleId="TextBoldCenter">
    <w:name w:val="TextBoldCenter"/>
    <w:basedOn w:val="a"/>
    <w:rsid w:val="00607255"/>
    <w:pPr>
      <w:suppressAutoHyphens w:val="0"/>
      <w:autoSpaceDE w:val="0"/>
      <w:autoSpaceDN w:val="0"/>
      <w:adjustRightInd w:val="0"/>
      <w:spacing w:before="283"/>
      <w:jc w:val="center"/>
    </w:pPr>
    <w:rPr>
      <w:b/>
      <w:bCs/>
      <w:sz w:val="26"/>
      <w:szCs w:val="26"/>
      <w:lang w:eastAsia="ru-RU"/>
    </w:rPr>
  </w:style>
  <w:style w:type="paragraph" w:customStyle="1" w:styleId="formattexttopleveltext">
    <w:name w:val="formattext topleveltext"/>
    <w:basedOn w:val="a"/>
    <w:rsid w:val="00F83153"/>
    <w:pPr>
      <w:suppressAutoHyphens w:val="0"/>
      <w:spacing w:before="100" w:beforeAutospacing="1" w:after="100" w:afterAutospacing="1"/>
    </w:pPr>
    <w:rPr>
      <w:lang w:eastAsia="ru-RU"/>
    </w:rPr>
  </w:style>
  <w:style w:type="paragraph" w:customStyle="1" w:styleId="consplusnormal1">
    <w:name w:val="consplusnormal"/>
    <w:basedOn w:val="a"/>
    <w:rsid w:val="00F83153"/>
    <w:pPr>
      <w:suppressAutoHyphens w:val="0"/>
      <w:spacing w:before="100" w:beforeAutospacing="1" w:after="100" w:afterAutospacing="1"/>
    </w:pPr>
    <w:rPr>
      <w:lang w:eastAsia="ru-RU"/>
    </w:rPr>
  </w:style>
  <w:style w:type="table" w:styleId="aff4">
    <w:name w:val="Table Grid"/>
    <w:basedOn w:val="a1"/>
    <w:rsid w:val="00CF7B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Комментарий"/>
    <w:basedOn w:val="a"/>
    <w:next w:val="a"/>
    <w:uiPriority w:val="99"/>
    <w:rsid w:val="00296E04"/>
    <w:pPr>
      <w:widowControl w:val="0"/>
      <w:suppressAutoHyphens w:val="0"/>
      <w:autoSpaceDE w:val="0"/>
      <w:autoSpaceDN w:val="0"/>
      <w:adjustRightInd w:val="0"/>
      <w:spacing w:before="75"/>
      <w:ind w:left="170"/>
      <w:jc w:val="both"/>
    </w:pPr>
    <w:rPr>
      <w:rFonts w:ascii="Arial" w:hAnsi="Arial" w:cs="Arial"/>
      <w:color w:val="353842"/>
      <w:sz w:val="26"/>
      <w:szCs w:val="26"/>
      <w:shd w:val="clear" w:color="auto" w:fill="F0F0F0"/>
      <w:lang w:eastAsia="ru-RU"/>
    </w:rPr>
  </w:style>
  <w:style w:type="paragraph" w:customStyle="1" w:styleId="aff6">
    <w:name w:val="Информация о версии"/>
    <w:basedOn w:val="aff5"/>
    <w:next w:val="a"/>
    <w:uiPriority w:val="99"/>
    <w:rsid w:val="00296E04"/>
    <w:rPr>
      <w:i/>
      <w:iCs/>
    </w:rPr>
  </w:style>
  <w:style w:type="paragraph" w:customStyle="1" w:styleId="-31">
    <w:name w:val="Таблица-сетка 31"/>
    <w:basedOn w:val="1"/>
    <w:next w:val="a"/>
    <w:uiPriority w:val="39"/>
    <w:semiHidden/>
    <w:unhideWhenUsed/>
    <w:qFormat/>
    <w:rsid w:val="00C01ED5"/>
    <w:pPr>
      <w:keepLines/>
      <w:numPr>
        <w:numId w:val="0"/>
      </w:numPr>
      <w:suppressAutoHyphens w:val="0"/>
      <w:spacing w:before="480" w:after="0" w:line="276" w:lineRule="auto"/>
      <w:outlineLvl w:val="9"/>
    </w:pPr>
    <w:rPr>
      <w:rFonts w:ascii="Cambria" w:hAnsi="Cambria" w:cs="Times New Roman"/>
      <w:color w:val="365F91"/>
      <w:kern w:val="0"/>
      <w:sz w:val="28"/>
      <w:szCs w:val="28"/>
      <w:lang w:eastAsia="ru-RU"/>
    </w:rPr>
  </w:style>
  <w:style w:type="character" w:styleId="aff7">
    <w:name w:val="annotation reference"/>
    <w:uiPriority w:val="99"/>
    <w:semiHidden/>
    <w:unhideWhenUsed/>
    <w:rsid w:val="009C7985"/>
    <w:rPr>
      <w:sz w:val="16"/>
      <w:szCs w:val="16"/>
    </w:rPr>
  </w:style>
  <w:style w:type="paragraph" w:styleId="aff8">
    <w:name w:val="annotation text"/>
    <w:basedOn w:val="a"/>
    <w:link w:val="aff9"/>
    <w:uiPriority w:val="99"/>
    <w:unhideWhenUsed/>
    <w:rsid w:val="009C7985"/>
    <w:rPr>
      <w:sz w:val="20"/>
      <w:szCs w:val="20"/>
      <w:lang w:val="x-none"/>
    </w:rPr>
  </w:style>
  <w:style w:type="character" w:customStyle="1" w:styleId="aff9">
    <w:name w:val="Текст примечания Знак"/>
    <w:link w:val="aff8"/>
    <w:uiPriority w:val="99"/>
    <w:rsid w:val="009C7985"/>
    <w:rPr>
      <w:lang w:eastAsia="zh-CN"/>
    </w:rPr>
  </w:style>
  <w:style w:type="paragraph" w:customStyle="1" w:styleId="Iniiaiieoaeno2">
    <w:name w:val="Iniiaiie oaeno 2"/>
    <w:basedOn w:val="a"/>
    <w:rsid w:val="00F556C6"/>
    <w:pPr>
      <w:suppressAutoHyphens w:val="0"/>
      <w:overflowPunct w:val="0"/>
      <w:autoSpaceDE w:val="0"/>
      <w:autoSpaceDN w:val="0"/>
      <w:adjustRightInd w:val="0"/>
      <w:ind w:firstLine="567"/>
      <w:textAlignment w:val="baseline"/>
    </w:pPr>
    <w:rPr>
      <w:sz w:val="28"/>
      <w:szCs w:val="20"/>
      <w:lang w:eastAsia="ru-RU"/>
    </w:rPr>
  </w:style>
  <w:style w:type="character" w:customStyle="1" w:styleId="af7">
    <w:name w:val="Текст сноски Знак"/>
    <w:link w:val="af6"/>
    <w:rsid w:val="005265E0"/>
    <w:rPr>
      <w:lang w:eastAsia="zh-CN"/>
    </w:rPr>
  </w:style>
  <w:style w:type="paragraph" w:customStyle="1" w:styleId="adress">
    <w:name w:val="adress"/>
    <w:basedOn w:val="a"/>
    <w:rsid w:val="00A46D6B"/>
    <w:pPr>
      <w:suppressAutoHyphens w:val="0"/>
      <w:spacing w:before="1" w:after="1" w:line="240" w:lineRule="atLeast"/>
      <w:ind w:left="1" w:right="1" w:firstLine="1"/>
      <w:jc w:val="center"/>
    </w:pPr>
    <w:rPr>
      <w:b/>
      <w:i/>
      <w:sz w:val="20"/>
      <w:szCs w:val="20"/>
      <w:lang w:val="en-US" w:eastAsia="en-US"/>
    </w:rPr>
  </w:style>
  <w:style w:type="character" w:customStyle="1" w:styleId="af9">
    <w:name w:val="Верхний колонтитул Знак"/>
    <w:link w:val="af8"/>
    <w:uiPriority w:val="99"/>
    <w:rsid w:val="00C64447"/>
    <w:rPr>
      <w:sz w:val="24"/>
      <w:szCs w:val="24"/>
      <w:lang w:eastAsia="zh-CN"/>
    </w:rPr>
  </w:style>
  <w:style w:type="character" w:customStyle="1" w:styleId="afb">
    <w:name w:val="Нижний колонтитул Знак"/>
    <w:link w:val="afa"/>
    <w:uiPriority w:val="99"/>
    <w:rsid w:val="00C64447"/>
    <w:rPr>
      <w:sz w:val="24"/>
      <w:szCs w:val="24"/>
      <w:lang w:eastAsia="zh-CN"/>
    </w:rPr>
  </w:style>
  <w:style w:type="paragraph" w:styleId="affa">
    <w:name w:val="TOC Heading"/>
    <w:basedOn w:val="1"/>
    <w:next w:val="a"/>
    <w:uiPriority w:val="39"/>
    <w:unhideWhenUsed/>
    <w:qFormat/>
    <w:rsid w:val="004C2FB9"/>
    <w:pPr>
      <w:keepLines/>
      <w:numPr>
        <w:numId w:val="0"/>
      </w:numPr>
      <w:suppressAutoHyphens w:val="0"/>
      <w:spacing w:after="0" w:line="259" w:lineRule="auto"/>
      <w:outlineLvl w:val="9"/>
    </w:pPr>
    <w:rPr>
      <w:rFonts w:ascii="Calibri Light" w:hAnsi="Calibri Light" w:cs="Times New Roman"/>
      <w:b w:val="0"/>
      <w:bCs w:val="0"/>
      <w:color w:val="2E74B5"/>
      <w:kern w:val="0"/>
      <w:lang w:eastAsia="ru-RU"/>
    </w:rPr>
  </w:style>
  <w:style w:type="character" w:customStyle="1" w:styleId="90">
    <w:name w:val="Заголовок 9 Знак"/>
    <w:link w:val="9"/>
    <w:uiPriority w:val="9"/>
    <w:semiHidden/>
    <w:rsid w:val="00622680"/>
    <w:rPr>
      <w:rFonts w:ascii="Calibri Light" w:eastAsia="Times New Roman" w:hAnsi="Calibri Light" w:cs="Times New Roman"/>
      <w:sz w:val="22"/>
      <w:szCs w:val="22"/>
      <w:lang w:eastAsia="zh-CN"/>
    </w:rPr>
  </w:style>
  <w:style w:type="paragraph" w:customStyle="1" w:styleId="p1">
    <w:name w:val="p1"/>
    <w:basedOn w:val="a"/>
    <w:rsid w:val="00BC1971"/>
    <w:pPr>
      <w:suppressAutoHyphens w:val="0"/>
      <w:spacing w:before="100" w:beforeAutospacing="1" w:after="100" w:afterAutospacing="1"/>
    </w:pPr>
    <w:rPr>
      <w:lang w:eastAsia="ru-RU"/>
    </w:rPr>
  </w:style>
  <w:style w:type="paragraph" w:customStyle="1" w:styleId="p2">
    <w:name w:val="p2"/>
    <w:basedOn w:val="a"/>
    <w:rsid w:val="00BC1971"/>
    <w:pPr>
      <w:suppressAutoHyphens w:val="0"/>
      <w:spacing w:before="100" w:beforeAutospacing="1" w:after="100" w:afterAutospacing="1"/>
    </w:pPr>
    <w:rPr>
      <w:lang w:eastAsia="ru-RU"/>
    </w:rPr>
  </w:style>
  <w:style w:type="character" w:customStyle="1" w:styleId="s1">
    <w:name w:val="s1"/>
    <w:rsid w:val="00BC1971"/>
  </w:style>
  <w:style w:type="paragraph" w:customStyle="1" w:styleId="p3">
    <w:name w:val="p3"/>
    <w:basedOn w:val="a"/>
    <w:rsid w:val="00BC1971"/>
    <w:pPr>
      <w:suppressAutoHyphens w:val="0"/>
      <w:spacing w:before="100" w:beforeAutospacing="1" w:after="100" w:afterAutospacing="1"/>
    </w:pPr>
    <w:rPr>
      <w:lang w:eastAsia="ru-RU"/>
    </w:rPr>
  </w:style>
  <w:style w:type="paragraph" w:customStyle="1" w:styleId="p5">
    <w:name w:val="p5"/>
    <w:basedOn w:val="a"/>
    <w:rsid w:val="00BC1971"/>
    <w:pPr>
      <w:suppressAutoHyphens w:val="0"/>
      <w:spacing w:before="100" w:beforeAutospacing="1" w:after="100" w:afterAutospacing="1"/>
    </w:pPr>
    <w:rPr>
      <w:lang w:eastAsia="ru-RU"/>
    </w:rPr>
  </w:style>
  <w:style w:type="character" w:customStyle="1" w:styleId="s2">
    <w:name w:val="s2"/>
    <w:rsid w:val="00BC1971"/>
  </w:style>
  <w:style w:type="paragraph" w:customStyle="1" w:styleId="p6">
    <w:name w:val="p6"/>
    <w:basedOn w:val="a"/>
    <w:rsid w:val="00BC1971"/>
    <w:pPr>
      <w:suppressAutoHyphens w:val="0"/>
      <w:spacing w:before="100" w:beforeAutospacing="1" w:after="100" w:afterAutospacing="1"/>
    </w:pPr>
    <w:rPr>
      <w:lang w:eastAsia="ru-RU"/>
    </w:rPr>
  </w:style>
  <w:style w:type="paragraph" w:customStyle="1" w:styleId="p7">
    <w:name w:val="p7"/>
    <w:basedOn w:val="a"/>
    <w:rsid w:val="00BC1971"/>
    <w:pPr>
      <w:suppressAutoHyphens w:val="0"/>
      <w:spacing w:before="100" w:beforeAutospacing="1" w:after="100" w:afterAutospacing="1"/>
    </w:pPr>
    <w:rPr>
      <w:lang w:eastAsia="ru-RU"/>
    </w:rPr>
  </w:style>
  <w:style w:type="character" w:customStyle="1" w:styleId="s3">
    <w:name w:val="s3"/>
    <w:rsid w:val="00BC1971"/>
  </w:style>
  <w:style w:type="paragraph" w:customStyle="1" w:styleId="p8">
    <w:name w:val="p8"/>
    <w:basedOn w:val="a"/>
    <w:rsid w:val="00BC1971"/>
    <w:pPr>
      <w:suppressAutoHyphens w:val="0"/>
      <w:spacing w:before="100" w:beforeAutospacing="1" w:after="100" w:afterAutospacing="1"/>
    </w:pPr>
    <w:rPr>
      <w:lang w:eastAsia="ru-RU"/>
    </w:rPr>
  </w:style>
  <w:style w:type="paragraph" w:customStyle="1" w:styleId="p9">
    <w:name w:val="p9"/>
    <w:basedOn w:val="a"/>
    <w:rsid w:val="00BC1971"/>
    <w:pPr>
      <w:suppressAutoHyphens w:val="0"/>
      <w:spacing w:before="100" w:beforeAutospacing="1" w:after="100" w:afterAutospacing="1"/>
    </w:pPr>
    <w:rPr>
      <w:lang w:eastAsia="ru-RU"/>
    </w:rPr>
  </w:style>
  <w:style w:type="paragraph" w:customStyle="1" w:styleId="p10">
    <w:name w:val="p10"/>
    <w:basedOn w:val="a"/>
    <w:rsid w:val="00BC1971"/>
    <w:pPr>
      <w:suppressAutoHyphens w:val="0"/>
      <w:spacing w:before="100" w:beforeAutospacing="1" w:after="100" w:afterAutospacing="1"/>
    </w:pPr>
    <w:rPr>
      <w:lang w:eastAsia="ru-RU"/>
    </w:rPr>
  </w:style>
  <w:style w:type="character" w:customStyle="1" w:styleId="40">
    <w:name w:val="Заголовок 4 Знак"/>
    <w:link w:val="4"/>
    <w:uiPriority w:val="9"/>
    <w:semiHidden/>
    <w:rsid w:val="002B7215"/>
    <w:rPr>
      <w:rFonts w:ascii="Calibri" w:eastAsia="Times New Roman" w:hAnsi="Calibri" w:cs="Times New Roman"/>
      <w:b/>
      <w:bCs/>
      <w:sz w:val="28"/>
      <w:szCs w:val="28"/>
      <w:lang w:eastAsia="zh-CN"/>
    </w:rPr>
  </w:style>
  <w:style w:type="paragraph" w:customStyle="1" w:styleId="affb">
    <w:name w:val="Знак Знак Знак"/>
    <w:basedOn w:val="a"/>
    <w:rsid w:val="002B7215"/>
    <w:pPr>
      <w:suppressAutoHyphens w:val="0"/>
      <w:spacing w:after="160" w:line="240" w:lineRule="exact"/>
    </w:pPr>
    <w:rPr>
      <w:rFonts w:ascii="Verdana" w:hAnsi="Verdana"/>
      <w:lang w:val="en-US" w:eastAsia="en-US"/>
    </w:rPr>
  </w:style>
  <w:style w:type="paragraph" w:customStyle="1" w:styleId="214">
    <w:name w:val="Список 21"/>
    <w:basedOn w:val="a"/>
    <w:rsid w:val="00480C6D"/>
    <w:pPr>
      <w:ind w:left="566" w:hanging="283"/>
    </w:pPr>
    <w:rPr>
      <w:sz w:val="20"/>
      <w:szCs w:val="20"/>
      <w:lang w:eastAsia="ar-SA"/>
    </w:rPr>
  </w:style>
  <w:style w:type="character" w:customStyle="1" w:styleId="ConsPlusNormal0">
    <w:name w:val="ConsPlusNormal Знак"/>
    <w:link w:val="ConsPlusNormal"/>
    <w:rsid w:val="00382B7D"/>
    <w:rPr>
      <w:rFonts w:ascii="Arial" w:hAnsi="Arial" w:cs="Arial"/>
      <w:lang w:eastAsia="zh-CN"/>
    </w:rPr>
  </w:style>
  <w:style w:type="paragraph" w:styleId="affc">
    <w:name w:val="Plain Text"/>
    <w:basedOn w:val="a"/>
    <w:link w:val="affd"/>
    <w:rsid w:val="00382B7D"/>
    <w:pPr>
      <w:suppressAutoHyphens w:val="0"/>
    </w:pPr>
    <w:rPr>
      <w:rFonts w:ascii="Courier New" w:hAnsi="Courier New"/>
      <w:sz w:val="20"/>
      <w:szCs w:val="20"/>
      <w:lang w:val="x-none" w:eastAsia="x-none"/>
    </w:rPr>
  </w:style>
  <w:style w:type="character" w:customStyle="1" w:styleId="affd">
    <w:name w:val="Текст Знак"/>
    <w:link w:val="affc"/>
    <w:rsid w:val="00382B7D"/>
    <w:rPr>
      <w:rFonts w:ascii="Courier New" w:hAnsi="Courier New"/>
      <w:lang w:val="x-none" w:eastAsia="x-none"/>
    </w:rPr>
  </w:style>
  <w:style w:type="paragraph" w:styleId="affe">
    <w:name w:val="List Paragraph"/>
    <w:basedOn w:val="a"/>
    <w:uiPriority w:val="34"/>
    <w:qFormat/>
    <w:rsid w:val="002712AD"/>
    <w:pPr>
      <w:suppressAutoHyphens w:val="0"/>
      <w:spacing w:after="200" w:line="276" w:lineRule="auto"/>
      <w:ind w:left="720"/>
      <w:contextualSpacing/>
    </w:pPr>
    <w:rPr>
      <w:rFonts w:ascii="Calibri" w:eastAsia="Calibri" w:hAnsi="Calibri"/>
      <w:sz w:val="22"/>
      <w:szCs w:val="22"/>
      <w:lang w:eastAsia="en-US"/>
    </w:rPr>
  </w:style>
  <w:style w:type="character" w:customStyle="1" w:styleId="afff">
    <w:name w:val="Основной текст + Полужирный"/>
    <w:rsid w:val="002712AD"/>
    <w:rPr>
      <w:rFonts w:ascii="Times New Roman" w:eastAsia="Times New Roman" w:hAnsi="Times New Roman" w:cs="Times New Roman"/>
      <w:b/>
      <w:bCs/>
      <w:i w:val="0"/>
      <w:iCs w:val="0"/>
      <w:smallCaps w:val="0"/>
      <w:strike w:val="0"/>
      <w:spacing w:val="0"/>
      <w:sz w:val="23"/>
      <w:szCs w:val="23"/>
      <w:u w:val="single"/>
    </w:rPr>
  </w:style>
  <w:style w:type="paragraph" w:styleId="afff0">
    <w:name w:val="No Spacing"/>
    <w:uiPriority w:val="1"/>
    <w:qFormat/>
    <w:rsid w:val="002712AD"/>
    <w:rPr>
      <w:rFonts w:ascii="Calibri" w:eastAsia="Calibri" w:hAnsi="Calibri"/>
      <w:sz w:val="22"/>
      <w:szCs w:val="22"/>
      <w:lang w:eastAsia="en-US"/>
    </w:rPr>
  </w:style>
  <w:style w:type="paragraph" w:styleId="afff1">
    <w:name w:val="endnote text"/>
    <w:basedOn w:val="a"/>
    <w:link w:val="afff2"/>
    <w:uiPriority w:val="99"/>
    <w:semiHidden/>
    <w:unhideWhenUsed/>
    <w:rsid w:val="00FC4C41"/>
    <w:rPr>
      <w:sz w:val="20"/>
      <w:szCs w:val="20"/>
    </w:rPr>
  </w:style>
  <w:style w:type="character" w:customStyle="1" w:styleId="afff2">
    <w:name w:val="Текст концевой сноски Знак"/>
    <w:link w:val="afff1"/>
    <w:uiPriority w:val="99"/>
    <w:semiHidden/>
    <w:rsid w:val="00FC4C41"/>
    <w:rPr>
      <w:lang w:eastAsia="zh-CN"/>
    </w:rPr>
  </w:style>
  <w:style w:type="paragraph" w:styleId="afff3">
    <w:name w:val="Revision"/>
    <w:hidden/>
    <w:uiPriority w:val="99"/>
    <w:semiHidden/>
    <w:rsid w:val="00F34690"/>
    <w:rPr>
      <w:sz w:val="24"/>
      <w:szCs w:val="24"/>
      <w:lang w:eastAsia="zh-CN"/>
    </w:rPr>
  </w:style>
  <w:style w:type="character" w:customStyle="1" w:styleId="20">
    <w:name w:val="Заголовок 2 Знак"/>
    <w:basedOn w:val="a0"/>
    <w:link w:val="2"/>
    <w:rsid w:val="007857F1"/>
    <w:rPr>
      <w:rFonts w:ascii="Arial" w:hAnsi="Arial" w:cs="Arial"/>
      <w:b/>
      <w:bCs/>
      <w:i/>
      <w:iCs/>
      <w:sz w:val="28"/>
      <w:szCs w:val="28"/>
      <w:lang w:eastAsia="zh-CN"/>
    </w:rPr>
  </w:style>
  <w:style w:type="character" w:customStyle="1" w:styleId="10">
    <w:name w:val="Заголовок 1 Знак"/>
    <w:basedOn w:val="a0"/>
    <w:link w:val="1"/>
    <w:rsid w:val="002A4727"/>
    <w:rPr>
      <w:rFonts w:ascii="Arial" w:hAnsi="Arial" w:cs="Arial"/>
      <w:b/>
      <w:bCs/>
      <w:kern w:val="1"/>
      <w:sz w:val="32"/>
      <w:szCs w:val="32"/>
      <w:lang w:eastAsia="zh-CN"/>
    </w:rPr>
  </w:style>
  <w:style w:type="character" w:customStyle="1" w:styleId="1e">
    <w:name w:val="Неразрешенное упоминание1"/>
    <w:basedOn w:val="a0"/>
    <w:uiPriority w:val="99"/>
    <w:semiHidden/>
    <w:unhideWhenUsed/>
    <w:rsid w:val="00043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6837">
      <w:bodyDiv w:val="1"/>
      <w:marLeft w:val="0"/>
      <w:marRight w:val="0"/>
      <w:marTop w:val="0"/>
      <w:marBottom w:val="0"/>
      <w:divBdr>
        <w:top w:val="none" w:sz="0" w:space="0" w:color="auto"/>
        <w:left w:val="none" w:sz="0" w:space="0" w:color="auto"/>
        <w:bottom w:val="none" w:sz="0" w:space="0" w:color="auto"/>
        <w:right w:val="none" w:sz="0" w:space="0" w:color="auto"/>
      </w:divBdr>
    </w:div>
    <w:div w:id="143161501">
      <w:bodyDiv w:val="1"/>
      <w:marLeft w:val="0"/>
      <w:marRight w:val="0"/>
      <w:marTop w:val="0"/>
      <w:marBottom w:val="0"/>
      <w:divBdr>
        <w:top w:val="none" w:sz="0" w:space="0" w:color="auto"/>
        <w:left w:val="none" w:sz="0" w:space="0" w:color="auto"/>
        <w:bottom w:val="none" w:sz="0" w:space="0" w:color="auto"/>
        <w:right w:val="none" w:sz="0" w:space="0" w:color="auto"/>
      </w:divBdr>
    </w:div>
    <w:div w:id="244653196">
      <w:bodyDiv w:val="1"/>
      <w:marLeft w:val="0"/>
      <w:marRight w:val="0"/>
      <w:marTop w:val="0"/>
      <w:marBottom w:val="0"/>
      <w:divBdr>
        <w:top w:val="none" w:sz="0" w:space="0" w:color="auto"/>
        <w:left w:val="none" w:sz="0" w:space="0" w:color="auto"/>
        <w:bottom w:val="none" w:sz="0" w:space="0" w:color="auto"/>
        <w:right w:val="none" w:sz="0" w:space="0" w:color="auto"/>
      </w:divBdr>
    </w:div>
    <w:div w:id="280386130">
      <w:bodyDiv w:val="1"/>
      <w:marLeft w:val="0"/>
      <w:marRight w:val="0"/>
      <w:marTop w:val="0"/>
      <w:marBottom w:val="0"/>
      <w:divBdr>
        <w:top w:val="none" w:sz="0" w:space="0" w:color="auto"/>
        <w:left w:val="none" w:sz="0" w:space="0" w:color="auto"/>
        <w:bottom w:val="none" w:sz="0" w:space="0" w:color="auto"/>
        <w:right w:val="none" w:sz="0" w:space="0" w:color="auto"/>
      </w:divBdr>
    </w:div>
    <w:div w:id="399602886">
      <w:bodyDiv w:val="1"/>
      <w:marLeft w:val="0"/>
      <w:marRight w:val="0"/>
      <w:marTop w:val="0"/>
      <w:marBottom w:val="0"/>
      <w:divBdr>
        <w:top w:val="none" w:sz="0" w:space="0" w:color="auto"/>
        <w:left w:val="none" w:sz="0" w:space="0" w:color="auto"/>
        <w:bottom w:val="none" w:sz="0" w:space="0" w:color="auto"/>
        <w:right w:val="none" w:sz="0" w:space="0" w:color="auto"/>
      </w:divBdr>
    </w:div>
    <w:div w:id="417555061">
      <w:bodyDiv w:val="1"/>
      <w:marLeft w:val="0"/>
      <w:marRight w:val="0"/>
      <w:marTop w:val="0"/>
      <w:marBottom w:val="0"/>
      <w:divBdr>
        <w:top w:val="none" w:sz="0" w:space="0" w:color="auto"/>
        <w:left w:val="none" w:sz="0" w:space="0" w:color="auto"/>
        <w:bottom w:val="none" w:sz="0" w:space="0" w:color="auto"/>
        <w:right w:val="none" w:sz="0" w:space="0" w:color="auto"/>
      </w:divBdr>
    </w:div>
    <w:div w:id="511070596">
      <w:bodyDiv w:val="1"/>
      <w:marLeft w:val="0"/>
      <w:marRight w:val="0"/>
      <w:marTop w:val="0"/>
      <w:marBottom w:val="0"/>
      <w:divBdr>
        <w:top w:val="none" w:sz="0" w:space="0" w:color="auto"/>
        <w:left w:val="none" w:sz="0" w:space="0" w:color="auto"/>
        <w:bottom w:val="none" w:sz="0" w:space="0" w:color="auto"/>
        <w:right w:val="none" w:sz="0" w:space="0" w:color="auto"/>
      </w:divBdr>
    </w:div>
    <w:div w:id="554124670">
      <w:bodyDiv w:val="1"/>
      <w:marLeft w:val="0"/>
      <w:marRight w:val="0"/>
      <w:marTop w:val="0"/>
      <w:marBottom w:val="0"/>
      <w:divBdr>
        <w:top w:val="none" w:sz="0" w:space="0" w:color="auto"/>
        <w:left w:val="none" w:sz="0" w:space="0" w:color="auto"/>
        <w:bottom w:val="none" w:sz="0" w:space="0" w:color="auto"/>
        <w:right w:val="none" w:sz="0" w:space="0" w:color="auto"/>
      </w:divBdr>
    </w:div>
    <w:div w:id="580020478">
      <w:bodyDiv w:val="1"/>
      <w:marLeft w:val="0"/>
      <w:marRight w:val="0"/>
      <w:marTop w:val="0"/>
      <w:marBottom w:val="0"/>
      <w:divBdr>
        <w:top w:val="none" w:sz="0" w:space="0" w:color="auto"/>
        <w:left w:val="none" w:sz="0" w:space="0" w:color="auto"/>
        <w:bottom w:val="none" w:sz="0" w:space="0" w:color="auto"/>
        <w:right w:val="none" w:sz="0" w:space="0" w:color="auto"/>
      </w:divBdr>
    </w:div>
    <w:div w:id="607273006">
      <w:bodyDiv w:val="1"/>
      <w:marLeft w:val="0"/>
      <w:marRight w:val="0"/>
      <w:marTop w:val="0"/>
      <w:marBottom w:val="0"/>
      <w:divBdr>
        <w:top w:val="none" w:sz="0" w:space="0" w:color="auto"/>
        <w:left w:val="none" w:sz="0" w:space="0" w:color="auto"/>
        <w:bottom w:val="none" w:sz="0" w:space="0" w:color="auto"/>
        <w:right w:val="none" w:sz="0" w:space="0" w:color="auto"/>
      </w:divBdr>
    </w:div>
    <w:div w:id="650981644">
      <w:bodyDiv w:val="1"/>
      <w:marLeft w:val="0"/>
      <w:marRight w:val="0"/>
      <w:marTop w:val="0"/>
      <w:marBottom w:val="0"/>
      <w:divBdr>
        <w:top w:val="none" w:sz="0" w:space="0" w:color="auto"/>
        <w:left w:val="none" w:sz="0" w:space="0" w:color="auto"/>
        <w:bottom w:val="none" w:sz="0" w:space="0" w:color="auto"/>
        <w:right w:val="none" w:sz="0" w:space="0" w:color="auto"/>
      </w:divBdr>
    </w:div>
    <w:div w:id="787967159">
      <w:bodyDiv w:val="1"/>
      <w:marLeft w:val="0"/>
      <w:marRight w:val="0"/>
      <w:marTop w:val="0"/>
      <w:marBottom w:val="0"/>
      <w:divBdr>
        <w:top w:val="none" w:sz="0" w:space="0" w:color="auto"/>
        <w:left w:val="none" w:sz="0" w:space="0" w:color="auto"/>
        <w:bottom w:val="none" w:sz="0" w:space="0" w:color="auto"/>
        <w:right w:val="none" w:sz="0" w:space="0" w:color="auto"/>
      </w:divBdr>
    </w:div>
    <w:div w:id="904218275">
      <w:bodyDiv w:val="1"/>
      <w:marLeft w:val="0"/>
      <w:marRight w:val="0"/>
      <w:marTop w:val="0"/>
      <w:marBottom w:val="0"/>
      <w:divBdr>
        <w:top w:val="none" w:sz="0" w:space="0" w:color="auto"/>
        <w:left w:val="none" w:sz="0" w:space="0" w:color="auto"/>
        <w:bottom w:val="none" w:sz="0" w:space="0" w:color="auto"/>
        <w:right w:val="none" w:sz="0" w:space="0" w:color="auto"/>
      </w:divBdr>
    </w:div>
    <w:div w:id="908732415">
      <w:bodyDiv w:val="1"/>
      <w:marLeft w:val="0"/>
      <w:marRight w:val="0"/>
      <w:marTop w:val="0"/>
      <w:marBottom w:val="0"/>
      <w:divBdr>
        <w:top w:val="none" w:sz="0" w:space="0" w:color="auto"/>
        <w:left w:val="none" w:sz="0" w:space="0" w:color="auto"/>
        <w:bottom w:val="none" w:sz="0" w:space="0" w:color="auto"/>
        <w:right w:val="none" w:sz="0" w:space="0" w:color="auto"/>
      </w:divBdr>
    </w:div>
    <w:div w:id="934442075">
      <w:bodyDiv w:val="1"/>
      <w:marLeft w:val="0"/>
      <w:marRight w:val="0"/>
      <w:marTop w:val="0"/>
      <w:marBottom w:val="0"/>
      <w:divBdr>
        <w:top w:val="none" w:sz="0" w:space="0" w:color="auto"/>
        <w:left w:val="none" w:sz="0" w:space="0" w:color="auto"/>
        <w:bottom w:val="none" w:sz="0" w:space="0" w:color="auto"/>
        <w:right w:val="none" w:sz="0" w:space="0" w:color="auto"/>
      </w:divBdr>
    </w:div>
    <w:div w:id="969047058">
      <w:bodyDiv w:val="1"/>
      <w:marLeft w:val="0"/>
      <w:marRight w:val="0"/>
      <w:marTop w:val="0"/>
      <w:marBottom w:val="0"/>
      <w:divBdr>
        <w:top w:val="none" w:sz="0" w:space="0" w:color="auto"/>
        <w:left w:val="none" w:sz="0" w:space="0" w:color="auto"/>
        <w:bottom w:val="none" w:sz="0" w:space="0" w:color="auto"/>
        <w:right w:val="none" w:sz="0" w:space="0" w:color="auto"/>
      </w:divBdr>
    </w:div>
    <w:div w:id="1022246809">
      <w:bodyDiv w:val="1"/>
      <w:marLeft w:val="0"/>
      <w:marRight w:val="0"/>
      <w:marTop w:val="0"/>
      <w:marBottom w:val="0"/>
      <w:divBdr>
        <w:top w:val="none" w:sz="0" w:space="0" w:color="auto"/>
        <w:left w:val="none" w:sz="0" w:space="0" w:color="auto"/>
        <w:bottom w:val="none" w:sz="0" w:space="0" w:color="auto"/>
        <w:right w:val="none" w:sz="0" w:space="0" w:color="auto"/>
      </w:divBdr>
    </w:div>
    <w:div w:id="1037319145">
      <w:bodyDiv w:val="1"/>
      <w:marLeft w:val="0"/>
      <w:marRight w:val="0"/>
      <w:marTop w:val="0"/>
      <w:marBottom w:val="0"/>
      <w:divBdr>
        <w:top w:val="none" w:sz="0" w:space="0" w:color="auto"/>
        <w:left w:val="none" w:sz="0" w:space="0" w:color="auto"/>
        <w:bottom w:val="none" w:sz="0" w:space="0" w:color="auto"/>
        <w:right w:val="none" w:sz="0" w:space="0" w:color="auto"/>
      </w:divBdr>
    </w:div>
    <w:div w:id="1066227783">
      <w:bodyDiv w:val="1"/>
      <w:marLeft w:val="0"/>
      <w:marRight w:val="0"/>
      <w:marTop w:val="0"/>
      <w:marBottom w:val="0"/>
      <w:divBdr>
        <w:top w:val="none" w:sz="0" w:space="0" w:color="auto"/>
        <w:left w:val="none" w:sz="0" w:space="0" w:color="auto"/>
        <w:bottom w:val="none" w:sz="0" w:space="0" w:color="auto"/>
        <w:right w:val="none" w:sz="0" w:space="0" w:color="auto"/>
      </w:divBdr>
    </w:div>
    <w:div w:id="1248149791">
      <w:bodyDiv w:val="1"/>
      <w:marLeft w:val="0"/>
      <w:marRight w:val="0"/>
      <w:marTop w:val="0"/>
      <w:marBottom w:val="0"/>
      <w:divBdr>
        <w:top w:val="none" w:sz="0" w:space="0" w:color="auto"/>
        <w:left w:val="none" w:sz="0" w:space="0" w:color="auto"/>
        <w:bottom w:val="none" w:sz="0" w:space="0" w:color="auto"/>
        <w:right w:val="none" w:sz="0" w:space="0" w:color="auto"/>
      </w:divBdr>
    </w:div>
    <w:div w:id="1292319064">
      <w:bodyDiv w:val="1"/>
      <w:marLeft w:val="0"/>
      <w:marRight w:val="0"/>
      <w:marTop w:val="0"/>
      <w:marBottom w:val="0"/>
      <w:divBdr>
        <w:top w:val="none" w:sz="0" w:space="0" w:color="auto"/>
        <w:left w:val="none" w:sz="0" w:space="0" w:color="auto"/>
        <w:bottom w:val="none" w:sz="0" w:space="0" w:color="auto"/>
        <w:right w:val="none" w:sz="0" w:space="0" w:color="auto"/>
      </w:divBdr>
    </w:div>
    <w:div w:id="1346908212">
      <w:bodyDiv w:val="1"/>
      <w:marLeft w:val="0"/>
      <w:marRight w:val="0"/>
      <w:marTop w:val="0"/>
      <w:marBottom w:val="0"/>
      <w:divBdr>
        <w:top w:val="none" w:sz="0" w:space="0" w:color="auto"/>
        <w:left w:val="none" w:sz="0" w:space="0" w:color="auto"/>
        <w:bottom w:val="none" w:sz="0" w:space="0" w:color="auto"/>
        <w:right w:val="none" w:sz="0" w:space="0" w:color="auto"/>
      </w:divBdr>
    </w:div>
    <w:div w:id="1460537359">
      <w:bodyDiv w:val="1"/>
      <w:marLeft w:val="0"/>
      <w:marRight w:val="0"/>
      <w:marTop w:val="0"/>
      <w:marBottom w:val="0"/>
      <w:divBdr>
        <w:top w:val="none" w:sz="0" w:space="0" w:color="auto"/>
        <w:left w:val="none" w:sz="0" w:space="0" w:color="auto"/>
        <w:bottom w:val="none" w:sz="0" w:space="0" w:color="auto"/>
        <w:right w:val="none" w:sz="0" w:space="0" w:color="auto"/>
      </w:divBdr>
    </w:div>
    <w:div w:id="1518039223">
      <w:bodyDiv w:val="1"/>
      <w:marLeft w:val="0"/>
      <w:marRight w:val="0"/>
      <w:marTop w:val="0"/>
      <w:marBottom w:val="0"/>
      <w:divBdr>
        <w:top w:val="none" w:sz="0" w:space="0" w:color="auto"/>
        <w:left w:val="none" w:sz="0" w:space="0" w:color="auto"/>
        <w:bottom w:val="none" w:sz="0" w:space="0" w:color="auto"/>
        <w:right w:val="none" w:sz="0" w:space="0" w:color="auto"/>
      </w:divBdr>
    </w:div>
    <w:div w:id="1734694211">
      <w:bodyDiv w:val="1"/>
      <w:marLeft w:val="0"/>
      <w:marRight w:val="0"/>
      <w:marTop w:val="0"/>
      <w:marBottom w:val="0"/>
      <w:divBdr>
        <w:top w:val="none" w:sz="0" w:space="0" w:color="auto"/>
        <w:left w:val="none" w:sz="0" w:space="0" w:color="auto"/>
        <w:bottom w:val="none" w:sz="0" w:space="0" w:color="auto"/>
        <w:right w:val="none" w:sz="0" w:space="0" w:color="auto"/>
      </w:divBdr>
    </w:div>
    <w:div w:id="1748112486">
      <w:bodyDiv w:val="1"/>
      <w:marLeft w:val="0"/>
      <w:marRight w:val="0"/>
      <w:marTop w:val="0"/>
      <w:marBottom w:val="0"/>
      <w:divBdr>
        <w:top w:val="none" w:sz="0" w:space="0" w:color="auto"/>
        <w:left w:val="none" w:sz="0" w:space="0" w:color="auto"/>
        <w:bottom w:val="none" w:sz="0" w:space="0" w:color="auto"/>
        <w:right w:val="none" w:sz="0" w:space="0" w:color="auto"/>
      </w:divBdr>
    </w:div>
    <w:div w:id="1880900584">
      <w:bodyDiv w:val="1"/>
      <w:marLeft w:val="0"/>
      <w:marRight w:val="0"/>
      <w:marTop w:val="0"/>
      <w:marBottom w:val="0"/>
      <w:divBdr>
        <w:top w:val="none" w:sz="0" w:space="0" w:color="auto"/>
        <w:left w:val="none" w:sz="0" w:space="0" w:color="auto"/>
        <w:bottom w:val="none" w:sz="0" w:space="0" w:color="auto"/>
        <w:right w:val="none" w:sz="0" w:space="0" w:color="auto"/>
      </w:divBdr>
    </w:div>
    <w:div w:id="1903440404">
      <w:bodyDiv w:val="1"/>
      <w:marLeft w:val="0"/>
      <w:marRight w:val="0"/>
      <w:marTop w:val="0"/>
      <w:marBottom w:val="0"/>
      <w:divBdr>
        <w:top w:val="none" w:sz="0" w:space="0" w:color="auto"/>
        <w:left w:val="none" w:sz="0" w:space="0" w:color="auto"/>
        <w:bottom w:val="none" w:sz="0" w:space="0" w:color="auto"/>
        <w:right w:val="none" w:sz="0" w:space="0" w:color="auto"/>
      </w:divBdr>
    </w:div>
    <w:div w:id="2059547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asuz.mosreg.ru/torg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7A3E57A4DB1B48A08B516F90B00978" ma:contentTypeVersion="7" ma:contentTypeDescription="Создание документа." ma:contentTypeScope="" ma:versionID="a420894b0de3e23a12098f16bdfd588f">
  <xsd:schema xmlns:xsd="http://www.w3.org/2001/XMLSchema" xmlns:xs="http://www.w3.org/2001/XMLSchema" xmlns:p="http://schemas.microsoft.com/office/2006/metadata/properties" xmlns:ns2="e8d4181a-c308-40bd-85fd-d92f482083fb" xmlns:ns3="2858128C-45C9-415E-878D-C7420B7522F9" targetNamespace="http://schemas.microsoft.com/office/2006/metadata/properties" ma:root="true" ma:fieldsID="7c95e7c4ef0a13f9fe46f52363395b30" ns2:_="" ns3:_="">
    <xsd:import namespace="e8d4181a-c308-40bd-85fd-d92f482083fb"/>
    <xsd:import namespace="2858128C-45C9-415E-878D-C7420B7522F9"/>
    <xsd:element name="properties">
      <xsd:complexType>
        <xsd:sequence>
          <xsd:element name="documentManagement">
            <xsd:complexType>
              <xsd:all>
                <xsd:element ref="ns2:_dlc_DocId" minOccurs="0"/>
                <xsd:element ref="ns2:_dlc_DocIdUrl" minOccurs="0"/>
                <xsd:element ref="ns2:_dlc_DocIdPersistId" minOccurs="0"/>
                <xsd:element ref="ns3:AgendaQuestionLinkFromDS" minOccurs="0"/>
                <xsd:element ref="ns3:MeetingLinkFrom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4181a-c308-40bd-85fd-d92f482083f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58128C-45C9-415E-878D-C7420B7522F9" elementFormDefault="qualified">
    <xsd:import namespace="http://schemas.microsoft.com/office/2006/documentManagement/types"/>
    <xsd:import namespace="http://schemas.microsoft.com/office/infopath/2007/PartnerControls"/>
    <xsd:element name="AgendaQuestionLinkFromDS" ma:index="11" nillable="true" ma:displayName="Ссылка на вопрос" ma:indexed="true" ma:list="{389B5996-4BA6-46A2-9927-A6725F3C51E6}" ma:internalName="AgendaQuestionLinkFromDS" ma:showField="ID">
      <xsd:simpleType>
        <xsd:restriction base="dms:Lookup"/>
      </xsd:simpleType>
    </xsd:element>
    <xsd:element name="MeetingLinkFromDS" ma:index="12" nillable="true" ma:displayName="Ссылка на заседание" ma:list="{C9247D79-0DAC-4732-90FE-E42704E6FA71}" ma:internalName="MeetingLinkFromDS" ma:showField="Meeting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Receiver>
    <Name/>
    <Synchronization>Synchronous</Synchronization>
    <Type>1</Type>
    <SequenceNumber>10000</SequenceNumber>
    <Url/>
    <Assembly>GSWeb, Version=1.0.0.0, Culture=neutral, PublicKeyToken=9a3cb80ac0d0c704</Assembly>
    <Class>GSWeb.erTitle.erTitle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gendaQuestionLinkFromDS xmlns="2858128C-45C9-415E-878D-C7420B7522F9" xsi:nil="true"/>
    <MeetingLinkFromDS xmlns="2858128C-45C9-415E-878D-C7420B7522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B28D-73ED-4289-B723-9A7BB0EDA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4181a-c308-40bd-85fd-d92f482083fb"/>
    <ds:schemaRef ds:uri="2858128C-45C9-415E-878D-C7420B752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2AEF6-0E3F-4308-AFCA-2F4C5E01BC0D}">
  <ds:schemaRefs>
    <ds:schemaRef ds:uri="http://schemas.microsoft.com/sharepoint/events"/>
  </ds:schemaRefs>
</ds:datastoreItem>
</file>

<file path=customXml/itemProps3.xml><?xml version="1.0" encoding="utf-8"?>
<ds:datastoreItem xmlns:ds="http://schemas.openxmlformats.org/officeDocument/2006/customXml" ds:itemID="{EA980E7A-6A05-4B80-AA7E-104DE5E1CC25}">
  <ds:schemaRefs>
    <ds:schemaRef ds:uri="http://schemas.microsoft.com/office/2006/metadata/properties"/>
    <ds:schemaRef ds:uri="http://schemas.microsoft.com/office/infopath/2007/PartnerControls"/>
    <ds:schemaRef ds:uri="2858128C-45C9-415E-878D-C7420B7522F9"/>
  </ds:schemaRefs>
</ds:datastoreItem>
</file>

<file path=customXml/itemProps4.xml><?xml version="1.0" encoding="utf-8"?>
<ds:datastoreItem xmlns:ds="http://schemas.openxmlformats.org/officeDocument/2006/customXml" ds:itemID="{6FF4297E-2187-41CE-8B0B-79DDC297602C}">
  <ds:schemaRefs>
    <ds:schemaRef ds:uri="http://schemas.microsoft.com/sharepoint/v3/contenttype/forms"/>
  </ds:schemaRefs>
</ds:datastoreItem>
</file>

<file path=customXml/itemProps5.xml><?xml version="1.0" encoding="utf-8"?>
<ds:datastoreItem xmlns:ds="http://schemas.openxmlformats.org/officeDocument/2006/customXml" ds:itemID="{9D25D81B-88BF-409C-BB92-C6175248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15</Pages>
  <Words>8216</Words>
  <Characters>46833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ОКН</vt:lpstr>
    </vt:vector>
  </TitlesOfParts>
  <Company>Microsoft</Company>
  <LinksUpToDate>false</LinksUpToDate>
  <CharactersWithSpaces>54940</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subject/>
  <dc:creator>ГКУ "РЦТ"</dc:creator>
  <cp:keywords/>
  <cp:lastModifiedBy>Ульевич Елена Сергеевна</cp:lastModifiedBy>
  <cp:revision>75</cp:revision>
  <cp:lastPrinted>2024-12-11T12:42:00Z</cp:lastPrinted>
  <dcterms:created xsi:type="dcterms:W3CDTF">2023-09-19T15:57:00Z</dcterms:created>
  <dcterms:modified xsi:type="dcterms:W3CDTF">2024-12-11T12:42:00Z</dcterms:modified>
</cp:coreProperties>
</file>